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984" w:rsidRPr="00A302ED" w:rsidRDefault="001C1984" w:rsidP="001C1984">
      <w:pPr>
        <w:jc w:val="center"/>
        <w:rPr>
          <w:rFonts w:ascii="Times New Roman CYR" w:hAnsi="Times New Roman CYR" w:cs="Times New Roman CYR"/>
          <w:b/>
          <w:bCs/>
          <w:sz w:val="26"/>
          <w:szCs w:val="26"/>
        </w:rPr>
      </w:pPr>
      <w:bookmarkStart w:id="0" w:name="_GoBack"/>
      <w:bookmarkEnd w:id="0"/>
      <w:r w:rsidRPr="00A302ED">
        <w:rPr>
          <w:rFonts w:ascii="Times New Roman CYR" w:hAnsi="Times New Roman CYR" w:cs="Times New Roman CYR"/>
          <w:b/>
          <w:bCs/>
          <w:sz w:val="26"/>
          <w:szCs w:val="26"/>
        </w:rPr>
        <w:t>ИНФОРМАЦИОННЫЙ БЮЛЛЕТЕНЬ</w:t>
      </w:r>
    </w:p>
    <w:p w:rsidR="001C1984" w:rsidRPr="00A302ED" w:rsidRDefault="001C1984" w:rsidP="001C1984">
      <w:pPr>
        <w:jc w:val="center"/>
        <w:rPr>
          <w:rFonts w:ascii="Times New Roman CYR" w:hAnsi="Times New Roman CYR" w:cs="Times New Roman CYR"/>
          <w:b/>
          <w:bCs/>
          <w:sz w:val="26"/>
          <w:szCs w:val="26"/>
        </w:rPr>
      </w:pPr>
      <w:r w:rsidRPr="00A302ED">
        <w:rPr>
          <w:rFonts w:ascii="Times New Roman CYR" w:hAnsi="Times New Roman CYR" w:cs="Times New Roman CYR"/>
          <w:b/>
          <w:bCs/>
          <w:sz w:val="26"/>
          <w:szCs w:val="26"/>
        </w:rPr>
        <w:t>КУРАКИНСКОГО СЕЛЬСКОГО ПОСЕЛЕНИЯ</w:t>
      </w:r>
    </w:p>
    <w:p w:rsidR="001C1984" w:rsidRPr="00A302ED" w:rsidRDefault="001C1984" w:rsidP="001C1984">
      <w:pPr>
        <w:jc w:val="center"/>
        <w:rPr>
          <w:rFonts w:ascii="Times New Roman CYR" w:hAnsi="Times New Roman CYR" w:cs="Times New Roman CYR"/>
          <w:b/>
          <w:bCs/>
          <w:sz w:val="26"/>
          <w:szCs w:val="26"/>
        </w:rPr>
      </w:pPr>
      <w:r w:rsidRPr="00A302ED">
        <w:rPr>
          <w:rFonts w:ascii="Times New Roman CYR" w:hAnsi="Times New Roman CYR" w:cs="Times New Roman CYR"/>
          <w:b/>
          <w:bCs/>
          <w:sz w:val="26"/>
          <w:szCs w:val="26"/>
        </w:rPr>
        <w:t>АРДАТОВСКОГО МУНИЦИПАЛЬНОГО РАЙОНА</w:t>
      </w:r>
      <w:r w:rsidRPr="00A302ED">
        <w:rPr>
          <w:rFonts w:ascii="Times New Roman CYR" w:hAnsi="Times New Roman CYR" w:cs="Times New Roman CYR"/>
          <w:b/>
          <w:bCs/>
          <w:sz w:val="26"/>
          <w:szCs w:val="26"/>
        </w:rPr>
        <w:br/>
        <w:t>РЕСПУБЛИКИ МОРДОВИЯ</w:t>
      </w:r>
    </w:p>
    <w:p w:rsidR="001C1984" w:rsidRPr="00A302ED" w:rsidRDefault="001C1984" w:rsidP="001C1984">
      <w:pPr>
        <w:jc w:val="both"/>
        <w:rPr>
          <w:sz w:val="26"/>
          <w:szCs w:val="26"/>
        </w:rPr>
      </w:pPr>
      <w:r w:rsidRPr="00A302ED">
        <w:rPr>
          <w:sz w:val="26"/>
          <w:szCs w:val="26"/>
        </w:rPr>
        <w:t xml:space="preserve">  </w:t>
      </w:r>
    </w:p>
    <w:p w:rsidR="001C1984" w:rsidRPr="00A302ED" w:rsidRDefault="001C1984" w:rsidP="001C1984">
      <w:pPr>
        <w:rPr>
          <w:rFonts w:ascii="Times New Roman CYR" w:hAnsi="Times New Roman CYR" w:cs="Times New Roman CYR"/>
          <w:sz w:val="26"/>
          <w:szCs w:val="26"/>
        </w:rPr>
      </w:pPr>
      <w:r w:rsidRPr="00A302ED">
        <w:rPr>
          <w:sz w:val="26"/>
          <w:szCs w:val="26"/>
        </w:rPr>
        <w:t xml:space="preserve"> </w:t>
      </w:r>
      <w:r w:rsidRPr="00A302ED">
        <w:rPr>
          <w:rFonts w:ascii="Times New Roman CYR" w:hAnsi="Times New Roman CYR" w:cs="Times New Roman CYR"/>
          <w:sz w:val="26"/>
          <w:szCs w:val="26"/>
        </w:rPr>
        <w:t>Является официальным печатным</w:t>
      </w:r>
    </w:p>
    <w:p w:rsidR="001C1984" w:rsidRPr="00A302ED" w:rsidRDefault="001C1984" w:rsidP="001C1984">
      <w:pPr>
        <w:rPr>
          <w:rFonts w:ascii="Times New Roman CYR" w:hAnsi="Times New Roman CYR" w:cs="Times New Roman CYR"/>
          <w:sz w:val="26"/>
          <w:szCs w:val="26"/>
        </w:rPr>
      </w:pPr>
      <w:r w:rsidRPr="00A302ED">
        <w:rPr>
          <w:sz w:val="26"/>
          <w:szCs w:val="26"/>
        </w:rPr>
        <w:t xml:space="preserve"> </w:t>
      </w:r>
      <w:r w:rsidRPr="00A302ED">
        <w:rPr>
          <w:rFonts w:ascii="Times New Roman CYR" w:hAnsi="Times New Roman CYR" w:cs="Times New Roman CYR"/>
          <w:sz w:val="26"/>
          <w:szCs w:val="26"/>
        </w:rPr>
        <w:t xml:space="preserve">изданием </w:t>
      </w:r>
      <w:proofErr w:type="spellStart"/>
      <w:r w:rsidRPr="00A302ED">
        <w:rPr>
          <w:rFonts w:ascii="Times New Roman CYR" w:hAnsi="Times New Roman CYR" w:cs="Times New Roman CYR"/>
          <w:sz w:val="26"/>
          <w:szCs w:val="26"/>
        </w:rPr>
        <w:t>Куракинского</w:t>
      </w:r>
      <w:proofErr w:type="spellEnd"/>
      <w:r w:rsidRPr="00A302ED">
        <w:rPr>
          <w:rFonts w:ascii="Times New Roman CYR" w:hAnsi="Times New Roman CYR" w:cs="Times New Roman CYR"/>
          <w:sz w:val="26"/>
          <w:szCs w:val="26"/>
        </w:rPr>
        <w:t xml:space="preserve"> </w:t>
      </w:r>
      <w:proofErr w:type="gramStart"/>
      <w:r w:rsidRPr="00A302ED">
        <w:rPr>
          <w:rFonts w:ascii="Times New Roman CYR" w:hAnsi="Times New Roman CYR" w:cs="Times New Roman CYR"/>
          <w:sz w:val="26"/>
          <w:szCs w:val="26"/>
        </w:rPr>
        <w:t>сельского</w:t>
      </w:r>
      <w:proofErr w:type="gramEnd"/>
    </w:p>
    <w:p w:rsidR="001C1984" w:rsidRPr="00A302ED" w:rsidRDefault="001C1984" w:rsidP="001C1984">
      <w:pPr>
        <w:jc w:val="both"/>
        <w:rPr>
          <w:rFonts w:ascii="Times New Roman CYR" w:hAnsi="Times New Roman CYR" w:cs="Times New Roman CYR"/>
          <w:sz w:val="26"/>
          <w:szCs w:val="26"/>
        </w:rPr>
      </w:pPr>
      <w:r w:rsidRPr="00A302ED">
        <w:rPr>
          <w:rFonts w:ascii="Times New Roman CYR" w:hAnsi="Times New Roman CYR" w:cs="Times New Roman CYR"/>
          <w:sz w:val="26"/>
          <w:szCs w:val="26"/>
        </w:rPr>
        <w:t xml:space="preserve">поселения </w:t>
      </w:r>
      <w:proofErr w:type="spellStart"/>
      <w:r w:rsidRPr="00A302ED">
        <w:rPr>
          <w:rFonts w:ascii="Times New Roman CYR" w:hAnsi="Times New Roman CYR" w:cs="Times New Roman CYR"/>
          <w:sz w:val="26"/>
          <w:szCs w:val="26"/>
        </w:rPr>
        <w:t>Ардатовского</w:t>
      </w:r>
      <w:proofErr w:type="spellEnd"/>
    </w:p>
    <w:p w:rsidR="001C1984" w:rsidRPr="00A302ED" w:rsidRDefault="001C1984" w:rsidP="001C1984">
      <w:pPr>
        <w:rPr>
          <w:rFonts w:ascii="Times New Roman CYR" w:hAnsi="Times New Roman CYR" w:cs="Times New Roman CYR"/>
          <w:sz w:val="26"/>
          <w:szCs w:val="26"/>
        </w:rPr>
      </w:pPr>
      <w:r w:rsidRPr="00A302ED">
        <w:rPr>
          <w:sz w:val="26"/>
          <w:szCs w:val="26"/>
        </w:rPr>
        <w:t xml:space="preserve"> </w:t>
      </w:r>
      <w:r w:rsidRPr="00A302ED">
        <w:rPr>
          <w:rFonts w:ascii="Times New Roman CYR" w:hAnsi="Times New Roman CYR" w:cs="Times New Roman CYR"/>
          <w:sz w:val="26"/>
          <w:szCs w:val="26"/>
        </w:rPr>
        <w:t>муниципального района</w:t>
      </w:r>
    </w:p>
    <w:p w:rsidR="001C1984" w:rsidRPr="00A302ED" w:rsidRDefault="001C1984" w:rsidP="001C1984">
      <w:pPr>
        <w:jc w:val="both"/>
        <w:rPr>
          <w:rFonts w:ascii="Calibri" w:hAnsi="Calibri" w:cs="Calibri"/>
          <w:sz w:val="26"/>
          <w:szCs w:val="26"/>
        </w:rPr>
      </w:pPr>
    </w:p>
    <w:p w:rsidR="001C1984" w:rsidRPr="00A302ED" w:rsidRDefault="001C1984" w:rsidP="001C1984">
      <w:pPr>
        <w:rPr>
          <w:rFonts w:ascii="Times New Roman CYR" w:hAnsi="Times New Roman CYR" w:cs="Times New Roman CYR"/>
          <w:sz w:val="26"/>
          <w:szCs w:val="26"/>
        </w:rPr>
      </w:pPr>
      <w:r>
        <w:rPr>
          <w:rFonts w:ascii="Rumen" w:hAnsi="Rumen" w:cs="Calibri"/>
          <w:sz w:val="26"/>
          <w:szCs w:val="26"/>
        </w:rPr>
        <w:t xml:space="preserve">16 января </w:t>
      </w:r>
      <w:r w:rsidRPr="00A302ED">
        <w:rPr>
          <w:rFonts w:ascii="Rumen" w:hAnsi="Rumen" w:cs="Calibri"/>
          <w:sz w:val="26"/>
          <w:szCs w:val="26"/>
        </w:rPr>
        <w:t xml:space="preserve">  2024 </w:t>
      </w:r>
      <w:r w:rsidRPr="00A302ED">
        <w:rPr>
          <w:rFonts w:ascii="Times New Roman CYR" w:hAnsi="Times New Roman CYR" w:cs="Times New Roman CYR"/>
          <w:sz w:val="26"/>
          <w:szCs w:val="26"/>
        </w:rPr>
        <w:t xml:space="preserve">года                                                                                     </w:t>
      </w:r>
      <w:r>
        <w:rPr>
          <w:rFonts w:ascii="Times New Roman CYR" w:hAnsi="Times New Roman CYR" w:cs="Times New Roman CYR"/>
          <w:sz w:val="26"/>
          <w:szCs w:val="26"/>
        </w:rPr>
        <w:t xml:space="preserve">     </w:t>
      </w:r>
      <w:r w:rsidRPr="00A302ED">
        <w:rPr>
          <w:rFonts w:ascii="Times New Roman CYR" w:hAnsi="Times New Roman CYR" w:cs="Times New Roman CYR"/>
          <w:sz w:val="26"/>
          <w:szCs w:val="26"/>
        </w:rPr>
        <w:t xml:space="preserve"> № </w:t>
      </w:r>
      <w:r>
        <w:rPr>
          <w:rFonts w:ascii="Times New Roman CYR" w:hAnsi="Times New Roman CYR" w:cs="Times New Roman CYR"/>
          <w:sz w:val="26"/>
          <w:szCs w:val="26"/>
        </w:rPr>
        <w:t>1А</w:t>
      </w:r>
    </w:p>
    <w:p w:rsidR="001C1984" w:rsidRDefault="001C1984" w:rsidP="001C1984">
      <w:pPr>
        <w:spacing w:line="240" w:lineRule="exact"/>
        <w:ind w:left="4860"/>
        <w:rPr>
          <w:sz w:val="28"/>
          <w:szCs w:val="28"/>
        </w:rPr>
      </w:pPr>
    </w:p>
    <w:p w:rsidR="001C1984" w:rsidRDefault="001C1984" w:rsidP="001C1984">
      <w:pPr>
        <w:jc w:val="both"/>
        <w:rPr>
          <w:sz w:val="28"/>
          <w:szCs w:val="28"/>
        </w:rPr>
      </w:pPr>
    </w:p>
    <w:p w:rsidR="001C1984" w:rsidRDefault="001C1984" w:rsidP="001C1984">
      <w:pPr>
        <w:jc w:val="both"/>
        <w:rPr>
          <w:sz w:val="28"/>
          <w:szCs w:val="28"/>
        </w:rPr>
      </w:pPr>
    </w:p>
    <w:p w:rsidR="001C1984" w:rsidRDefault="001C1984" w:rsidP="001C1984">
      <w:pPr>
        <w:jc w:val="both"/>
        <w:rPr>
          <w:sz w:val="28"/>
          <w:szCs w:val="28"/>
        </w:rPr>
      </w:pPr>
    </w:p>
    <w:p w:rsidR="001C1984" w:rsidRPr="001C1984" w:rsidRDefault="001C1984" w:rsidP="001C1984">
      <w:pPr>
        <w:tabs>
          <w:tab w:val="left" w:pos="3174"/>
        </w:tabs>
        <w:jc w:val="center"/>
        <w:rPr>
          <w:b/>
          <w:spacing w:val="80"/>
          <w:sz w:val="26"/>
          <w:szCs w:val="26"/>
        </w:rPr>
      </w:pPr>
      <w:r w:rsidRPr="001C1984">
        <w:rPr>
          <w:b/>
          <w:spacing w:val="80"/>
          <w:sz w:val="26"/>
          <w:szCs w:val="26"/>
        </w:rPr>
        <w:t>РЕСПУБЛИКА МОРДОВИЯ</w:t>
      </w:r>
    </w:p>
    <w:p w:rsidR="001C1984" w:rsidRPr="001C1984" w:rsidRDefault="001C1984" w:rsidP="001C1984">
      <w:pPr>
        <w:tabs>
          <w:tab w:val="left" w:pos="3174"/>
        </w:tabs>
        <w:jc w:val="center"/>
        <w:rPr>
          <w:b/>
          <w:spacing w:val="80"/>
          <w:sz w:val="26"/>
          <w:szCs w:val="26"/>
        </w:rPr>
      </w:pPr>
      <w:r w:rsidRPr="001C1984">
        <w:rPr>
          <w:b/>
          <w:spacing w:val="80"/>
          <w:sz w:val="26"/>
          <w:szCs w:val="26"/>
        </w:rPr>
        <w:t xml:space="preserve">АДМИНИСТРАЦИЯ КУРАКИНСКОГО СЕЛЬСКОГО ПОСЕЛЕНИЯ АРДАТОВСКОГО </w:t>
      </w:r>
    </w:p>
    <w:p w:rsidR="001C1984" w:rsidRPr="001C1984" w:rsidRDefault="001C1984" w:rsidP="001C1984">
      <w:pPr>
        <w:tabs>
          <w:tab w:val="left" w:pos="3174"/>
        </w:tabs>
        <w:jc w:val="center"/>
        <w:rPr>
          <w:b/>
          <w:spacing w:val="80"/>
          <w:sz w:val="26"/>
          <w:szCs w:val="26"/>
        </w:rPr>
      </w:pPr>
      <w:r w:rsidRPr="001C1984">
        <w:rPr>
          <w:b/>
          <w:spacing w:val="80"/>
          <w:sz w:val="26"/>
          <w:szCs w:val="26"/>
        </w:rPr>
        <w:t>МУНИЦИПАЛЬНОГО РАЙОНА</w:t>
      </w:r>
    </w:p>
    <w:p w:rsidR="001C1984" w:rsidRPr="001C1984" w:rsidRDefault="001C1984" w:rsidP="001C1984">
      <w:pPr>
        <w:tabs>
          <w:tab w:val="left" w:pos="3174"/>
        </w:tabs>
        <w:jc w:val="center"/>
        <w:rPr>
          <w:b/>
          <w:spacing w:val="80"/>
          <w:sz w:val="26"/>
          <w:szCs w:val="26"/>
        </w:rPr>
      </w:pPr>
    </w:p>
    <w:p w:rsidR="001C1984" w:rsidRPr="001C1984" w:rsidRDefault="001C1984" w:rsidP="001C1984">
      <w:pPr>
        <w:tabs>
          <w:tab w:val="left" w:pos="3174"/>
        </w:tabs>
        <w:jc w:val="center"/>
        <w:rPr>
          <w:b/>
          <w:spacing w:val="80"/>
          <w:sz w:val="26"/>
          <w:szCs w:val="26"/>
        </w:rPr>
      </w:pPr>
      <w:proofErr w:type="gramStart"/>
      <w:r w:rsidRPr="001C1984">
        <w:rPr>
          <w:b/>
          <w:spacing w:val="80"/>
          <w:sz w:val="26"/>
          <w:szCs w:val="26"/>
        </w:rPr>
        <w:t>П</w:t>
      </w:r>
      <w:proofErr w:type="gramEnd"/>
      <w:r w:rsidRPr="001C1984">
        <w:rPr>
          <w:b/>
          <w:spacing w:val="80"/>
          <w:sz w:val="26"/>
          <w:szCs w:val="26"/>
        </w:rPr>
        <w:t xml:space="preserve"> О С Т  А Н О В ЛЕ Н И Е</w:t>
      </w:r>
    </w:p>
    <w:p w:rsidR="001C1984" w:rsidRPr="001C1984" w:rsidRDefault="001C1984" w:rsidP="001C1984">
      <w:pPr>
        <w:tabs>
          <w:tab w:val="left" w:pos="3174"/>
        </w:tabs>
        <w:jc w:val="center"/>
        <w:rPr>
          <w:spacing w:val="80"/>
          <w:sz w:val="26"/>
          <w:szCs w:val="26"/>
        </w:rPr>
      </w:pPr>
    </w:p>
    <w:p w:rsidR="001C1984" w:rsidRPr="001C1984" w:rsidRDefault="001C1984" w:rsidP="001C1984">
      <w:pPr>
        <w:tabs>
          <w:tab w:val="left" w:pos="3174"/>
        </w:tabs>
        <w:jc w:val="center"/>
        <w:rPr>
          <w:spacing w:val="80"/>
          <w:sz w:val="26"/>
          <w:szCs w:val="26"/>
        </w:rPr>
      </w:pPr>
      <w:proofErr w:type="spellStart"/>
      <w:r w:rsidRPr="001C1984">
        <w:rPr>
          <w:spacing w:val="80"/>
          <w:sz w:val="26"/>
          <w:szCs w:val="26"/>
        </w:rPr>
        <w:t>с</w:t>
      </w:r>
      <w:proofErr w:type="gramStart"/>
      <w:r w:rsidRPr="001C1984">
        <w:rPr>
          <w:spacing w:val="80"/>
          <w:sz w:val="26"/>
          <w:szCs w:val="26"/>
        </w:rPr>
        <w:t>.К</w:t>
      </w:r>
      <w:proofErr w:type="gramEnd"/>
      <w:r w:rsidRPr="001C1984">
        <w:rPr>
          <w:spacing w:val="80"/>
          <w:sz w:val="26"/>
          <w:szCs w:val="26"/>
        </w:rPr>
        <w:t>уракино</w:t>
      </w:r>
      <w:proofErr w:type="spellEnd"/>
    </w:p>
    <w:p w:rsidR="001C1984" w:rsidRPr="001C1984" w:rsidRDefault="001C1984" w:rsidP="001C1984">
      <w:pPr>
        <w:rPr>
          <w:rFonts w:cs="Tahoma"/>
          <w:b/>
          <w:sz w:val="26"/>
          <w:szCs w:val="26"/>
          <w:lang/>
        </w:rPr>
      </w:pPr>
    </w:p>
    <w:p w:rsidR="001C1984" w:rsidRPr="001C1984" w:rsidRDefault="001C1984" w:rsidP="001C1984">
      <w:pPr>
        <w:rPr>
          <w:rFonts w:cs="Tahoma"/>
          <w:sz w:val="26"/>
          <w:szCs w:val="26"/>
          <w:lang/>
        </w:rPr>
      </w:pPr>
      <w:r w:rsidRPr="001C1984">
        <w:rPr>
          <w:rFonts w:cs="Tahoma"/>
          <w:sz w:val="26"/>
          <w:szCs w:val="26"/>
          <w:lang/>
        </w:rPr>
        <w:t>15 января 2024г.                                                                                                               №  1</w:t>
      </w:r>
    </w:p>
    <w:p w:rsidR="001C1984" w:rsidRPr="001C1984" w:rsidRDefault="001C1984" w:rsidP="001C1984">
      <w:pPr>
        <w:autoSpaceDE w:val="0"/>
        <w:autoSpaceDN w:val="0"/>
        <w:adjustRightInd w:val="0"/>
        <w:rPr>
          <w:sz w:val="26"/>
          <w:szCs w:val="26"/>
        </w:rPr>
      </w:pPr>
    </w:p>
    <w:p w:rsidR="001C1984" w:rsidRPr="001C1984" w:rsidRDefault="001C1984" w:rsidP="001C1984">
      <w:pPr>
        <w:shd w:val="clear" w:color="auto" w:fill="FFFFFF"/>
        <w:jc w:val="center"/>
        <w:rPr>
          <w:sz w:val="26"/>
          <w:szCs w:val="26"/>
        </w:rPr>
      </w:pPr>
      <w:r w:rsidRPr="001C1984">
        <w:rPr>
          <w:sz w:val="26"/>
          <w:szCs w:val="26"/>
        </w:rPr>
        <w:t xml:space="preserve">О внесении изменений в Постановление </w:t>
      </w:r>
    </w:p>
    <w:p w:rsidR="001C1984" w:rsidRPr="001C1984" w:rsidRDefault="001C1984" w:rsidP="001C1984">
      <w:pPr>
        <w:shd w:val="clear" w:color="auto" w:fill="FFFFFF"/>
        <w:jc w:val="center"/>
        <w:rPr>
          <w:sz w:val="26"/>
          <w:szCs w:val="26"/>
        </w:rPr>
      </w:pPr>
      <w:r w:rsidRPr="001C1984">
        <w:rPr>
          <w:sz w:val="26"/>
          <w:szCs w:val="26"/>
        </w:rPr>
        <w:t xml:space="preserve">Администрации </w:t>
      </w:r>
      <w:proofErr w:type="spellStart"/>
      <w:r w:rsidRPr="001C1984">
        <w:rPr>
          <w:sz w:val="26"/>
          <w:szCs w:val="26"/>
        </w:rPr>
        <w:t>Куракинского</w:t>
      </w:r>
      <w:proofErr w:type="spellEnd"/>
      <w:r w:rsidRPr="001C1984">
        <w:rPr>
          <w:sz w:val="26"/>
          <w:szCs w:val="26"/>
        </w:rPr>
        <w:t xml:space="preserve"> сельского поселения</w:t>
      </w:r>
    </w:p>
    <w:p w:rsidR="001C1984" w:rsidRPr="001C1984" w:rsidRDefault="001C1984" w:rsidP="001C1984">
      <w:pPr>
        <w:shd w:val="clear" w:color="auto" w:fill="FFFFFF"/>
        <w:jc w:val="center"/>
        <w:rPr>
          <w:sz w:val="26"/>
          <w:szCs w:val="26"/>
        </w:rPr>
      </w:pP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w:t>
      </w:r>
    </w:p>
    <w:p w:rsidR="001C1984" w:rsidRPr="001C1984" w:rsidRDefault="001C1984" w:rsidP="001C1984">
      <w:pPr>
        <w:shd w:val="clear" w:color="auto" w:fill="FFFFFF"/>
        <w:jc w:val="center"/>
        <w:rPr>
          <w:sz w:val="26"/>
          <w:szCs w:val="26"/>
        </w:rPr>
      </w:pPr>
      <w:r w:rsidRPr="001C1984">
        <w:rPr>
          <w:sz w:val="26"/>
          <w:szCs w:val="26"/>
        </w:rPr>
        <w:t>от 21 декабря 2021 г. № 40 «Об утверждении Порядка учета</w:t>
      </w:r>
    </w:p>
    <w:p w:rsidR="001C1984" w:rsidRPr="001C1984" w:rsidRDefault="001C1984" w:rsidP="001C1984">
      <w:pPr>
        <w:shd w:val="clear" w:color="auto" w:fill="FFFFFF"/>
        <w:jc w:val="center"/>
        <w:rPr>
          <w:sz w:val="26"/>
          <w:szCs w:val="26"/>
        </w:rPr>
      </w:pPr>
      <w:r w:rsidRPr="001C1984">
        <w:rPr>
          <w:sz w:val="26"/>
          <w:szCs w:val="26"/>
        </w:rPr>
        <w:t>бюджетных и денежных обязательств получателей средств</w:t>
      </w:r>
    </w:p>
    <w:p w:rsidR="001C1984" w:rsidRPr="001C1984" w:rsidRDefault="001C1984" w:rsidP="001C1984">
      <w:pPr>
        <w:shd w:val="clear" w:color="auto" w:fill="FFFFFF"/>
        <w:jc w:val="center"/>
        <w:rPr>
          <w:sz w:val="26"/>
          <w:szCs w:val="26"/>
        </w:rPr>
      </w:pPr>
      <w:r w:rsidRPr="001C1984">
        <w:rPr>
          <w:sz w:val="26"/>
          <w:szCs w:val="26"/>
        </w:rPr>
        <w:t xml:space="preserve">бюджета </w:t>
      </w:r>
      <w:proofErr w:type="spellStart"/>
      <w:r w:rsidRPr="001C1984">
        <w:rPr>
          <w:sz w:val="26"/>
          <w:szCs w:val="26"/>
        </w:rPr>
        <w:t>Куракинского</w:t>
      </w:r>
      <w:proofErr w:type="spellEnd"/>
      <w:r w:rsidRPr="001C1984">
        <w:rPr>
          <w:sz w:val="26"/>
          <w:szCs w:val="26"/>
        </w:rPr>
        <w:t xml:space="preserve"> сельского поселения</w:t>
      </w:r>
    </w:p>
    <w:p w:rsidR="001C1984" w:rsidRPr="001C1984" w:rsidRDefault="001C1984" w:rsidP="001C1984">
      <w:pPr>
        <w:shd w:val="clear" w:color="auto" w:fill="FFFFFF"/>
        <w:jc w:val="center"/>
        <w:rPr>
          <w:sz w:val="26"/>
          <w:szCs w:val="26"/>
        </w:rPr>
      </w:pP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w:t>
      </w:r>
    </w:p>
    <w:p w:rsidR="001C1984" w:rsidRPr="001C1984" w:rsidRDefault="001C1984" w:rsidP="001C1984">
      <w:pPr>
        <w:shd w:val="clear" w:color="auto" w:fill="FFFFFF"/>
        <w:jc w:val="both"/>
        <w:rPr>
          <w:sz w:val="26"/>
          <w:szCs w:val="26"/>
        </w:rPr>
      </w:pPr>
    </w:p>
    <w:p w:rsidR="001C1984" w:rsidRPr="001C1984" w:rsidRDefault="001C1984" w:rsidP="001C1984">
      <w:pPr>
        <w:ind w:firstLine="567"/>
        <w:jc w:val="both"/>
        <w:rPr>
          <w:sz w:val="26"/>
          <w:szCs w:val="26"/>
        </w:rPr>
      </w:pPr>
      <w:r w:rsidRPr="001C1984">
        <w:rPr>
          <w:sz w:val="26"/>
          <w:szCs w:val="26"/>
        </w:rPr>
        <w:t xml:space="preserve">1.Внести в Порядок учета бюджетных и денежных обязательств получателей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утвержденный постановлением Администрации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от 21 декабря 2021 г. № 40, следующие изменения, изложив его в следующей редакции:</w:t>
      </w:r>
    </w:p>
    <w:p w:rsidR="001C1984" w:rsidRPr="001C1984" w:rsidRDefault="001C1984" w:rsidP="001C1984">
      <w:pPr>
        <w:autoSpaceDE w:val="0"/>
        <w:autoSpaceDN w:val="0"/>
        <w:adjustRightInd w:val="0"/>
        <w:outlineLvl w:val="0"/>
        <w:rPr>
          <w:sz w:val="26"/>
          <w:szCs w:val="26"/>
        </w:rPr>
      </w:pPr>
    </w:p>
    <w:p w:rsidR="001C1984" w:rsidRPr="001C1984" w:rsidRDefault="001C1984" w:rsidP="001C1984">
      <w:pPr>
        <w:autoSpaceDE w:val="0"/>
        <w:autoSpaceDN w:val="0"/>
        <w:adjustRightInd w:val="0"/>
        <w:jc w:val="right"/>
        <w:outlineLvl w:val="0"/>
        <w:rPr>
          <w:sz w:val="26"/>
          <w:szCs w:val="26"/>
        </w:rPr>
      </w:pPr>
      <w:r w:rsidRPr="001C1984">
        <w:rPr>
          <w:sz w:val="26"/>
          <w:szCs w:val="26"/>
        </w:rPr>
        <w:t>«Утвержден</w:t>
      </w:r>
    </w:p>
    <w:p w:rsidR="001C1984" w:rsidRPr="001C1984" w:rsidRDefault="001C1984" w:rsidP="001C1984">
      <w:pPr>
        <w:autoSpaceDE w:val="0"/>
        <w:autoSpaceDN w:val="0"/>
        <w:adjustRightInd w:val="0"/>
        <w:jc w:val="right"/>
        <w:rPr>
          <w:sz w:val="26"/>
          <w:szCs w:val="26"/>
        </w:rPr>
      </w:pPr>
      <w:r w:rsidRPr="001C1984">
        <w:rPr>
          <w:sz w:val="26"/>
          <w:szCs w:val="26"/>
        </w:rPr>
        <w:t>постановлением Администрации</w:t>
      </w:r>
    </w:p>
    <w:p w:rsidR="001C1984" w:rsidRPr="001C1984" w:rsidRDefault="001C1984" w:rsidP="001C1984">
      <w:pPr>
        <w:autoSpaceDE w:val="0"/>
        <w:autoSpaceDN w:val="0"/>
        <w:adjustRightInd w:val="0"/>
        <w:jc w:val="right"/>
        <w:rPr>
          <w:sz w:val="26"/>
          <w:szCs w:val="26"/>
        </w:rPr>
      </w:pPr>
      <w:proofErr w:type="spellStart"/>
      <w:r w:rsidRPr="001C1984">
        <w:rPr>
          <w:sz w:val="26"/>
          <w:szCs w:val="26"/>
        </w:rPr>
        <w:t>Куракинского</w:t>
      </w:r>
      <w:proofErr w:type="spellEnd"/>
      <w:r w:rsidRPr="001C1984">
        <w:rPr>
          <w:sz w:val="26"/>
          <w:szCs w:val="26"/>
        </w:rPr>
        <w:t xml:space="preserve"> сельского поселения  </w:t>
      </w:r>
    </w:p>
    <w:p w:rsidR="001C1984" w:rsidRPr="001C1984" w:rsidRDefault="001C1984" w:rsidP="001C1984">
      <w:pPr>
        <w:autoSpaceDE w:val="0"/>
        <w:autoSpaceDN w:val="0"/>
        <w:adjustRightInd w:val="0"/>
        <w:jc w:val="right"/>
        <w:rPr>
          <w:sz w:val="26"/>
          <w:szCs w:val="26"/>
        </w:rPr>
      </w:pPr>
      <w:proofErr w:type="spellStart"/>
      <w:r w:rsidRPr="001C1984">
        <w:rPr>
          <w:sz w:val="26"/>
          <w:szCs w:val="26"/>
        </w:rPr>
        <w:t>Ардатовского</w:t>
      </w:r>
      <w:proofErr w:type="spellEnd"/>
      <w:r w:rsidRPr="001C1984">
        <w:rPr>
          <w:sz w:val="26"/>
          <w:szCs w:val="26"/>
        </w:rPr>
        <w:t xml:space="preserve"> муниципального района </w:t>
      </w:r>
    </w:p>
    <w:p w:rsidR="001C1984" w:rsidRPr="001C1984" w:rsidRDefault="001C1984" w:rsidP="001C1984">
      <w:pPr>
        <w:autoSpaceDE w:val="0"/>
        <w:autoSpaceDN w:val="0"/>
        <w:adjustRightInd w:val="0"/>
        <w:jc w:val="right"/>
        <w:rPr>
          <w:sz w:val="26"/>
          <w:szCs w:val="26"/>
        </w:rPr>
      </w:pPr>
      <w:r w:rsidRPr="001C1984">
        <w:rPr>
          <w:sz w:val="26"/>
          <w:szCs w:val="26"/>
        </w:rPr>
        <w:t>Республики Мордовия</w:t>
      </w:r>
    </w:p>
    <w:p w:rsidR="001C1984" w:rsidRPr="001C1984" w:rsidRDefault="001C1984" w:rsidP="001C1984">
      <w:pPr>
        <w:autoSpaceDE w:val="0"/>
        <w:autoSpaceDN w:val="0"/>
        <w:adjustRightInd w:val="0"/>
        <w:jc w:val="right"/>
        <w:rPr>
          <w:sz w:val="26"/>
          <w:szCs w:val="26"/>
        </w:rPr>
      </w:pPr>
      <w:r w:rsidRPr="001C1984">
        <w:rPr>
          <w:sz w:val="26"/>
          <w:szCs w:val="26"/>
        </w:rPr>
        <w:t>от 21 декабря 2021 г. № 40</w:t>
      </w:r>
    </w:p>
    <w:p w:rsidR="001C1984" w:rsidRPr="001C1984" w:rsidRDefault="001C1984" w:rsidP="001C1984">
      <w:pPr>
        <w:autoSpaceDE w:val="0"/>
        <w:autoSpaceDN w:val="0"/>
        <w:adjustRightInd w:val="0"/>
        <w:jc w:val="right"/>
        <w:rPr>
          <w:sz w:val="26"/>
          <w:szCs w:val="26"/>
        </w:rPr>
      </w:pPr>
      <w:proofErr w:type="gramStart"/>
      <w:r w:rsidRPr="001C1984">
        <w:rPr>
          <w:sz w:val="26"/>
          <w:szCs w:val="26"/>
        </w:rPr>
        <w:t>(изложив в редакции постановления</w:t>
      </w:r>
      <w:proofErr w:type="gramEnd"/>
    </w:p>
    <w:p w:rsidR="001C1984" w:rsidRPr="001C1984" w:rsidRDefault="001C1984" w:rsidP="001C1984">
      <w:pPr>
        <w:autoSpaceDE w:val="0"/>
        <w:autoSpaceDN w:val="0"/>
        <w:adjustRightInd w:val="0"/>
        <w:jc w:val="right"/>
        <w:rPr>
          <w:sz w:val="26"/>
          <w:szCs w:val="26"/>
        </w:rPr>
      </w:pPr>
      <w:r w:rsidRPr="001C1984">
        <w:rPr>
          <w:sz w:val="26"/>
          <w:szCs w:val="26"/>
        </w:rPr>
        <w:lastRenderedPageBreak/>
        <w:t>Администрации</w:t>
      </w:r>
    </w:p>
    <w:p w:rsidR="001C1984" w:rsidRPr="001C1984" w:rsidRDefault="001C1984" w:rsidP="001C1984">
      <w:pPr>
        <w:autoSpaceDE w:val="0"/>
        <w:autoSpaceDN w:val="0"/>
        <w:adjustRightInd w:val="0"/>
        <w:jc w:val="right"/>
        <w:rPr>
          <w:sz w:val="26"/>
          <w:szCs w:val="26"/>
        </w:rPr>
      </w:pPr>
      <w:proofErr w:type="spellStart"/>
      <w:r w:rsidRPr="001C1984">
        <w:rPr>
          <w:sz w:val="26"/>
          <w:szCs w:val="26"/>
        </w:rPr>
        <w:t>Куракинского</w:t>
      </w:r>
      <w:proofErr w:type="spellEnd"/>
      <w:r w:rsidRPr="001C1984">
        <w:rPr>
          <w:sz w:val="26"/>
          <w:szCs w:val="26"/>
        </w:rPr>
        <w:t xml:space="preserve"> сельского поселения  </w:t>
      </w:r>
    </w:p>
    <w:p w:rsidR="001C1984" w:rsidRPr="001C1984" w:rsidRDefault="001C1984" w:rsidP="001C1984">
      <w:pPr>
        <w:autoSpaceDE w:val="0"/>
        <w:autoSpaceDN w:val="0"/>
        <w:adjustRightInd w:val="0"/>
        <w:jc w:val="right"/>
        <w:rPr>
          <w:sz w:val="26"/>
          <w:szCs w:val="26"/>
        </w:rPr>
      </w:pPr>
      <w:proofErr w:type="spellStart"/>
      <w:r w:rsidRPr="001C1984">
        <w:rPr>
          <w:sz w:val="26"/>
          <w:szCs w:val="26"/>
        </w:rPr>
        <w:t>Ардатовского</w:t>
      </w:r>
      <w:proofErr w:type="spellEnd"/>
      <w:r w:rsidRPr="001C1984">
        <w:rPr>
          <w:sz w:val="26"/>
          <w:szCs w:val="26"/>
        </w:rPr>
        <w:t xml:space="preserve"> муниципального района </w:t>
      </w:r>
    </w:p>
    <w:p w:rsidR="001C1984" w:rsidRPr="001C1984" w:rsidRDefault="001C1984" w:rsidP="001C1984">
      <w:pPr>
        <w:autoSpaceDE w:val="0"/>
        <w:autoSpaceDN w:val="0"/>
        <w:adjustRightInd w:val="0"/>
        <w:jc w:val="right"/>
        <w:rPr>
          <w:sz w:val="26"/>
          <w:szCs w:val="26"/>
        </w:rPr>
      </w:pPr>
      <w:r w:rsidRPr="001C1984">
        <w:rPr>
          <w:sz w:val="26"/>
          <w:szCs w:val="26"/>
        </w:rPr>
        <w:t>Республики Мордовия</w:t>
      </w:r>
    </w:p>
    <w:p w:rsidR="001C1984" w:rsidRPr="001C1984" w:rsidRDefault="001C1984" w:rsidP="001C1984">
      <w:pPr>
        <w:autoSpaceDE w:val="0"/>
        <w:autoSpaceDN w:val="0"/>
        <w:adjustRightInd w:val="0"/>
        <w:jc w:val="right"/>
        <w:rPr>
          <w:sz w:val="26"/>
          <w:szCs w:val="26"/>
        </w:rPr>
      </w:pPr>
      <w:r w:rsidRPr="001C1984">
        <w:rPr>
          <w:sz w:val="26"/>
          <w:szCs w:val="26"/>
        </w:rPr>
        <w:t>от 15 января 2024 г. № 1</w:t>
      </w:r>
    </w:p>
    <w:p w:rsidR="001C1984" w:rsidRPr="001C1984" w:rsidRDefault="001C1984" w:rsidP="001C1984">
      <w:pPr>
        <w:rPr>
          <w:b/>
          <w:bCs/>
          <w:sz w:val="26"/>
          <w:szCs w:val="26"/>
        </w:rPr>
      </w:pPr>
    </w:p>
    <w:p w:rsidR="001C1984" w:rsidRPr="001C1984" w:rsidRDefault="001C1984" w:rsidP="001C1984">
      <w:pPr>
        <w:jc w:val="center"/>
        <w:rPr>
          <w:b/>
          <w:bCs/>
          <w:sz w:val="26"/>
          <w:szCs w:val="26"/>
        </w:rPr>
      </w:pPr>
      <w:r w:rsidRPr="001C1984">
        <w:rPr>
          <w:b/>
          <w:bCs/>
          <w:sz w:val="26"/>
          <w:szCs w:val="26"/>
        </w:rPr>
        <w:t xml:space="preserve">Порядок учета бюджетных и денежных обязательств получателей средств бюджета </w:t>
      </w:r>
      <w:proofErr w:type="spellStart"/>
      <w:r w:rsidRPr="001C1984">
        <w:rPr>
          <w:b/>
          <w:bCs/>
          <w:sz w:val="26"/>
          <w:szCs w:val="26"/>
        </w:rPr>
        <w:t>Куракинского</w:t>
      </w:r>
      <w:proofErr w:type="spellEnd"/>
      <w:r w:rsidRPr="001C1984">
        <w:rPr>
          <w:b/>
          <w:bCs/>
          <w:sz w:val="26"/>
          <w:szCs w:val="26"/>
        </w:rPr>
        <w:t xml:space="preserve"> сельского поселения </w:t>
      </w:r>
      <w:proofErr w:type="spellStart"/>
      <w:r w:rsidRPr="001C1984">
        <w:rPr>
          <w:b/>
          <w:bCs/>
          <w:sz w:val="26"/>
          <w:szCs w:val="26"/>
        </w:rPr>
        <w:t>Ардатовского</w:t>
      </w:r>
      <w:proofErr w:type="spellEnd"/>
      <w:r w:rsidRPr="001C1984">
        <w:rPr>
          <w:b/>
          <w:bCs/>
          <w:sz w:val="26"/>
          <w:szCs w:val="26"/>
        </w:rPr>
        <w:t xml:space="preserve"> муниципального района Республики Мордовия</w:t>
      </w:r>
    </w:p>
    <w:p w:rsidR="001C1984" w:rsidRPr="001C1984" w:rsidRDefault="001C1984" w:rsidP="001C1984">
      <w:pPr>
        <w:jc w:val="center"/>
        <w:rPr>
          <w:b/>
          <w:bCs/>
          <w:sz w:val="26"/>
          <w:szCs w:val="26"/>
        </w:rPr>
      </w:pPr>
    </w:p>
    <w:p w:rsidR="001C1984" w:rsidRPr="001C1984" w:rsidRDefault="001C1984" w:rsidP="001C1984">
      <w:pPr>
        <w:pStyle w:val="ConsPlusNormal"/>
        <w:jc w:val="center"/>
        <w:outlineLvl w:val="1"/>
        <w:rPr>
          <w:rFonts w:ascii="Times New Roman" w:hAnsi="Times New Roman" w:cs="Times New Roman"/>
          <w:b/>
          <w:bCs/>
          <w:sz w:val="26"/>
          <w:szCs w:val="26"/>
        </w:rPr>
      </w:pPr>
      <w:r w:rsidRPr="001C1984">
        <w:rPr>
          <w:rFonts w:ascii="Times New Roman" w:hAnsi="Times New Roman" w:cs="Times New Roman"/>
          <w:b/>
          <w:bCs/>
          <w:sz w:val="26"/>
          <w:szCs w:val="26"/>
        </w:rPr>
        <w:t>I. Общие положения</w:t>
      </w:r>
    </w:p>
    <w:p w:rsidR="001C1984" w:rsidRPr="001C1984" w:rsidRDefault="001C1984" w:rsidP="001C1984">
      <w:pPr>
        <w:pStyle w:val="ConsPlusNormal"/>
        <w:rPr>
          <w:rFonts w:ascii="Times New Roman" w:hAnsi="Times New Roman" w:cs="Times New Roman"/>
          <w:sz w:val="26"/>
          <w:szCs w:val="26"/>
        </w:rPr>
      </w:pPr>
    </w:p>
    <w:p w:rsidR="001C1984" w:rsidRPr="001C1984" w:rsidRDefault="001C1984" w:rsidP="001C1984">
      <w:pPr>
        <w:ind w:firstLine="709"/>
        <w:jc w:val="both"/>
        <w:rPr>
          <w:sz w:val="26"/>
          <w:szCs w:val="26"/>
        </w:rPr>
      </w:pPr>
      <w:r w:rsidRPr="001C1984">
        <w:rPr>
          <w:sz w:val="26"/>
          <w:szCs w:val="26"/>
        </w:rPr>
        <w:t xml:space="preserve">1. </w:t>
      </w:r>
      <w:proofErr w:type="gramStart"/>
      <w:r w:rsidRPr="001C1984">
        <w:rPr>
          <w:sz w:val="26"/>
          <w:szCs w:val="26"/>
        </w:rPr>
        <w:t xml:space="preserve">Настоящий Порядок устанавливает процедуру исполнения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(далее – бюджет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по расходам в части постановки на учет бюджетных и денежных обязательств получателей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и внесения в них изменений органом Федерального казначейства, осуществляющим открытие и ведение лицевых счетов получателей средств бюджета </w:t>
      </w:r>
      <w:proofErr w:type="spellStart"/>
      <w:r w:rsidRPr="001C1984">
        <w:rPr>
          <w:sz w:val="26"/>
          <w:szCs w:val="26"/>
        </w:rPr>
        <w:t>Куракинского</w:t>
      </w:r>
      <w:proofErr w:type="spellEnd"/>
      <w:proofErr w:type="gram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лицевых счетов  для учета операций по переданным полномочиям получателя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(далее – орган, Федерального казначейства,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1C1984" w:rsidRPr="001C1984" w:rsidRDefault="001C1984" w:rsidP="001C1984">
      <w:pPr>
        <w:ind w:firstLine="709"/>
        <w:jc w:val="both"/>
        <w:rPr>
          <w:sz w:val="26"/>
          <w:szCs w:val="26"/>
        </w:rPr>
      </w:pPr>
      <w:proofErr w:type="gramStart"/>
      <w:r w:rsidRPr="001C1984">
        <w:rPr>
          <w:sz w:val="26"/>
          <w:szCs w:val="26"/>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1C1984" w:rsidRPr="001C1984" w:rsidRDefault="001C1984" w:rsidP="001C1984">
      <w:pPr>
        <w:ind w:firstLine="709"/>
        <w:jc w:val="both"/>
        <w:rPr>
          <w:sz w:val="26"/>
          <w:szCs w:val="26"/>
        </w:rPr>
      </w:pPr>
      <w:r w:rsidRPr="001C1984">
        <w:rPr>
          <w:sz w:val="26"/>
          <w:szCs w:val="26"/>
        </w:rPr>
        <w:t xml:space="preserve">2. </w:t>
      </w:r>
      <w:proofErr w:type="gramStart"/>
      <w:r w:rsidRPr="001C1984">
        <w:rPr>
          <w:sz w:val="26"/>
          <w:szCs w:val="26"/>
        </w:rPr>
        <w:t>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w:t>
      </w:r>
      <w:proofErr w:type="gramEnd"/>
      <w:r w:rsidRPr="001C1984">
        <w:rPr>
          <w:sz w:val="26"/>
          <w:szCs w:val="26"/>
        </w:rPr>
        <w:t>. №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 258н).</w:t>
      </w:r>
    </w:p>
    <w:p w:rsidR="001C1984" w:rsidRPr="001C1984" w:rsidRDefault="001C1984" w:rsidP="001C1984">
      <w:pPr>
        <w:ind w:firstLine="709"/>
        <w:jc w:val="both"/>
        <w:rPr>
          <w:sz w:val="26"/>
          <w:szCs w:val="26"/>
        </w:rPr>
      </w:pPr>
      <w:r w:rsidRPr="001C1984">
        <w:rPr>
          <w:sz w:val="26"/>
          <w:szCs w:val="26"/>
        </w:rPr>
        <w:t xml:space="preserve">3. </w:t>
      </w:r>
      <w:proofErr w:type="gramStart"/>
      <w:r w:rsidRPr="001C1984">
        <w:rPr>
          <w:sz w:val="26"/>
          <w:szCs w:val="26"/>
        </w:rPr>
        <w:t>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w:t>
      </w:r>
      <w:proofErr w:type="gramEnd"/>
      <w:r w:rsidRPr="001C1984">
        <w:rPr>
          <w:sz w:val="26"/>
          <w:szCs w:val="26"/>
        </w:rPr>
        <w:t xml:space="preserve"> законодательством Российской Федерации порядке (далее – уполномоченное лицо) от имени получателя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или в случаях, предусмотренных настоящим Порядком, органа Федерального казначейства, осуществляющего открытие и ведение лицевых счетов, в соответствующей информационной системе.</w:t>
      </w:r>
    </w:p>
    <w:p w:rsidR="001C1984" w:rsidRPr="001C1984" w:rsidRDefault="001C1984" w:rsidP="001C1984">
      <w:pPr>
        <w:ind w:firstLine="709"/>
        <w:jc w:val="both"/>
        <w:rPr>
          <w:sz w:val="26"/>
          <w:szCs w:val="26"/>
        </w:rPr>
      </w:pPr>
      <w:r w:rsidRPr="001C1984">
        <w:rPr>
          <w:sz w:val="26"/>
          <w:szCs w:val="26"/>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или органом Федерального казначейства, осуществляющим открытие и ведение лицевых счетов, с учетом положений пунктов 8 и 22 настоящего Порядка.</w:t>
      </w:r>
    </w:p>
    <w:p w:rsidR="001C1984" w:rsidRPr="001C1984" w:rsidRDefault="001C1984" w:rsidP="001C1984">
      <w:pPr>
        <w:ind w:firstLine="709"/>
        <w:jc w:val="both"/>
        <w:rPr>
          <w:sz w:val="26"/>
          <w:szCs w:val="26"/>
        </w:rPr>
      </w:pPr>
      <w:r w:rsidRPr="001C1984">
        <w:rPr>
          <w:sz w:val="26"/>
          <w:szCs w:val="26"/>
        </w:rPr>
        <w:t xml:space="preserve">4. </w:t>
      </w:r>
      <w:proofErr w:type="gramStart"/>
      <w:r w:rsidRPr="001C1984">
        <w:rPr>
          <w:sz w:val="26"/>
          <w:szCs w:val="26"/>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и направляются в орган Федерального казначейства,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w:t>
      </w:r>
      <w:proofErr w:type="gramEnd"/>
      <w:r w:rsidRPr="001C1984">
        <w:rPr>
          <w:sz w:val="26"/>
          <w:szCs w:val="26"/>
        </w:rPr>
        <w:t xml:space="preserve"> – на бумажном носителе).</w:t>
      </w:r>
    </w:p>
    <w:p w:rsidR="001C1984" w:rsidRPr="001C1984" w:rsidRDefault="001C1984" w:rsidP="001C1984">
      <w:pPr>
        <w:ind w:firstLine="709"/>
        <w:jc w:val="both"/>
        <w:rPr>
          <w:sz w:val="26"/>
          <w:szCs w:val="26"/>
        </w:rPr>
      </w:pPr>
      <w:r w:rsidRPr="001C1984">
        <w:rPr>
          <w:sz w:val="26"/>
          <w:szCs w:val="26"/>
        </w:rPr>
        <w:t xml:space="preserve">Получатель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1C1984" w:rsidRPr="001C1984" w:rsidRDefault="001C1984" w:rsidP="001C1984">
      <w:pPr>
        <w:ind w:firstLine="709"/>
        <w:jc w:val="both"/>
        <w:rPr>
          <w:sz w:val="26"/>
          <w:szCs w:val="26"/>
        </w:rPr>
      </w:pPr>
      <w:r w:rsidRPr="001C1984">
        <w:rPr>
          <w:sz w:val="26"/>
          <w:szCs w:val="26"/>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w:t>
      </w:r>
    </w:p>
    <w:p w:rsidR="001C1984" w:rsidRPr="001C1984" w:rsidRDefault="001C1984" w:rsidP="001C1984">
      <w:pPr>
        <w:ind w:firstLine="709"/>
        <w:jc w:val="both"/>
        <w:rPr>
          <w:sz w:val="26"/>
          <w:szCs w:val="26"/>
        </w:rPr>
      </w:pPr>
      <w:r w:rsidRPr="001C1984">
        <w:rPr>
          <w:sz w:val="26"/>
          <w:szCs w:val="26"/>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6" w:history="1">
        <w:r w:rsidRPr="001C1984">
          <w:rPr>
            <w:sz w:val="26"/>
            <w:szCs w:val="26"/>
          </w:rPr>
          <w:t>графах 2</w:t>
        </w:r>
      </w:hyperlink>
      <w:r w:rsidRPr="001C1984">
        <w:rPr>
          <w:sz w:val="26"/>
          <w:szCs w:val="26"/>
        </w:rPr>
        <w:t xml:space="preserve"> и </w:t>
      </w:r>
      <w:hyperlink r:id="rId7" w:history="1">
        <w:r w:rsidRPr="001C1984">
          <w:rPr>
            <w:sz w:val="26"/>
            <w:szCs w:val="26"/>
          </w:rPr>
          <w:t>3</w:t>
        </w:r>
      </w:hyperlink>
      <w:r w:rsidRPr="001C1984">
        <w:rPr>
          <w:sz w:val="26"/>
          <w:szCs w:val="26"/>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1C1984" w:rsidRPr="001C1984" w:rsidRDefault="001C1984" w:rsidP="001C1984">
      <w:pPr>
        <w:ind w:firstLine="709"/>
        <w:jc w:val="both"/>
        <w:rPr>
          <w:sz w:val="26"/>
          <w:szCs w:val="26"/>
        </w:rPr>
      </w:pPr>
      <w:r w:rsidRPr="001C1984">
        <w:rPr>
          <w:sz w:val="26"/>
          <w:szCs w:val="26"/>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1C1984" w:rsidRPr="001C1984" w:rsidRDefault="001C1984" w:rsidP="001C1984">
      <w:pPr>
        <w:ind w:firstLine="709"/>
        <w:jc w:val="both"/>
        <w:rPr>
          <w:sz w:val="26"/>
          <w:szCs w:val="26"/>
        </w:rPr>
      </w:pPr>
      <w:proofErr w:type="gramStart"/>
      <w:r w:rsidRPr="001C1984">
        <w:rPr>
          <w:sz w:val="26"/>
          <w:szCs w:val="26"/>
        </w:rPr>
        <w:t>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4Перечня, подлежащих размещению в единой информационной системе, а также пунктом</w:t>
      </w:r>
      <w:proofErr w:type="gramEnd"/>
      <w:r w:rsidRPr="001C1984">
        <w:rPr>
          <w:sz w:val="26"/>
          <w:szCs w:val="26"/>
        </w:rPr>
        <w:t xml:space="preserve"> 5 Перечня, </w:t>
      </w:r>
      <w:proofErr w:type="gramStart"/>
      <w:r w:rsidRPr="001C1984">
        <w:rPr>
          <w:sz w:val="26"/>
          <w:szCs w:val="26"/>
        </w:rPr>
        <w:t>сведения</w:t>
      </w:r>
      <w:proofErr w:type="gramEnd"/>
      <w:r w:rsidRPr="001C1984">
        <w:rPr>
          <w:sz w:val="26"/>
          <w:szCs w:val="26"/>
        </w:rPr>
        <w:t xml:space="preserve">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1C1984" w:rsidRPr="001C1984" w:rsidRDefault="001C1984" w:rsidP="001C1984">
      <w:pPr>
        <w:ind w:firstLine="709"/>
        <w:jc w:val="both"/>
        <w:rPr>
          <w:sz w:val="26"/>
          <w:szCs w:val="26"/>
        </w:rPr>
      </w:pPr>
      <w:r w:rsidRPr="001C1984">
        <w:rPr>
          <w:sz w:val="26"/>
          <w:szCs w:val="26"/>
        </w:rPr>
        <w:t xml:space="preserve">6. </w:t>
      </w:r>
      <w:proofErr w:type="gramStart"/>
      <w:r w:rsidRPr="001C1984">
        <w:rPr>
          <w:sz w:val="26"/>
          <w:szCs w:val="26"/>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направляет в орган Федерального казначейства,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w:t>
      </w:r>
      <w:proofErr w:type="gramEnd"/>
      <w:r w:rsidRPr="001C1984">
        <w:rPr>
          <w:sz w:val="26"/>
          <w:szCs w:val="26"/>
        </w:rPr>
        <w:t xml:space="preserve">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w:t>
      </w:r>
    </w:p>
    <w:p w:rsidR="001C1984" w:rsidRPr="001C1984" w:rsidRDefault="001C1984" w:rsidP="001C1984">
      <w:pPr>
        <w:ind w:firstLine="709"/>
        <w:jc w:val="both"/>
        <w:rPr>
          <w:sz w:val="26"/>
          <w:szCs w:val="26"/>
        </w:rPr>
      </w:pPr>
      <w:r w:rsidRPr="001C1984">
        <w:rPr>
          <w:sz w:val="26"/>
          <w:szCs w:val="26"/>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1C1984" w:rsidRPr="001C1984" w:rsidRDefault="001C1984" w:rsidP="001C1984">
      <w:pPr>
        <w:pStyle w:val="ConsPlusNormal"/>
        <w:ind w:firstLine="709"/>
        <w:jc w:val="center"/>
        <w:outlineLvl w:val="1"/>
        <w:rPr>
          <w:rFonts w:ascii="Times New Roman" w:hAnsi="Times New Roman" w:cs="Times New Roman"/>
          <w:b/>
          <w:bCs/>
          <w:sz w:val="26"/>
          <w:szCs w:val="26"/>
        </w:rPr>
      </w:pPr>
    </w:p>
    <w:p w:rsidR="001C1984" w:rsidRPr="001C1984" w:rsidRDefault="001C1984" w:rsidP="001C1984">
      <w:pPr>
        <w:pStyle w:val="ConsPlusNormal"/>
        <w:ind w:firstLine="709"/>
        <w:jc w:val="center"/>
        <w:outlineLvl w:val="1"/>
        <w:rPr>
          <w:rFonts w:ascii="Times New Roman" w:hAnsi="Times New Roman" w:cs="Times New Roman"/>
          <w:b/>
          <w:bCs/>
          <w:sz w:val="26"/>
          <w:szCs w:val="26"/>
        </w:rPr>
      </w:pPr>
      <w:r w:rsidRPr="001C1984">
        <w:rPr>
          <w:rFonts w:ascii="Times New Roman" w:hAnsi="Times New Roman" w:cs="Times New Roman"/>
          <w:b/>
          <w:bCs/>
          <w:sz w:val="26"/>
          <w:szCs w:val="26"/>
        </w:rPr>
        <w:t>II. Порядок постановки на учет бюджетных обязательств</w:t>
      </w:r>
    </w:p>
    <w:p w:rsidR="001C1984" w:rsidRPr="001C1984" w:rsidRDefault="001C1984" w:rsidP="001C1984">
      <w:pPr>
        <w:pStyle w:val="ConsPlusNormal"/>
        <w:ind w:firstLine="709"/>
        <w:jc w:val="center"/>
        <w:outlineLvl w:val="1"/>
        <w:rPr>
          <w:rFonts w:ascii="Times New Roman" w:hAnsi="Times New Roman" w:cs="Times New Roman"/>
          <w:b/>
          <w:bCs/>
          <w:sz w:val="26"/>
          <w:szCs w:val="26"/>
        </w:rPr>
      </w:pPr>
      <w:r w:rsidRPr="001C1984">
        <w:rPr>
          <w:rFonts w:ascii="Times New Roman" w:hAnsi="Times New Roman" w:cs="Times New Roman"/>
          <w:b/>
          <w:bCs/>
          <w:sz w:val="26"/>
          <w:szCs w:val="26"/>
        </w:rPr>
        <w:t>и внесения в них изменений</w:t>
      </w:r>
    </w:p>
    <w:p w:rsidR="001C1984" w:rsidRPr="001C1984" w:rsidRDefault="001C1984" w:rsidP="001C1984">
      <w:pPr>
        <w:pStyle w:val="ConsPlusNormal"/>
        <w:ind w:firstLine="709"/>
        <w:jc w:val="center"/>
        <w:outlineLvl w:val="1"/>
        <w:rPr>
          <w:rFonts w:ascii="Times New Roman" w:hAnsi="Times New Roman" w:cs="Times New Roman"/>
          <w:b/>
          <w:bCs/>
          <w:sz w:val="26"/>
          <w:szCs w:val="26"/>
        </w:rPr>
      </w:pPr>
    </w:p>
    <w:p w:rsidR="001C1984" w:rsidRPr="001C1984" w:rsidRDefault="001C1984" w:rsidP="001C1984">
      <w:pPr>
        <w:ind w:firstLine="709"/>
        <w:jc w:val="both"/>
        <w:rPr>
          <w:sz w:val="26"/>
          <w:szCs w:val="26"/>
        </w:rPr>
      </w:pPr>
      <w:r w:rsidRPr="001C1984">
        <w:rPr>
          <w:sz w:val="26"/>
          <w:szCs w:val="26"/>
        </w:rPr>
        <w:t>8. Сведения о бюджетных обязательствах формируются:</w:t>
      </w:r>
    </w:p>
    <w:p w:rsidR="001C1984" w:rsidRPr="001C1984" w:rsidRDefault="001C1984" w:rsidP="001C1984">
      <w:pPr>
        <w:ind w:firstLine="709"/>
        <w:jc w:val="both"/>
        <w:rPr>
          <w:sz w:val="26"/>
          <w:szCs w:val="26"/>
        </w:rPr>
      </w:pPr>
      <w:r w:rsidRPr="001C1984">
        <w:rPr>
          <w:sz w:val="26"/>
          <w:szCs w:val="26"/>
        </w:rPr>
        <w:t>а</w:t>
      </w:r>
      <w:proofErr w:type="gramStart"/>
      <w:r w:rsidRPr="001C1984">
        <w:rPr>
          <w:sz w:val="26"/>
          <w:szCs w:val="26"/>
        </w:rPr>
        <w:t>)п</w:t>
      </w:r>
      <w:proofErr w:type="gramEnd"/>
      <w:r w:rsidRPr="001C1984">
        <w:rPr>
          <w:sz w:val="26"/>
          <w:szCs w:val="26"/>
        </w:rPr>
        <w:t xml:space="preserve">олучателем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w:t>
      </w:r>
    </w:p>
    <w:p w:rsidR="001C1984" w:rsidRPr="001C1984" w:rsidRDefault="001C1984" w:rsidP="001C1984">
      <w:pPr>
        <w:ind w:firstLine="709"/>
        <w:jc w:val="both"/>
        <w:rPr>
          <w:sz w:val="26"/>
          <w:szCs w:val="26"/>
        </w:rPr>
      </w:pPr>
      <w:r w:rsidRPr="001C1984">
        <w:rPr>
          <w:sz w:val="26"/>
          <w:szCs w:val="26"/>
        </w:rPr>
        <w:t>в части принимаемых бюджетных обязательств, возникших на основании документов-оснований, предусмотренных:</w:t>
      </w:r>
    </w:p>
    <w:p w:rsidR="001C1984" w:rsidRPr="001C1984" w:rsidRDefault="001C1984" w:rsidP="001C1984">
      <w:pPr>
        <w:ind w:firstLine="709"/>
        <w:jc w:val="both"/>
        <w:rPr>
          <w:sz w:val="26"/>
          <w:szCs w:val="26"/>
        </w:rPr>
      </w:pPr>
      <w:r w:rsidRPr="001C1984">
        <w:rPr>
          <w:sz w:val="26"/>
          <w:szCs w:val="26"/>
        </w:rPr>
        <w:t>пунктами 1 и 2 графы 2 Перечня, подлежащих размещению в единой информационной системе,– не 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C1984" w:rsidRPr="001C1984" w:rsidRDefault="001C1984" w:rsidP="001C1984">
      <w:pPr>
        <w:ind w:firstLine="709"/>
        <w:jc w:val="both"/>
        <w:rPr>
          <w:sz w:val="26"/>
          <w:szCs w:val="26"/>
        </w:rPr>
      </w:pPr>
      <w:proofErr w:type="gramStart"/>
      <w:r w:rsidRPr="001C1984">
        <w:rPr>
          <w:sz w:val="26"/>
          <w:szCs w:val="26"/>
        </w:rPr>
        <w:t>пунктом 2 графы 2 Перечня, не подлежащих размещению в единой информационной системе в сфере закупок,– одновременно с направлением выписки из приглашения принять участие в определении поставщика (подрядчика, исполнителя) в орган Федерального казначейства,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w:t>
      </w:r>
      <w:proofErr w:type="gramEnd"/>
      <w:r w:rsidRPr="001C1984">
        <w:rPr>
          <w:sz w:val="26"/>
          <w:szCs w:val="26"/>
        </w:rPr>
        <w:t xml:space="preserve"> </w:t>
      </w:r>
      <w:proofErr w:type="gramStart"/>
      <w:r w:rsidRPr="001C1984">
        <w:rPr>
          <w:sz w:val="26"/>
          <w:szCs w:val="26"/>
        </w:rPr>
        <w:t>государственных и муниципальных нужд»,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 № 1193);</w:t>
      </w:r>
      <w:proofErr w:type="gramEnd"/>
    </w:p>
    <w:p w:rsidR="001C1984" w:rsidRPr="001C1984" w:rsidRDefault="001C1984" w:rsidP="001C1984">
      <w:pPr>
        <w:ind w:firstLine="709"/>
        <w:jc w:val="both"/>
        <w:rPr>
          <w:sz w:val="26"/>
          <w:szCs w:val="26"/>
        </w:rPr>
      </w:pPr>
      <w:r w:rsidRPr="001C1984">
        <w:rPr>
          <w:sz w:val="26"/>
          <w:szCs w:val="26"/>
        </w:rPr>
        <w:t>пунктом 3 графы 2 Перечня, подлежащих размещению в единой информационной системе, – одновременно с направлением в орган Федерального казначейства, осуществляющий контроль, проекта муниципального контракта с единственным поставщиком (подрядчиком, исполнителем) в соответствии с пунктом 24 Правил контроля № 1193;</w:t>
      </w:r>
    </w:p>
    <w:p w:rsidR="001C1984" w:rsidRPr="001C1984" w:rsidRDefault="001C1984" w:rsidP="001C1984">
      <w:pPr>
        <w:ind w:firstLine="709"/>
        <w:jc w:val="both"/>
        <w:rPr>
          <w:sz w:val="26"/>
          <w:szCs w:val="26"/>
        </w:rPr>
      </w:pPr>
      <w:bookmarkStart w:id="1" w:name="Par28"/>
      <w:bookmarkEnd w:id="1"/>
      <w:r w:rsidRPr="001C1984">
        <w:rPr>
          <w:sz w:val="26"/>
          <w:szCs w:val="26"/>
        </w:rPr>
        <w:t>пунктом 4графы 2 Перечня, подлежащих размещению в единой информационной системе,– одновременно с направлением в орган, осуществляющий контроль, проекта соглашения об изменении условий муниципального контракта в соответствии с пунктом 24 Правил контроля № 1193;</w:t>
      </w:r>
    </w:p>
    <w:p w:rsidR="001C1984" w:rsidRPr="001C1984" w:rsidRDefault="001C1984" w:rsidP="001C1984">
      <w:pPr>
        <w:ind w:firstLine="709"/>
        <w:jc w:val="both"/>
        <w:rPr>
          <w:sz w:val="26"/>
          <w:szCs w:val="26"/>
        </w:rPr>
      </w:pPr>
      <w:r w:rsidRPr="001C1984">
        <w:rPr>
          <w:sz w:val="26"/>
          <w:szCs w:val="26"/>
        </w:rPr>
        <w:t>в части принятых бюджетных обязательств, возникших на основании документов-оснований, предусмотренных:</w:t>
      </w:r>
    </w:p>
    <w:p w:rsidR="001C1984" w:rsidRPr="001C1984" w:rsidRDefault="001C1984" w:rsidP="001C1984">
      <w:pPr>
        <w:ind w:firstLine="709"/>
        <w:jc w:val="both"/>
        <w:rPr>
          <w:sz w:val="26"/>
          <w:szCs w:val="26"/>
        </w:rPr>
      </w:pPr>
      <w:proofErr w:type="gramStart"/>
      <w:r w:rsidRPr="001C1984">
        <w:rPr>
          <w:sz w:val="26"/>
          <w:szCs w:val="26"/>
        </w:rPr>
        <w:t>пунктом 5 графы 2 Перечня, сведения о котором подлежат включению в реестр контрактов,– одновременно с направлением в орган, осуществляющий контроль, сведений о заключенном муниципальном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w:t>
      </w:r>
      <w:proofErr w:type="gramEnd"/>
      <w:r w:rsidRPr="001C1984">
        <w:rPr>
          <w:sz w:val="26"/>
          <w:szCs w:val="26"/>
        </w:rPr>
        <w:t xml:space="preserve">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w:t>
      </w:r>
      <w:proofErr w:type="gramStart"/>
      <w:r w:rsidRPr="001C1984">
        <w:rPr>
          <w:sz w:val="26"/>
          <w:szCs w:val="26"/>
        </w:rPr>
        <w:t>утратившими</w:t>
      </w:r>
      <w:proofErr w:type="gramEnd"/>
      <w:r w:rsidRPr="001C1984">
        <w:rPr>
          <w:sz w:val="26"/>
          <w:szCs w:val="26"/>
        </w:rPr>
        <w:t xml:space="preserve"> силу актов и отдельных положений актов Правительства Российской Федерации» (далее – Правила ведения реестра контрактов);</w:t>
      </w:r>
    </w:p>
    <w:p w:rsidR="001C1984" w:rsidRPr="001C1984" w:rsidRDefault="001C1984" w:rsidP="001C1984">
      <w:pPr>
        <w:ind w:firstLine="709"/>
        <w:jc w:val="both"/>
        <w:rPr>
          <w:sz w:val="26"/>
          <w:szCs w:val="26"/>
        </w:rPr>
      </w:pPr>
      <w:proofErr w:type="gramStart"/>
      <w:r w:rsidRPr="001C1984">
        <w:rPr>
          <w:sz w:val="26"/>
          <w:szCs w:val="26"/>
        </w:rPr>
        <w:t>пунктом 5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6 графы 2 Перечня – непозднее семи рабочих дней, следующих за днем заключения муниципального контракта, договора, указанных в названных пунктах графы 2 Перечня;</w:t>
      </w:r>
      <w:proofErr w:type="gramEnd"/>
    </w:p>
    <w:p w:rsidR="001C1984" w:rsidRPr="001C1984" w:rsidRDefault="001C1984" w:rsidP="001C1984">
      <w:pPr>
        <w:ind w:firstLine="709"/>
        <w:jc w:val="both"/>
        <w:rPr>
          <w:sz w:val="26"/>
          <w:szCs w:val="26"/>
        </w:rPr>
      </w:pPr>
      <w:r w:rsidRPr="001C1984">
        <w:rPr>
          <w:sz w:val="26"/>
          <w:szCs w:val="26"/>
        </w:rPr>
        <w:t>пунктами 7–11 графы 2 Перечня – не позднее семи рабочих дней со дня их заключения;</w:t>
      </w:r>
    </w:p>
    <w:p w:rsidR="001C1984" w:rsidRPr="001C1984" w:rsidRDefault="001C1984" w:rsidP="001C1984">
      <w:pPr>
        <w:ind w:firstLine="709"/>
        <w:jc w:val="both"/>
        <w:rPr>
          <w:sz w:val="26"/>
          <w:szCs w:val="26"/>
        </w:rPr>
      </w:pPr>
      <w:r w:rsidRPr="001C1984">
        <w:rPr>
          <w:sz w:val="26"/>
          <w:szCs w:val="26"/>
        </w:rPr>
        <w:t>пунктами 5 – 11 графы 2 Перечня, содержащих сведения, составляющие государственную тайну, – не позднее шести рабочих дней со дня их заключения;</w:t>
      </w:r>
    </w:p>
    <w:p w:rsidR="001C1984" w:rsidRPr="001C1984" w:rsidRDefault="001C1984" w:rsidP="001C1984">
      <w:pPr>
        <w:ind w:firstLine="709"/>
        <w:jc w:val="both"/>
        <w:rPr>
          <w:sz w:val="26"/>
          <w:szCs w:val="26"/>
        </w:rPr>
      </w:pPr>
      <w:proofErr w:type="gramStart"/>
      <w:r w:rsidRPr="001C1984">
        <w:rPr>
          <w:sz w:val="26"/>
          <w:szCs w:val="26"/>
        </w:rPr>
        <w:t xml:space="preserve">пунктом 12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w:t>
      </w:r>
      <w:proofErr w:type="gramEnd"/>
      <w:r w:rsidRPr="001C1984">
        <w:rPr>
          <w:sz w:val="26"/>
          <w:szCs w:val="26"/>
        </w:rPr>
        <w:t xml:space="preserve"> довольствия), в пределах доведенных лимитов бюджетных обязательств на соответствующие цели; </w:t>
      </w:r>
    </w:p>
    <w:p w:rsidR="001C1984" w:rsidRPr="001C1984" w:rsidRDefault="001C1984" w:rsidP="001C1984">
      <w:pPr>
        <w:ind w:firstLine="709"/>
        <w:jc w:val="both"/>
        <w:rPr>
          <w:sz w:val="26"/>
          <w:szCs w:val="26"/>
        </w:rPr>
      </w:pPr>
      <w:proofErr w:type="gramStart"/>
      <w:r w:rsidRPr="001C1984">
        <w:rPr>
          <w:sz w:val="26"/>
          <w:szCs w:val="26"/>
        </w:rPr>
        <w:t xml:space="preserve">пунктами 13– 14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по исполнению исполнительного документа, решения налогового органа о</w:t>
      </w:r>
      <w:proofErr w:type="gramEnd"/>
      <w:r w:rsidRPr="001C1984">
        <w:rPr>
          <w:sz w:val="26"/>
          <w:szCs w:val="26"/>
        </w:rPr>
        <w:t xml:space="preserve"> </w:t>
      </w:r>
      <w:proofErr w:type="gramStart"/>
      <w:r w:rsidRPr="001C1984">
        <w:rPr>
          <w:sz w:val="26"/>
          <w:szCs w:val="26"/>
        </w:rPr>
        <w:t>взыскании</w:t>
      </w:r>
      <w:proofErr w:type="gramEnd"/>
      <w:r w:rsidRPr="001C1984">
        <w:rPr>
          <w:sz w:val="26"/>
          <w:szCs w:val="26"/>
        </w:rPr>
        <w:t xml:space="preserve">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1C1984" w:rsidRPr="001C1984" w:rsidRDefault="001C1984" w:rsidP="001C1984">
      <w:pPr>
        <w:ind w:firstLine="709"/>
        <w:jc w:val="both"/>
        <w:rPr>
          <w:sz w:val="26"/>
          <w:szCs w:val="26"/>
        </w:rPr>
      </w:pPr>
      <w:r w:rsidRPr="001C1984">
        <w:rPr>
          <w:sz w:val="26"/>
          <w:szCs w:val="26"/>
        </w:rPr>
        <w:t>б) органом, осуществляющим открытие и ведение лицевых счетов:</w:t>
      </w:r>
    </w:p>
    <w:p w:rsidR="001C1984" w:rsidRPr="001C1984" w:rsidRDefault="001C1984" w:rsidP="001C1984">
      <w:pPr>
        <w:ind w:firstLine="709"/>
        <w:jc w:val="both"/>
        <w:rPr>
          <w:sz w:val="26"/>
          <w:szCs w:val="26"/>
        </w:rPr>
      </w:pPr>
      <w:r w:rsidRPr="001C1984">
        <w:rPr>
          <w:sz w:val="26"/>
          <w:szCs w:val="26"/>
        </w:rPr>
        <w:t>в части принятых бюджетных обязательств, возникших на основании документов-оснований, предусмотренных пунктом 15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1C1984" w:rsidRPr="001C1984" w:rsidRDefault="001C1984" w:rsidP="001C1984">
      <w:pPr>
        <w:ind w:firstLine="709"/>
        <w:jc w:val="both"/>
        <w:rPr>
          <w:sz w:val="26"/>
          <w:szCs w:val="26"/>
        </w:rPr>
      </w:pPr>
      <w:proofErr w:type="gramStart"/>
      <w:r w:rsidRPr="001C1984">
        <w:rPr>
          <w:sz w:val="26"/>
          <w:szCs w:val="26"/>
        </w:rPr>
        <w:t xml:space="preserve">Формирование Сведений о бюджетных обязательствах, возникших на основании документов-оснований, предусмотренных пунктом 15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в соответствии с порядком казначейского обслуживания, установленным Федеральным казначейством, типа бюджетного обязательства.</w:t>
      </w:r>
      <w:proofErr w:type="gramEnd"/>
    </w:p>
    <w:p w:rsidR="001C1984" w:rsidRPr="001C1984" w:rsidRDefault="001C1984" w:rsidP="001C1984">
      <w:pPr>
        <w:ind w:firstLine="709"/>
        <w:jc w:val="both"/>
        <w:rPr>
          <w:sz w:val="26"/>
          <w:szCs w:val="26"/>
        </w:rPr>
      </w:pPr>
      <w:r w:rsidRPr="001C1984">
        <w:rPr>
          <w:sz w:val="26"/>
          <w:szCs w:val="26"/>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12 графы 2 Перечня, копия указанного документа-основания в орган Федерального казначейства, осуществляющий открытие и ведение лицевых счетов, не представляется.</w:t>
      </w:r>
    </w:p>
    <w:p w:rsidR="001C1984" w:rsidRPr="001C1984" w:rsidRDefault="001C1984" w:rsidP="001C1984">
      <w:pPr>
        <w:ind w:firstLine="709"/>
        <w:jc w:val="both"/>
        <w:rPr>
          <w:sz w:val="26"/>
          <w:szCs w:val="26"/>
        </w:rPr>
      </w:pPr>
      <w:r w:rsidRPr="001C1984">
        <w:rPr>
          <w:sz w:val="26"/>
          <w:szCs w:val="26"/>
        </w:rPr>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1C1984" w:rsidRPr="001C1984" w:rsidRDefault="001C1984" w:rsidP="001C1984">
      <w:pPr>
        <w:ind w:firstLine="709"/>
        <w:jc w:val="both"/>
        <w:rPr>
          <w:sz w:val="26"/>
          <w:szCs w:val="26"/>
        </w:rPr>
      </w:pPr>
      <w:proofErr w:type="gramStart"/>
      <w:r w:rsidRPr="001C1984">
        <w:rPr>
          <w:sz w:val="26"/>
          <w:szCs w:val="26"/>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5</w:t>
      </w:r>
      <w:r w:rsidRPr="001C1984">
        <w:rPr>
          <w:color w:val="FF0000"/>
          <w:sz w:val="26"/>
          <w:szCs w:val="26"/>
        </w:rPr>
        <w:t xml:space="preserve"> </w:t>
      </w:r>
      <w:r w:rsidRPr="001C1984">
        <w:rPr>
          <w:sz w:val="26"/>
          <w:szCs w:val="26"/>
        </w:rPr>
        <w:t>(сведения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roofErr w:type="gramEnd"/>
    </w:p>
    <w:p w:rsidR="001C1984" w:rsidRPr="001C1984" w:rsidRDefault="001C1984" w:rsidP="001C1984">
      <w:pPr>
        <w:ind w:firstLine="709"/>
        <w:jc w:val="both"/>
        <w:rPr>
          <w:sz w:val="26"/>
          <w:szCs w:val="26"/>
        </w:rPr>
      </w:pPr>
      <w:r w:rsidRPr="001C1984">
        <w:rPr>
          <w:sz w:val="26"/>
          <w:szCs w:val="26"/>
        </w:rP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1C1984" w:rsidRPr="001C1984" w:rsidRDefault="001C1984" w:rsidP="001C1984">
      <w:pPr>
        <w:ind w:firstLine="709"/>
        <w:jc w:val="both"/>
        <w:rPr>
          <w:sz w:val="26"/>
          <w:szCs w:val="26"/>
        </w:rPr>
      </w:pPr>
      <w:r w:rsidRPr="001C1984">
        <w:rPr>
          <w:sz w:val="26"/>
          <w:szCs w:val="26"/>
        </w:rP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1C1984" w:rsidRPr="001C1984" w:rsidRDefault="001C1984" w:rsidP="001C1984">
      <w:pPr>
        <w:ind w:firstLine="709"/>
        <w:jc w:val="both"/>
        <w:rPr>
          <w:sz w:val="26"/>
          <w:szCs w:val="26"/>
        </w:rPr>
      </w:pPr>
      <w:proofErr w:type="gramStart"/>
      <w:r w:rsidRPr="001C1984">
        <w:rPr>
          <w:sz w:val="26"/>
          <w:szCs w:val="26"/>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4 и 5 графы 2 Перечня, получатель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roofErr w:type="gramEnd"/>
    </w:p>
    <w:p w:rsidR="001C1984" w:rsidRPr="001C1984" w:rsidRDefault="001C1984" w:rsidP="001C1984">
      <w:pPr>
        <w:ind w:firstLine="709"/>
        <w:jc w:val="both"/>
        <w:rPr>
          <w:sz w:val="26"/>
          <w:szCs w:val="26"/>
        </w:rPr>
      </w:pPr>
      <w:r w:rsidRPr="001C1984">
        <w:rPr>
          <w:sz w:val="26"/>
          <w:szCs w:val="26"/>
        </w:rPr>
        <w:t xml:space="preserve">При формировании Сведений о бюджетном обязательстве получателем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в соответствии с абзацем вторым настоящего пункта орган Федерального </w:t>
      </w:r>
      <w:proofErr w:type="gramStart"/>
      <w:r w:rsidRPr="001C1984">
        <w:rPr>
          <w:sz w:val="26"/>
          <w:szCs w:val="26"/>
        </w:rPr>
        <w:t>казначейства</w:t>
      </w:r>
      <w:proofErr w:type="gramEnd"/>
      <w:r w:rsidRPr="001C1984">
        <w:rPr>
          <w:sz w:val="26"/>
          <w:szCs w:val="26"/>
        </w:rPr>
        <w:t xml:space="preserve"> осуществляющий открытие и ведение лицевых счетов, дополнительно осуществляет проверку, предусмотренную абзацами вторым, третьим и пятым пункта 11 настоящего Порядка.</w:t>
      </w:r>
    </w:p>
    <w:p w:rsidR="001C1984" w:rsidRPr="001C1984" w:rsidRDefault="001C1984" w:rsidP="001C1984">
      <w:pPr>
        <w:ind w:firstLine="709"/>
        <w:jc w:val="both"/>
        <w:rPr>
          <w:sz w:val="26"/>
          <w:szCs w:val="26"/>
        </w:rPr>
      </w:pPr>
      <w:r w:rsidRPr="001C1984">
        <w:rPr>
          <w:sz w:val="26"/>
          <w:szCs w:val="26"/>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Федерального казначейства, осуществляющий открытие и ведение лицевых счетов, повторно не представляется.</w:t>
      </w:r>
    </w:p>
    <w:p w:rsidR="001C1984" w:rsidRPr="001C1984" w:rsidRDefault="001C1984" w:rsidP="001C1984">
      <w:pPr>
        <w:ind w:firstLine="709"/>
        <w:jc w:val="both"/>
        <w:rPr>
          <w:sz w:val="26"/>
          <w:szCs w:val="26"/>
        </w:rPr>
      </w:pPr>
      <w:proofErr w:type="gramStart"/>
      <w:r w:rsidRPr="001C1984">
        <w:rPr>
          <w:sz w:val="26"/>
          <w:szCs w:val="26"/>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в орган Федерального казначейства, осуществляющий открытие и ведение лицевых счетов, одновременно с формированием Сведений о бюджетном обязательстве.</w:t>
      </w:r>
      <w:proofErr w:type="gramEnd"/>
    </w:p>
    <w:p w:rsidR="001C1984" w:rsidRPr="001C1984" w:rsidRDefault="001C1984" w:rsidP="001C1984">
      <w:pPr>
        <w:ind w:firstLine="709"/>
        <w:jc w:val="both"/>
        <w:rPr>
          <w:sz w:val="26"/>
          <w:szCs w:val="26"/>
        </w:rPr>
      </w:pPr>
      <w:bookmarkStart w:id="2" w:name="Par31"/>
      <w:bookmarkEnd w:id="2"/>
      <w:r w:rsidRPr="001C1984">
        <w:rPr>
          <w:sz w:val="26"/>
          <w:szCs w:val="26"/>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орган Федерального казначейства, осуществляющий открытие и ведение лицевых счетов, осуществляет их проверку </w:t>
      </w:r>
      <w:proofErr w:type="gramStart"/>
      <w:r w:rsidRPr="001C1984">
        <w:rPr>
          <w:sz w:val="26"/>
          <w:szCs w:val="26"/>
        </w:rPr>
        <w:t>на</w:t>
      </w:r>
      <w:proofErr w:type="gramEnd"/>
      <w:r w:rsidRPr="001C1984">
        <w:rPr>
          <w:sz w:val="26"/>
          <w:szCs w:val="26"/>
        </w:rPr>
        <w:t>:</w:t>
      </w:r>
    </w:p>
    <w:p w:rsidR="001C1984" w:rsidRPr="001C1984" w:rsidRDefault="001C1984" w:rsidP="001C1984">
      <w:pPr>
        <w:ind w:firstLine="709"/>
        <w:jc w:val="both"/>
        <w:rPr>
          <w:sz w:val="26"/>
          <w:szCs w:val="26"/>
        </w:rPr>
      </w:pPr>
      <w:bookmarkStart w:id="3" w:name="Par32"/>
      <w:bookmarkEnd w:id="3"/>
      <w:proofErr w:type="gramStart"/>
      <w:r w:rsidRPr="001C1984">
        <w:rPr>
          <w:sz w:val="26"/>
          <w:szCs w:val="26"/>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в орган Федерального казначейства,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w:t>
      </w:r>
      <w:proofErr w:type="gramEnd"/>
      <w:r w:rsidRPr="001C1984">
        <w:rPr>
          <w:sz w:val="26"/>
          <w:szCs w:val="26"/>
        </w:rPr>
        <w:t xml:space="preserve"> </w:t>
      </w:r>
      <w:proofErr w:type="gramStart"/>
      <w:r w:rsidRPr="001C1984">
        <w:rPr>
          <w:sz w:val="26"/>
          <w:szCs w:val="26"/>
        </w:rPr>
        <w:t>Сведений о бюджетном обязательстве, содержащих сведения, составляющие государственную тайну);</w:t>
      </w:r>
      <w:proofErr w:type="gramEnd"/>
    </w:p>
    <w:p w:rsidR="001C1984" w:rsidRPr="001C1984" w:rsidRDefault="001C1984" w:rsidP="001C1984">
      <w:pPr>
        <w:ind w:firstLine="709"/>
        <w:jc w:val="both"/>
        <w:rPr>
          <w:sz w:val="26"/>
          <w:szCs w:val="26"/>
        </w:rPr>
      </w:pPr>
      <w:bookmarkStart w:id="4" w:name="Par33"/>
      <w:bookmarkEnd w:id="4"/>
      <w:r w:rsidRPr="001C1984">
        <w:rPr>
          <w:sz w:val="26"/>
          <w:szCs w:val="26"/>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 1 к Порядку, утвержденному приказом Министерства финансов Российской Федерации № 258н;</w:t>
      </w:r>
    </w:p>
    <w:p w:rsidR="001C1984" w:rsidRPr="001C1984" w:rsidRDefault="001C1984" w:rsidP="001C1984">
      <w:pPr>
        <w:ind w:firstLine="709"/>
        <w:jc w:val="both"/>
        <w:rPr>
          <w:sz w:val="26"/>
          <w:szCs w:val="26"/>
        </w:rPr>
      </w:pPr>
      <w:bookmarkStart w:id="5" w:name="Par34"/>
      <w:bookmarkEnd w:id="5"/>
      <w:proofErr w:type="gramStart"/>
      <w:r w:rsidRPr="001C1984">
        <w:rPr>
          <w:sz w:val="26"/>
          <w:szCs w:val="26"/>
        </w:rPr>
        <w:t xml:space="preserve">не превышение суммы бюджетного обязательства по соответствующим кодам классификации расходов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roofErr w:type="gramEnd"/>
    </w:p>
    <w:p w:rsidR="001C1984" w:rsidRPr="001C1984" w:rsidRDefault="001C1984" w:rsidP="001C1984">
      <w:pPr>
        <w:ind w:firstLine="709"/>
        <w:jc w:val="both"/>
        <w:rPr>
          <w:sz w:val="26"/>
          <w:szCs w:val="26"/>
        </w:rPr>
      </w:pPr>
      <w:bookmarkStart w:id="6" w:name="Par35"/>
      <w:bookmarkEnd w:id="6"/>
      <w:r w:rsidRPr="001C1984">
        <w:rPr>
          <w:sz w:val="26"/>
          <w:szCs w:val="26"/>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указанному в Сведениях о бюджетном обязательстве, документе-основании;</w:t>
      </w:r>
    </w:p>
    <w:p w:rsidR="001C1984" w:rsidRPr="001C1984" w:rsidRDefault="001C1984" w:rsidP="001C1984">
      <w:pPr>
        <w:ind w:firstLine="709"/>
        <w:jc w:val="both"/>
        <w:rPr>
          <w:sz w:val="26"/>
          <w:szCs w:val="26"/>
        </w:rPr>
      </w:pPr>
      <w:proofErr w:type="gramStart"/>
      <w:r w:rsidRPr="001C1984">
        <w:rPr>
          <w:sz w:val="26"/>
          <w:szCs w:val="26"/>
        </w:rPr>
        <w:t>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государственного контракта (контракта, договора, соглашения)), в</w:t>
      </w:r>
      <w:proofErr w:type="gramEnd"/>
      <w:r w:rsidRPr="001C1984">
        <w:rPr>
          <w:sz w:val="26"/>
          <w:szCs w:val="26"/>
        </w:rPr>
        <w:t xml:space="preserve"> </w:t>
      </w:r>
      <w:proofErr w:type="gramStart"/>
      <w:r w:rsidRPr="001C1984">
        <w:rPr>
          <w:sz w:val="26"/>
          <w:szCs w:val="26"/>
        </w:rPr>
        <w:t>случае</w:t>
      </w:r>
      <w:proofErr w:type="gramEnd"/>
      <w:r w:rsidRPr="001C1984">
        <w:rPr>
          <w:sz w:val="26"/>
          <w:szCs w:val="26"/>
        </w:rPr>
        <w:t>,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C1984" w:rsidRPr="001C1984" w:rsidRDefault="001C1984" w:rsidP="001C1984">
      <w:pPr>
        <w:ind w:firstLine="709"/>
        <w:jc w:val="both"/>
        <w:rPr>
          <w:sz w:val="26"/>
          <w:szCs w:val="26"/>
        </w:rPr>
      </w:pPr>
      <w:r w:rsidRPr="001C1984">
        <w:rPr>
          <w:sz w:val="26"/>
          <w:szCs w:val="26"/>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1C1984" w:rsidRPr="001C1984" w:rsidRDefault="001C1984" w:rsidP="001C1984">
      <w:pPr>
        <w:ind w:firstLine="709"/>
        <w:jc w:val="both"/>
        <w:rPr>
          <w:sz w:val="26"/>
          <w:szCs w:val="26"/>
        </w:rPr>
      </w:pPr>
      <w:r w:rsidRPr="001C1984">
        <w:rPr>
          <w:sz w:val="26"/>
          <w:szCs w:val="26"/>
        </w:rPr>
        <w:t>В случае формирования Сведений о бюджетном обязательстве органом Федерального казначейства,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1C1984" w:rsidRPr="001C1984" w:rsidRDefault="001C1984" w:rsidP="001C1984">
      <w:pPr>
        <w:ind w:firstLine="709"/>
        <w:jc w:val="both"/>
        <w:rPr>
          <w:sz w:val="26"/>
          <w:szCs w:val="26"/>
        </w:rPr>
      </w:pPr>
      <w:bookmarkStart w:id="7" w:name="Par38"/>
      <w:bookmarkEnd w:id="7"/>
      <w:proofErr w:type="gramStart"/>
      <w:r w:rsidRPr="001C1984">
        <w:rPr>
          <w:sz w:val="26"/>
          <w:szCs w:val="26"/>
        </w:rPr>
        <w:t>При постановке на учет бюджетных обязательств, возникающих на основании документа-основания, предусмотренного пунктом 5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roofErr w:type="gramEnd"/>
    </w:p>
    <w:p w:rsidR="001C1984" w:rsidRPr="001C1984" w:rsidRDefault="001C1984" w:rsidP="001C1984">
      <w:pPr>
        <w:ind w:firstLine="709"/>
        <w:jc w:val="both"/>
        <w:rPr>
          <w:sz w:val="26"/>
          <w:szCs w:val="26"/>
        </w:rPr>
      </w:pPr>
      <w:proofErr w:type="gramStart"/>
      <w:r w:rsidRPr="001C1984">
        <w:rPr>
          <w:sz w:val="26"/>
          <w:szCs w:val="26"/>
        </w:rPr>
        <w:t>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roofErr w:type="gramEnd"/>
    </w:p>
    <w:p w:rsidR="001C1984" w:rsidRPr="001C1984" w:rsidRDefault="001C1984" w:rsidP="001C1984">
      <w:pPr>
        <w:ind w:firstLine="709"/>
        <w:jc w:val="both"/>
        <w:rPr>
          <w:sz w:val="26"/>
          <w:szCs w:val="26"/>
        </w:rPr>
      </w:pPr>
      <w:r w:rsidRPr="001C1984">
        <w:rPr>
          <w:sz w:val="26"/>
          <w:szCs w:val="26"/>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Федерального казначейства, осуществляющий открытие и ведение лицевых счетов осуществляет проверку не превышения суммы исполнения бюджетного обязательства над изменяемой суммой бюджетного обязательства.</w:t>
      </w:r>
    </w:p>
    <w:p w:rsidR="001C1984" w:rsidRPr="001C1984" w:rsidRDefault="001C1984" w:rsidP="001C1984">
      <w:pPr>
        <w:ind w:firstLine="709"/>
        <w:jc w:val="both"/>
        <w:rPr>
          <w:sz w:val="26"/>
          <w:szCs w:val="26"/>
        </w:rPr>
      </w:pPr>
      <w:r w:rsidRPr="001C1984">
        <w:rPr>
          <w:sz w:val="26"/>
          <w:szCs w:val="26"/>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1C1984" w:rsidRPr="001C1984" w:rsidRDefault="001C1984" w:rsidP="001C1984">
      <w:pPr>
        <w:ind w:firstLine="709"/>
        <w:jc w:val="both"/>
        <w:rPr>
          <w:sz w:val="26"/>
          <w:szCs w:val="26"/>
        </w:rPr>
      </w:pPr>
      <w:r w:rsidRPr="001C1984">
        <w:rPr>
          <w:sz w:val="26"/>
          <w:szCs w:val="26"/>
        </w:rPr>
        <w:t>12. При постановке на учет бюджетного обязательства (внесении в него изменений) орган Федерального казначейства,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1C1984" w:rsidRPr="001C1984" w:rsidRDefault="001C1984" w:rsidP="001C1984">
      <w:pPr>
        <w:ind w:firstLine="709"/>
        <w:jc w:val="both"/>
        <w:rPr>
          <w:sz w:val="26"/>
          <w:szCs w:val="26"/>
        </w:rPr>
      </w:pPr>
      <w:r w:rsidRPr="001C1984">
        <w:rPr>
          <w:sz w:val="26"/>
          <w:szCs w:val="26"/>
        </w:rPr>
        <w:t>1-4 графы 2 Перечня, сформированного с использованием единой информационной системы,– в течение одного рабочего дня, следующего за днем поступления в орган Федерального казначейства,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1C1984" w:rsidRPr="001C1984" w:rsidRDefault="001C1984" w:rsidP="001C1984">
      <w:pPr>
        <w:ind w:firstLine="709"/>
        <w:jc w:val="both"/>
        <w:rPr>
          <w:sz w:val="26"/>
          <w:szCs w:val="26"/>
        </w:rPr>
      </w:pPr>
      <w:r w:rsidRPr="001C1984">
        <w:rPr>
          <w:sz w:val="26"/>
          <w:szCs w:val="26"/>
        </w:rPr>
        <w:t>5 графы 2 Перечня, сформированного с использованием единой информационной системы,– в 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1C1984" w:rsidRPr="001C1984" w:rsidRDefault="001C1984" w:rsidP="001C1984">
      <w:pPr>
        <w:ind w:firstLine="709"/>
        <w:jc w:val="both"/>
        <w:rPr>
          <w:sz w:val="26"/>
          <w:szCs w:val="26"/>
        </w:rPr>
      </w:pPr>
      <w:r w:rsidRPr="001C1984">
        <w:rPr>
          <w:sz w:val="26"/>
          <w:szCs w:val="26"/>
        </w:rPr>
        <w:t>5 графы 2 Перечня, сформированного без использования единой информационной системы,– в 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1C1984" w:rsidRPr="001C1984" w:rsidRDefault="001C1984" w:rsidP="001C1984">
      <w:pPr>
        <w:ind w:firstLine="709"/>
        <w:jc w:val="both"/>
        <w:rPr>
          <w:sz w:val="26"/>
          <w:szCs w:val="26"/>
        </w:rPr>
      </w:pPr>
      <w:r w:rsidRPr="001C1984">
        <w:rPr>
          <w:sz w:val="26"/>
          <w:szCs w:val="26"/>
        </w:rPr>
        <w:t>2, 6– 15графы 2 Перечня, сформированного без использования единой информационной системы,– в 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1C1984" w:rsidRPr="001C1984" w:rsidRDefault="001C1984" w:rsidP="001C1984">
      <w:pPr>
        <w:ind w:firstLine="709"/>
        <w:jc w:val="both"/>
        <w:rPr>
          <w:sz w:val="26"/>
          <w:szCs w:val="26"/>
        </w:rPr>
      </w:pPr>
      <w:r w:rsidRPr="001C1984">
        <w:rPr>
          <w:sz w:val="26"/>
          <w:szCs w:val="26"/>
        </w:rPr>
        <w:t>13. При формировании Сведений о бюджетном обязательстве с использованием единой информационной системы проверка, предусмотренная:</w:t>
      </w:r>
    </w:p>
    <w:p w:rsidR="001C1984" w:rsidRPr="001C1984" w:rsidRDefault="001C1984" w:rsidP="001C1984">
      <w:pPr>
        <w:ind w:firstLine="709"/>
        <w:jc w:val="both"/>
        <w:rPr>
          <w:sz w:val="26"/>
          <w:szCs w:val="26"/>
        </w:rPr>
      </w:pPr>
      <w:r w:rsidRPr="001C1984">
        <w:rPr>
          <w:sz w:val="26"/>
          <w:szCs w:val="26"/>
        </w:rPr>
        <w:t>абзацами вторым, третьим, пятым пункта 11 настоящего Порядка, осуществляется в единой информационной системе, в том числе автоматически;</w:t>
      </w:r>
    </w:p>
    <w:p w:rsidR="001C1984" w:rsidRPr="001C1984" w:rsidRDefault="001C1984" w:rsidP="001C1984">
      <w:pPr>
        <w:ind w:firstLine="709"/>
        <w:jc w:val="both"/>
        <w:rPr>
          <w:sz w:val="26"/>
          <w:szCs w:val="26"/>
        </w:rPr>
      </w:pPr>
      <w:r w:rsidRPr="001C1984">
        <w:rPr>
          <w:sz w:val="26"/>
          <w:szCs w:val="26"/>
        </w:rPr>
        <w:t>абзацем четвертым пункта 11 настоящего Порядка, осуществляется в автоматизированной информационной системе.</w:t>
      </w:r>
    </w:p>
    <w:p w:rsidR="001C1984" w:rsidRPr="001C1984" w:rsidRDefault="001C1984" w:rsidP="001C1984">
      <w:pPr>
        <w:ind w:firstLine="709"/>
        <w:jc w:val="both"/>
        <w:rPr>
          <w:sz w:val="26"/>
          <w:szCs w:val="26"/>
        </w:rPr>
      </w:pPr>
      <w:r w:rsidRPr="001C1984">
        <w:rPr>
          <w:sz w:val="26"/>
          <w:szCs w:val="26"/>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1C1984" w:rsidRPr="001C1984" w:rsidRDefault="001C1984" w:rsidP="001C1984">
      <w:pPr>
        <w:ind w:firstLine="709"/>
        <w:jc w:val="both"/>
        <w:rPr>
          <w:sz w:val="26"/>
          <w:szCs w:val="26"/>
        </w:rPr>
      </w:pPr>
      <w:r w:rsidRPr="001C1984">
        <w:rPr>
          <w:sz w:val="26"/>
          <w:szCs w:val="26"/>
        </w:rPr>
        <w:t xml:space="preserve">14. </w:t>
      </w:r>
      <w:proofErr w:type="gramStart"/>
      <w:r w:rsidRPr="001C1984">
        <w:rPr>
          <w:sz w:val="26"/>
          <w:szCs w:val="26"/>
        </w:rPr>
        <w:t>В случае положительного результата проверки, предусмотренной пунктом 11 настоящего Порядка, орган Федерального казначейства,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w:t>
      </w:r>
      <w:proofErr w:type="gramEnd"/>
      <w:r w:rsidRPr="001C1984">
        <w:rPr>
          <w:sz w:val="26"/>
          <w:szCs w:val="26"/>
        </w:rPr>
        <w:t xml:space="preserve"> получателю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1C1984" w:rsidRPr="001C1984" w:rsidRDefault="001C1984" w:rsidP="001C1984">
      <w:pPr>
        <w:ind w:firstLine="709"/>
        <w:jc w:val="both"/>
        <w:rPr>
          <w:sz w:val="26"/>
          <w:szCs w:val="26"/>
        </w:rPr>
      </w:pPr>
      <w:r w:rsidRPr="001C1984">
        <w:rPr>
          <w:sz w:val="26"/>
          <w:szCs w:val="26"/>
        </w:rPr>
        <w:t xml:space="preserve">Извещение о бюджетном обязательстве направляется органом Федерального казначейства, осуществляющим открытие и ведение лицевых счетов, получателю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w:t>
      </w:r>
    </w:p>
    <w:p w:rsidR="001C1984" w:rsidRPr="001C1984" w:rsidRDefault="001C1984" w:rsidP="001C1984">
      <w:pPr>
        <w:ind w:firstLine="709"/>
        <w:jc w:val="both"/>
        <w:rPr>
          <w:sz w:val="26"/>
          <w:szCs w:val="26"/>
        </w:rPr>
      </w:pPr>
      <w:r w:rsidRPr="001C1984">
        <w:rPr>
          <w:sz w:val="26"/>
          <w:szCs w:val="26"/>
        </w:rPr>
        <w:t>в форме электронного документа, подписанного электронной подписью уполномоченного лица органа Федерального казначейства,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1C1984" w:rsidRPr="001C1984" w:rsidRDefault="001C1984" w:rsidP="001C1984">
      <w:pPr>
        <w:ind w:firstLine="709"/>
        <w:jc w:val="both"/>
        <w:rPr>
          <w:sz w:val="26"/>
          <w:szCs w:val="26"/>
        </w:rPr>
      </w:pPr>
      <w:r w:rsidRPr="001C1984">
        <w:rPr>
          <w:sz w:val="26"/>
          <w:szCs w:val="26"/>
        </w:rPr>
        <w:t>на бумажном носителе, подписанном уполномоченным лицом органа Федерального казначейства, осуществляющего открытие и ведение лицевых счетов, – в отношении Сведений о бюджетном обязательстве, представленных на бумажном носителе.</w:t>
      </w:r>
    </w:p>
    <w:p w:rsidR="001C1984" w:rsidRPr="001C1984" w:rsidRDefault="001C1984" w:rsidP="001C1984">
      <w:pPr>
        <w:ind w:firstLine="709"/>
        <w:jc w:val="both"/>
        <w:rPr>
          <w:sz w:val="26"/>
          <w:szCs w:val="26"/>
        </w:rPr>
      </w:pPr>
      <w:r w:rsidRPr="001C1984">
        <w:rPr>
          <w:sz w:val="26"/>
          <w:szCs w:val="26"/>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C1984" w:rsidRPr="001C1984" w:rsidRDefault="001C1984" w:rsidP="001C1984">
      <w:pPr>
        <w:ind w:firstLine="709"/>
        <w:jc w:val="both"/>
        <w:rPr>
          <w:sz w:val="26"/>
          <w:szCs w:val="26"/>
        </w:rPr>
      </w:pPr>
      <w:r w:rsidRPr="001C1984">
        <w:rPr>
          <w:sz w:val="26"/>
          <w:szCs w:val="26"/>
        </w:rPr>
        <w:t>Учетный номер бюджетного обязательства имеет следующую структуру, состоящую из девятнадцати разрядов:</w:t>
      </w:r>
    </w:p>
    <w:p w:rsidR="001C1984" w:rsidRPr="001C1984" w:rsidRDefault="001C1984" w:rsidP="001C1984">
      <w:pPr>
        <w:ind w:firstLine="709"/>
        <w:jc w:val="both"/>
        <w:rPr>
          <w:sz w:val="26"/>
          <w:szCs w:val="26"/>
        </w:rPr>
      </w:pPr>
      <w:r w:rsidRPr="001C1984">
        <w:rPr>
          <w:sz w:val="26"/>
          <w:szCs w:val="26"/>
        </w:rPr>
        <w:t xml:space="preserve">с 1 по 8 разряд – уникальный код получателя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1C1984" w:rsidRPr="001C1984" w:rsidRDefault="001C1984" w:rsidP="001C1984">
      <w:pPr>
        <w:ind w:firstLine="709"/>
        <w:jc w:val="both"/>
        <w:rPr>
          <w:sz w:val="26"/>
          <w:szCs w:val="26"/>
        </w:rPr>
      </w:pPr>
      <w:r w:rsidRPr="001C1984">
        <w:rPr>
          <w:sz w:val="26"/>
          <w:szCs w:val="26"/>
        </w:rPr>
        <w:t>9 и 10 разряды – последние две цифры года, в котором бюджетное обязательство поставлено на учет;</w:t>
      </w:r>
    </w:p>
    <w:p w:rsidR="001C1984" w:rsidRPr="001C1984" w:rsidRDefault="001C1984" w:rsidP="001C1984">
      <w:pPr>
        <w:ind w:firstLine="709"/>
        <w:jc w:val="both"/>
        <w:rPr>
          <w:sz w:val="26"/>
          <w:szCs w:val="26"/>
        </w:rPr>
      </w:pPr>
      <w:r w:rsidRPr="001C1984">
        <w:rPr>
          <w:sz w:val="26"/>
          <w:szCs w:val="26"/>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1C1984" w:rsidRPr="001C1984" w:rsidRDefault="001C1984" w:rsidP="001C1984">
      <w:pPr>
        <w:ind w:firstLine="709"/>
        <w:jc w:val="both"/>
        <w:rPr>
          <w:sz w:val="26"/>
          <w:szCs w:val="26"/>
        </w:rPr>
      </w:pPr>
      <w:bookmarkStart w:id="8" w:name="Par58"/>
      <w:bookmarkEnd w:id="8"/>
      <w:r w:rsidRPr="001C1984">
        <w:rPr>
          <w:sz w:val="26"/>
          <w:szCs w:val="26"/>
        </w:rPr>
        <w:t xml:space="preserve">15. Одно поставленное на учет бюджетное обязательство может содержать несколько кодов классификации расходов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w:t>
      </w:r>
    </w:p>
    <w:p w:rsidR="001C1984" w:rsidRPr="001C1984" w:rsidRDefault="001C1984" w:rsidP="001C1984">
      <w:pPr>
        <w:ind w:firstLine="709"/>
        <w:jc w:val="both"/>
        <w:rPr>
          <w:sz w:val="26"/>
          <w:szCs w:val="26"/>
        </w:rPr>
      </w:pPr>
      <w:bookmarkStart w:id="9" w:name="Par59"/>
      <w:bookmarkEnd w:id="9"/>
      <w:r w:rsidRPr="001C1984">
        <w:rPr>
          <w:sz w:val="26"/>
          <w:szCs w:val="26"/>
        </w:rPr>
        <w:t>16. В случае отрицательного результата проверки Сведений о бюджетном обязательстве на соответствие положениям, предусмотренным:</w:t>
      </w:r>
    </w:p>
    <w:p w:rsidR="001C1984" w:rsidRPr="001C1984" w:rsidRDefault="001C1984" w:rsidP="001C1984">
      <w:pPr>
        <w:ind w:firstLine="709"/>
        <w:jc w:val="both"/>
        <w:rPr>
          <w:sz w:val="26"/>
          <w:szCs w:val="26"/>
        </w:rPr>
      </w:pPr>
      <w:r w:rsidRPr="001C1984">
        <w:rPr>
          <w:sz w:val="26"/>
          <w:szCs w:val="26"/>
        </w:rPr>
        <w:t xml:space="preserve">абзацем вторым– </w:t>
      </w:r>
      <w:proofErr w:type="gramStart"/>
      <w:r w:rsidRPr="001C1984">
        <w:rPr>
          <w:sz w:val="26"/>
          <w:szCs w:val="26"/>
        </w:rPr>
        <w:t>тр</w:t>
      </w:r>
      <w:proofErr w:type="gramEnd"/>
      <w:r w:rsidRPr="001C1984">
        <w:rPr>
          <w:sz w:val="26"/>
          <w:szCs w:val="26"/>
        </w:rPr>
        <w:t xml:space="preserve">етьим, пятым – седьмым части первой, частью пятой пункта 11 настоящего Порядка, орган, осуществляющий открытие и ведение лицевых счетов, в сроки, установленные абзацами вторым – пятым пункта 12 настоящего Порядка, направляет получателю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w:t>
      </w:r>
      <w:proofErr w:type="gramStart"/>
      <w:r w:rsidRPr="001C1984">
        <w:rPr>
          <w:sz w:val="26"/>
          <w:szCs w:val="26"/>
        </w:rPr>
        <w:t>содержащее</w:t>
      </w:r>
      <w:proofErr w:type="gramEnd"/>
      <w:r w:rsidRPr="001C1984">
        <w:rPr>
          <w:sz w:val="26"/>
          <w:szCs w:val="26"/>
        </w:rPr>
        <w:t xml:space="preserve">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1C1984" w:rsidRPr="001C1984" w:rsidRDefault="001C1984" w:rsidP="001C1984">
      <w:pPr>
        <w:ind w:firstLine="709"/>
        <w:jc w:val="both"/>
        <w:rPr>
          <w:sz w:val="26"/>
          <w:szCs w:val="26"/>
        </w:rPr>
      </w:pPr>
      <w:proofErr w:type="gramStart"/>
      <w:r w:rsidRPr="001C1984">
        <w:rPr>
          <w:sz w:val="26"/>
          <w:szCs w:val="26"/>
        </w:rPr>
        <w:t xml:space="preserve">В отношении Сведений о бюджетных обязательствах, представленных на бумажном носителе, орган Федерального казначейства, осуществляющий открытие и ведение лицевых счетов возвращает получателю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копию Сведений о бюджетном обязательстве с проставлением даты отказа, должности сотрудника органа Федерального казначейства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1C1984" w:rsidRPr="001C1984" w:rsidRDefault="001C1984" w:rsidP="001C1984">
      <w:pPr>
        <w:ind w:firstLine="709"/>
        <w:jc w:val="both"/>
        <w:rPr>
          <w:sz w:val="26"/>
          <w:szCs w:val="26"/>
        </w:rPr>
      </w:pPr>
      <w:r w:rsidRPr="001C1984">
        <w:rPr>
          <w:sz w:val="26"/>
          <w:szCs w:val="26"/>
        </w:rPr>
        <w:t xml:space="preserve">17. В случае превышения суммы бюджетного обязательства по соответствующим кодам классификации расходов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над суммой неиспользованных лимитов бюджетных обязательств, отраженных на соответствующем лицевом счете, орган Федерального казначейства, осуществляющий открытие и ведение лицевых счетов, в сроки, установленные абзацами вторым – пятым пункта 12 настоящего Порядка:</w:t>
      </w:r>
    </w:p>
    <w:p w:rsidR="001C1984" w:rsidRPr="001C1984" w:rsidRDefault="001C1984" w:rsidP="001C1984">
      <w:pPr>
        <w:ind w:firstLine="709"/>
        <w:jc w:val="both"/>
        <w:rPr>
          <w:sz w:val="26"/>
          <w:szCs w:val="26"/>
        </w:rPr>
      </w:pPr>
      <w:r w:rsidRPr="001C1984">
        <w:rPr>
          <w:sz w:val="26"/>
          <w:szCs w:val="26"/>
        </w:rPr>
        <w:t>в отношении Сведений о бюджетных обязательствах, возникших на основании документов-оснований, предусмотренных пунктами 1 – 4 и 15 графы 2 Перечня:</w:t>
      </w:r>
    </w:p>
    <w:p w:rsidR="001C1984" w:rsidRPr="001C1984" w:rsidRDefault="001C1984" w:rsidP="001C1984">
      <w:pPr>
        <w:ind w:firstLine="709"/>
        <w:jc w:val="both"/>
        <w:rPr>
          <w:sz w:val="26"/>
          <w:szCs w:val="26"/>
        </w:rPr>
      </w:pPr>
      <w:r w:rsidRPr="001C1984">
        <w:rPr>
          <w:sz w:val="26"/>
          <w:szCs w:val="26"/>
        </w:rPr>
        <w:t xml:space="preserve">представленных в электронной форме,– направляет получателю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уведомление в электронной форме;</w:t>
      </w:r>
    </w:p>
    <w:p w:rsidR="001C1984" w:rsidRPr="001C1984" w:rsidRDefault="001C1984" w:rsidP="001C1984">
      <w:pPr>
        <w:ind w:firstLine="709"/>
        <w:jc w:val="both"/>
        <w:rPr>
          <w:sz w:val="26"/>
          <w:szCs w:val="26"/>
        </w:rPr>
      </w:pPr>
      <w:r w:rsidRPr="001C1984">
        <w:rPr>
          <w:sz w:val="26"/>
          <w:szCs w:val="26"/>
        </w:rPr>
        <w:t xml:space="preserve">представленных на бумажном носителе, - возвращает получателю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1C1984" w:rsidRPr="001C1984" w:rsidRDefault="001C1984" w:rsidP="001C1984">
      <w:pPr>
        <w:ind w:firstLine="709"/>
        <w:jc w:val="both"/>
        <w:rPr>
          <w:sz w:val="26"/>
          <w:szCs w:val="26"/>
        </w:rPr>
      </w:pPr>
      <w:r w:rsidRPr="001C1984">
        <w:rPr>
          <w:sz w:val="26"/>
          <w:szCs w:val="26"/>
        </w:rPr>
        <w:t>в отношении Сведений о бюджетных обязательствах, возникших на основании документов-оснований, предусмотренных  пунктами 5 – 14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1C1984" w:rsidRPr="001C1984" w:rsidRDefault="001C1984" w:rsidP="001C1984">
      <w:pPr>
        <w:ind w:firstLine="709"/>
        <w:jc w:val="both"/>
        <w:rPr>
          <w:sz w:val="26"/>
          <w:szCs w:val="26"/>
        </w:rPr>
      </w:pPr>
      <w:r w:rsidRPr="001C1984">
        <w:rPr>
          <w:sz w:val="26"/>
          <w:szCs w:val="26"/>
        </w:rPr>
        <w:t xml:space="preserve">получателю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Извещение о бюджетном обязательстве;</w:t>
      </w:r>
    </w:p>
    <w:p w:rsidR="001C1984" w:rsidRPr="001C1984" w:rsidRDefault="001C1984" w:rsidP="001C1984">
      <w:pPr>
        <w:ind w:firstLine="709"/>
        <w:jc w:val="both"/>
        <w:rPr>
          <w:sz w:val="26"/>
          <w:szCs w:val="26"/>
        </w:rPr>
      </w:pPr>
      <w:proofErr w:type="gramStart"/>
      <w:r w:rsidRPr="001C1984">
        <w:rPr>
          <w:sz w:val="26"/>
          <w:szCs w:val="26"/>
        </w:rPr>
        <w:t xml:space="preserve">получателю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и главному распорядителю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в ведении которого находится получатель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Уведомление о превышении бюджетным обязательством неиспользованных лимитов бюджетных обязательств, реквизиты которого  установлены в приложении 4 к Порядку, утвержденному приказом Министерства финансов Российской Федерации № 258н (далее – Уведомление о</w:t>
      </w:r>
      <w:proofErr w:type="gramEnd"/>
      <w:r w:rsidRPr="001C1984">
        <w:rPr>
          <w:sz w:val="26"/>
          <w:szCs w:val="26"/>
        </w:rPr>
        <w:t xml:space="preserve"> </w:t>
      </w:r>
      <w:proofErr w:type="gramStart"/>
      <w:r w:rsidRPr="001C1984">
        <w:rPr>
          <w:sz w:val="26"/>
          <w:szCs w:val="26"/>
        </w:rPr>
        <w:t>превышении</w:t>
      </w:r>
      <w:proofErr w:type="gramEnd"/>
      <w:r w:rsidRPr="001C1984">
        <w:rPr>
          <w:sz w:val="26"/>
          <w:szCs w:val="26"/>
        </w:rPr>
        <w:t>).</w:t>
      </w:r>
    </w:p>
    <w:p w:rsidR="001C1984" w:rsidRPr="001C1984" w:rsidRDefault="001C1984" w:rsidP="001C1984">
      <w:pPr>
        <w:ind w:firstLine="709"/>
        <w:jc w:val="both"/>
        <w:rPr>
          <w:sz w:val="26"/>
          <w:szCs w:val="26"/>
        </w:rPr>
      </w:pPr>
      <w:bookmarkStart w:id="10" w:name="Par71"/>
      <w:bookmarkEnd w:id="10"/>
      <w:r w:rsidRPr="001C1984">
        <w:rPr>
          <w:sz w:val="26"/>
          <w:szCs w:val="26"/>
        </w:rPr>
        <w:t>18.В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1C1984" w:rsidRPr="001C1984" w:rsidRDefault="001C1984" w:rsidP="001C1984">
      <w:pPr>
        <w:ind w:firstLine="709"/>
        <w:jc w:val="both"/>
        <w:rPr>
          <w:sz w:val="26"/>
          <w:szCs w:val="26"/>
        </w:rPr>
      </w:pPr>
      <w:r w:rsidRPr="001C1984">
        <w:rPr>
          <w:sz w:val="26"/>
          <w:szCs w:val="26"/>
        </w:rPr>
        <w:t>в отношении бюджетных обязательств, возникших на основании документов-оснований, предусмотренных пунктами 1 –6, 13 и 14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1C1984" w:rsidRPr="001C1984" w:rsidRDefault="001C1984" w:rsidP="001C1984">
      <w:pPr>
        <w:ind w:firstLine="709"/>
        <w:jc w:val="both"/>
        <w:rPr>
          <w:sz w:val="26"/>
          <w:szCs w:val="26"/>
        </w:rPr>
      </w:pPr>
      <w:r w:rsidRPr="001C1984">
        <w:rPr>
          <w:sz w:val="26"/>
          <w:szCs w:val="26"/>
        </w:rPr>
        <w:t>в отношении бюджетных обязательств, возникших на основании документов-оснований, предусмотренных пунктами 7–11графы 2 Перечня, – на сумму, предусмотренную на плановый период (при наличии).</w:t>
      </w:r>
    </w:p>
    <w:p w:rsidR="001C1984" w:rsidRPr="001C1984" w:rsidRDefault="001C1984" w:rsidP="001C1984">
      <w:pPr>
        <w:ind w:firstLine="709"/>
        <w:jc w:val="both"/>
        <w:rPr>
          <w:sz w:val="26"/>
          <w:szCs w:val="26"/>
        </w:rPr>
      </w:pPr>
      <w:bookmarkStart w:id="11" w:name="Par72"/>
      <w:bookmarkEnd w:id="11"/>
      <w:proofErr w:type="gramStart"/>
      <w:r w:rsidRPr="001C1984">
        <w:rPr>
          <w:sz w:val="26"/>
          <w:szCs w:val="26"/>
        </w:rPr>
        <w:t xml:space="preserve">В бюджетные обязательства, в которые внесены изменения в соответствии с настоящим пунктом, получателем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roofErr w:type="gramEnd"/>
    </w:p>
    <w:p w:rsidR="001C1984" w:rsidRPr="001C1984" w:rsidRDefault="001C1984" w:rsidP="001C1984">
      <w:pPr>
        <w:ind w:firstLine="709"/>
        <w:jc w:val="both"/>
        <w:rPr>
          <w:sz w:val="26"/>
          <w:szCs w:val="26"/>
        </w:rPr>
      </w:pPr>
      <w:r w:rsidRPr="001C1984">
        <w:rPr>
          <w:sz w:val="26"/>
          <w:szCs w:val="26"/>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не позднее пятнадцатого февраля текущего финансового года.</w:t>
      </w:r>
    </w:p>
    <w:p w:rsidR="001C1984" w:rsidRPr="001C1984" w:rsidRDefault="001C1984" w:rsidP="001C1984">
      <w:pPr>
        <w:ind w:firstLine="709"/>
        <w:jc w:val="both"/>
        <w:rPr>
          <w:sz w:val="26"/>
          <w:szCs w:val="26"/>
        </w:rPr>
      </w:pPr>
      <w:proofErr w:type="gramStart"/>
      <w:r w:rsidRPr="001C1984">
        <w:rPr>
          <w:sz w:val="26"/>
          <w:szCs w:val="26"/>
        </w:rPr>
        <w:t xml:space="preserve">Орган Федерального казначейства,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11настоящего Порядка, направляет для сведения главному распорядителю средств  бюджета </w:t>
      </w:r>
      <w:proofErr w:type="spellStart"/>
      <w:r w:rsidRPr="001C1984">
        <w:rPr>
          <w:sz w:val="26"/>
          <w:szCs w:val="26"/>
        </w:rPr>
        <w:t>Ардатовского</w:t>
      </w:r>
      <w:proofErr w:type="spellEnd"/>
      <w:r w:rsidRPr="001C1984">
        <w:rPr>
          <w:sz w:val="26"/>
          <w:szCs w:val="26"/>
        </w:rPr>
        <w:t xml:space="preserve"> муниципального района, в ведении которого находится получатель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Уведомление о</w:t>
      </w:r>
      <w:proofErr w:type="gramEnd"/>
      <w:r w:rsidRPr="001C1984">
        <w:rPr>
          <w:sz w:val="26"/>
          <w:szCs w:val="26"/>
        </w:rPr>
        <w:t xml:space="preserve"> </w:t>
      </w:r>
      <w:proofErr w:type="gramStart"/>
      <w:r w:rsidRPr="001C1984">
        <w:rPr>
          <w:sz w:val="26"/>
          <w:szCs w:val="26"/>
        </w:rPr>
        <w:t>превышении</w:t>
      </w:r>
      <w:proofErr w:type="gramEnd"/>
      <w:r w:rsidRPr="001C1984">
        <w:rPr>
          <w:sz w:val="26"/>
          <w:szCs w:val="26"/>
        </w:rPr>
        <w:t xml:space="preserve"> не позднее следующего рабочего дня после дня совершения операций, предусмотренных настоящим пунктом.</w:t>
      </w:r>
    </w:p>
    <w:p w:rsidR="001C1984" w:rsidRPr="001C1984" w:rsidRDefault="001C1984" w:rsidP="001C1984">
      <w:pPr>
        <w:ind w:firstLine="709"/>
        <w:jc w:val="both"/>
        <w:rPr>
          <w:sz w:val="26"/>
          <w:szCs w:val="26"/>
        </w:rPr>
      </w:pPr>
      <w:r w:rsidRPr="001C1984">
        <w:rPr>
          <w:sz w:val="26"/>
          <w:szCs w:val="26"/>
        </w:rPr>
        <w:t xml:space="preserve">19. В случае ликвидации, реорганизации получателя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либо изменения типа муниципального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proofErr w:type="gramStart"/>
      <w:r w:rsidRPr="001C1984">
        <w:rPr>
          <w:sz w:val="26"/>
          <w:szCs w:val="26"/>
        </w:rPr>
        <w:t>,н</w:t>
      </w:r>
      <w:proofErr w:type="gramEnd"/>
      <w:r w:rsidRPr="001C1984">
        <w:rPr>
          <w:sz w:val="26"/>
          <w:szCs w:val="26"/>
        </w:rPr>
        <w:t xml:space="preserve">а основании Сведений о бюджетном обязательстве, сформированным получателем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органом Федерального казначейства, осуществляющим открытие и ведение лицевых счетов, вносятся изменения в ранее учтенные бюджетные обязательства получателя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в части аннулирования соответствующих неисполненных бюджетных обязательств.</w:t>
      </w:r>
    </w:p>
    <w:p w:rsidR="001C1984" w:rsidRPr="001C1984" w:rsidRDefault="001C1984" w:rsidP="001C1984">
      <w:pPr>
        <w:ind w:firstLine="709"/>
        <w:jc w:val="both"/>
        <w:rPr>
          <w:sz w:val="26"/>
          <w:szCs w:val="26"/>
        </w:rPr>
      </w:pPr>
    </w:p>
    <w:p w:rsidR="001C1984" w:rsidRPr="001C1984" w:rsidRDefault="001C1984" w:rsidP="001C1984">
      <w:pPr>
        <w:jc w:val="center"/>
        <w:outlineLvl w:val="0"/>
        <w:rPr>
          <w:b/>
          <w:bCs/>
          <w:sz w:val="26"/>
          <w:szCs w:val="26"/>
        </w:rPr>
      </w:pPr>
      <w:r w:rsidRPr="001C1984">
        <w:rPr>
          <w:b/>
          <w:bCs/>
          <w:sz w:val="26"/>
          <w:szCs w:val="26"/>
        </w:rPr>
        <w:t>III. Особенности учета бюджетных обязательств</w:t>
      </w:r>
    </w:p>
    <w:p w:rsidR="001C1984" w:rsidRPr="001C1984" w:rsidRDefault="001C1984" w:rsidP="001C1984">
      <w:pPr>
        <w:pStyle w:val="ConsPlusNormal"/>
        <w:jc w:val="center"/>
        <w:rPr>
          <w:rFonts w:ascii="Times New Roman" w:hAnsi="Times New Roman" w:cs="Times New Roman"/>
          <w:b/>
          <w:bCs/>
          <w:sz w:val="26"/>
          <w:szCs w:val="26"/>
        </w:rPr>
      </w:pPr>
      <w:r w:rsidRPr="001C1984">
        <w:rPr>
          <w:rFonts w:ascii="Times New Roman" w:hAnsi="Times New Roman" w:cs="Times New Roman"/>
          <w:b/>
          <w:bCs/>
          <w:sz w:val="26"/>
          <w:szCs w:val="26"/>
        </w:rPr>
        <w:t>по исполнительным документам и решениям налоговых органов</w:t>
      </w:r>
    </w:p>
    <w:p w:rsidR="001C1984" w:rsidRPr="001C1984" w:rsidRDefault="001C1984" w:rsidP="001C1984">
      <w:pPr>
        <w:pStyle w:val="ConsPlusNormal"/>
        <w:jc w:val="center"/>
        <w:rPr>
          <w:rFonts w:ascii="Times New Roman" w:hAnsi="Times New Roman" w:cs="Times New Roman"/>
          <w:b/>
          <w:bCs/>
          <w:sz w:val="26"/>
          <w:szCs w:val="26"/>
        </w:rPr>
      </w:pPr>
    </w:p>
    <w:p w:rsidR="001C1984" w:rsidRPr="001C1984" w:rsidRDefault="001C1984" w:rsidP="001C1984">
      <w:pPr>
        <w:ind w:firstLine="709"/>
        <w:jc w:val="both"/>
        <w:rPr>
          <w:sz w:val="26"/>
          <w:szCs w:val="26"/>
        </w:rPr>
      </w:pPr>
      <w:r w:rsidRPr="001C1984">
        <w:rPr>
          <w:sz w:val="26"/>
          <w:szCs w:val="26"/>
        </w:rPr>
        <w:t xml:space="preserve">20. </w:t>
      </w:r>
      <w:proofErr w:type="gramStart"/>
      <w:r w:rsidRPr="001C1984">
        <w:rPr>
          <w:sz w:val="26"/>
          <w:szCs w:val="26"/>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Pr="001C1984">
        <w:rPr>
          <w:sz w:val="26"/>
          <w:szCs w:val="26"/>
        </w:rPr>
        <w:t xml:space="preserve"> налогового органа.</w:t>
      </w:r>
    </w:p>
    <w:p w:rsidR="001C1984" w:rsidRPr="001C1984" w:rsidRDefault="001C1984" w:rsidP="001C1984">
      <w:pPr>
        <w:ind w:firstLine="709"/>
        <w:jc w:val="both"/>
        <w:rPr>
          <w:sz w:val="26"/>
          <w:szCs w:val="26"/>
        </w:rPr>
      </w:pPr>
      <w:r w:rsidRPr="001C1984">
        <w:rPr>
          <w:sz w:val="26"/>
          <w:szCs w:val="26"/>
        </w:rPr>
        <w:t xml:space="preserve">21. </w:t>
      </w:r>
      <w:proofErr w:type="gramStart"/>
      <w:r w:rsidRPr="001C1984">
        <w:rPr>
          <w:sz w:val="26"/>
          <w:szCs w:val="26"/>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1C1984">
        <w:rPr>
          <w:sz w:val="26"/>
          <w:szCs w:val="26"/>
        </w:rPr>
        <w:t xml:space="preserve"> </w:t>
      </w:r>
      <w:proofErr w:type="gramStart"/>
      <w:r w:rsidRPr="001C1984">
        <w:rPr>
          <w:sz w:val="26"/>
          <w:szCs w:val="26"/>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1C1984">
        <w:rPr>
          <w:sz w:val="26"/>
          <w:szCs w:val="26"/>
        </w:rPr>
        <w:t xml:space="preserve"> от имени получателя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w:t>
      </w:r>
    </w:p>
    <w:p w:rsidR="001C1984" w:rsidRPr="001C1984" w:rsidRDefault="001C1984" w:rsidP="001C1984">
      <w:pPr>
        <w:pStyle w:val="ConsPlusNormal"/>
        <w:rPr>
          <w:rFonts w:ascii="Times New Roman" w:hAnsi="Times New Roman" w:cs="Times New Roman"/>
          <w:sz w:val="26"/>
          <w:szCs w:val="26"/>
        </w:rPr>
      </w:pPr>
    </w:p>
    <w:p w:rsidR="001C1984" w:rsidRPr="001C1984" w:rsidRDefault="001C1984" w:rsidP="001C1984">
      <w:pPr>
        <w:jc w:val="center"/>
        <w:outlineLvl w:val="0"/>
        <w:rPr>
          <w:b/>
          <w:bCs/>
          <w:sz w:val="26"/>
          <w:szCs w:val="26"/>
        </w:rPr>
      </w:pPr>
      <w:r w:rsidRPr="001C1984">
        <w:rPr>
          <w:b/>
          <w:bCs/>
          <w:sz w:val="26"/>
          <w:szCs w:val="26"/>
        </w:rPr>
        <w:br w:type="page"/>
      </w:r>
      <w:r w:rsidRPr="001C1984">
        <w:rPr>
          <w:b/>
          <w:bCs/>
          <w:sz w:val="26"/>
          <w:szCs w:val="26"/>
          <w:lang w:val="en-US"/>
        </w:rPr>
        <w:t>IV</w:t>
      </w:r>
      <w:r w:rsidRPr="001C1984">
        <w:rPr>
          <w:b/>
          <w:bCs/>
          <w:sz w:val="26"/>
          <w:szCs w:val="26"/>
        </w:rPr>
        <w:t>. Порядок постановки на учет денежных обязательств</w:t>
      </w:r>
    </w:p>
    <w:p w:rsidR="001C1984" w:rsidRPr="001C1984" w:rsidRDefault="001C1984" w:rsidP="001C1984">
      <w:pPr>
        <w:jc w:val="center"/>
        <w:outlineLvl w:val="0"/>
        <w:rPr>
          <w:b/>
          <w:bCs/>
          <w:sz w:val="26"/>
          <w:szCs w:val="26"/>
        </w:rPr>
      </w:pPr>
      <w:r w:rsidRPr="001C1984">
        <w:rPr>
          <w:b/>
          <w:bCs/>
          <w:sz w:val="26"/>
          <w:szCs w:val="26"/>
        </w:rPr>
        <w:t>и внесения в них изменений</w:t>
      </w:r>
    </w:p>
    <w:p w:rsidR="001C1984" w:rsidRPr="001C1984" w:rsidRDefault="001C1984" w:rsidP="001C1984">
      <w:pPr>
        <w:jc w:val="center"/>
        <w:outlineLvl w:val="0"/>
        <w:rPr>
          <w:b/>
          <w:bCs/>
          <w:sz w:val="26"/>
          <w:szCs w:val="26"/>
        </w:rPr>
      </w:pPr>
    </w:p>
    <w:p w:rsidR="001C1984" w:rsidRPr="001C1984" w:rsidRDefault="001C1984" w:rsidP="001C1984">
      <w:pPr>
        <w:ind w:firstLine="709"/>
        <w:jc w:val="both"/>
        <w:rPr>
          <w:sz w:val="26"/>
          <w:szCs w:val="26"/>
        </w:rPr>
      </w:pPr>
      <w:r w:rsidRPr="001C1984">
        <w:rPr>
          <w:sz w:val="26"/>
          <w:szCs w:val="26"/>
        </w:rPr>
        <w:t xml:space="preserve">22. </w:t>
      </w:r>
      <w:proofErr w:type="gramStart"/>
      <w:r w:rsidRPr="001C1984">
        <w:rPr>
          <w:sz w:val="26"/>
          <w:szCs w:val="26"/>
        </w:rPr>
        <w:t xml:space="preserve">Сведения о денежных обязательствах по принятым бюджетным обязательствам формируются органом Федерального казначейства, осуществляющим открытие и ведение лицевых счетов, в срок, определенный для оплаты денежного обязательства в соответствии с установленным администрацией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Республики Мордовия порядком санкционирования оплаты денежных обязательств получателей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и оплаты денежных обязательств, подлежащих исполнению за</w:t>
      </w:r>
      <w:proofErr w:type="gramEnd"/>
      <w:r w:rsidRPr="001C1984">
        <w:rPr>
          <w:sz w:val="26"/>
          <w:szCs w:val="26"/>
        </w:rPr>
        <w:t xml:space="preserve"> счет бюджетных ассигнований по источникам финансирования дефицита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(далее – порядок санкционирования), за исключением случаев, указанных в части второй настоящего пункта.</w:t>
      </w:r>
    </w:p>
    <w:p w:rsidR="001C1984" w:rsidRPr="001C1984" w:rsidRDefault="001C1984" w:rsidP="001C1984">
      <w:pPr>
        <w:ind w:firstLine="709"/>
        <w:jc w:val="both"/>
        <w:rPr>
          <w:sz w:val="26"/>
          <w:szCs w:val="26"/>
        </w:rPr>
      </w:pPr>
      <w:bookmarkStart w:id="12" w:name="Par4"/>
      <w:bookmarkEnd w:id="12"/>
      <w:r w:rsidRPr="001C1984">
        <w:rPr>
          <w:sz w:val="26"/>
          <w:szCs w:val="26"/>
        </w:rPr>
        <w:t xml:space="preserve">Сведения о денежных обязательствах, не содержащие сведения, составляющие государственную тайну, формируются получателем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не позднее рабочего дня, следующего за днем возникновения денежного обязательства, в случае:</w:t>
      </w:r>
    </w:p>
    <w:p w:rsidR="001C1984" w:rsidRPr="001C1984" w:rsidRDefault="001C1984" w:rsidP="001C1984">
      <w:pPr>
        <w:ind w:firstLine="709"/>
        <w:jc w:val="both"/>
        <w:rPr>
          <w:sz w:val="26"/>
          <w:szCs w:val="26"/>
        </w:rPr>
      </w:pPr>
      <w:r w:rsidRPr="001C1984">
        <w:rPr>
          <w:sz w:val="26"/>
          <w:szCs w:val="26"/>
        </w:rPr>
        <w:t>исполнения денежного обязательства неоднократно (в том числе с учетом ранее произведенных платежей, требующих подтверждения);</w:t>
      </w:r>
    </w:p>
    <w:p w:rsidR="001C1984" w:rsidRPr="001C1984" w:rsidRDefault="001C1984" w:rsidP="001C1984">
      <w:pPr>
        <w:ind w:firstLine="709"/>
        <w:jc w:val="both"/>
        <w:rPr>
          <w:sz w:val="26"/>
          <w:szCs w:val="26"/>
        </w:rPr>
      </w:pPr>
      <w:r w:rsidRPr="001C1984">
        <w:rPr>
          <w:sz w:val="26"/>
          <w:szCs w:val="26"/>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1C1984" w:rsidRPr="001C1984" w:rsidRDefault="001C1984" w:rsidP="001C1984">
      <w:pPr>
        <w:ind w:firstLine="709"/>
        <w:jc w:val="both"/>
        <w:rPr>
          <w:sz w:val="26"/>
          <w:szCs w:val="26"/>
        </w:rPr>
      </w:pPr>
      <w:proofErr w:type="gramStart"/>
      <w:r w:rsidRPr="001C1984">
        <w:rPr>
          <w:sz w:val="26"/>
          <w:szCs w:val="26"/>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w:t>
      </w:r>
      <w:proofErr w:type="gramEnd"/>
      <w:r w:rsidRPr="001C1984">
        <w:rPr>
          <w:sz w:val="26"/>
          <w:szCs w:val="26"/>
        </w:rPr>
        <w:t xml:space="preserve">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1C1984" w:rsidRPr="001C1984" w:rsidRDefault="001C1984" w:rsidP="001C1984">
      <w:pPr>
        <w:ind w:firstLine="709"/>
        <w:jc w:val="both"/>
        <w:rPr>
          <w:sz w:val="26"/>
          <w:szCs w:val="26"/>
        </w:rPr>
      </w:pPr>
      <w:r w:rsidRPr="001C1984">
        <w:rPr>
          <w:sz w:val="26"/>
          <w:szCs w:val="26"/>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1C1984" w:rsidRPr="001C1984" w:rsidRDefault="001C1984" w:rsidP="001C1984">
      <w:pPr>
        <w:ind w:firstLine="709"/>
        <w:jc w:val="both"/>
        <w:rPr>
          <w:sz w:val="26"/>
          <w:szCs w:val="26"/>
        </w:rPr>
      </w:pPr>
      <w:bookmarkStart w:id="13" w:name="Par9"/>
      <w:bookmarkEnd w:id="13"/>
      <w:proofErr w:type="gramStart"/>
      <w:r w:rsidRPr="001C1984">
        <w:rPr>
          <w:sz w:val="26"/>
          <w:szCs w:val="26"/>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5</w:t>
      </w:r>
      <w:proofErr w:type="gramEnd"/>
      <w:r w:rsidRPr="001C1984">
        <w:rPr>
          <w:sz w:val="26"/>
          <w:szCs w:val="26"/>
        </w:rPr>
        <w:t xml:space="preserve"> и 6 графы 2 Перечня.</w:t>
      </w:r>
    </w:p>
    <w:p w:rsidR="001C1984" w:rsidRPr="001C1984" w:rsidRDefault="001C1984" w:rsidP="001C1984">
      <w:pPr>
        <w:ind w:firstLine="709"/>
        <w:jc w:val="both"/>
        <w:rPr>
          <w:sz w:val="26"/>
          <w:szCs w:val="26"/>
        </w:rPr>
      </w:pPr>
      <w:r w:rsidRPr="001C1984">
        <w:rPr>
          <w:sz w:val="26"/>
          <w:szCs w:val="26"/>
        </w:rPr>
        <w:t xml:space="preserve">23. </w:t>
      </w:r>
      <w:proofErr w:type="gramStart"/>
      <w:r w:rsidRPr="001C1984">
        <w:rPr>
          <w:sz w:val="26"/>
          <w:szCs w:val="26"/>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1C1984">
        <w:rPr>
          <w:sz w:val="26"/>
          <w:szCs w:val="26"/>
        </w:rPr>
        <w:t xml:space="preserve"> Российской Федерации.</w:t>
      </w:r>
    </w:p>
    <w:p w:rsidR="001C1984" w:rsidRPr="001C1984" w:rsidRDefault="001C1984" w:rsidP="001C1984">
      <w:pPr>
        <w:ind w:firstLine="709"/>
        <w:jc w:val="both"/>
        <w:rPr>
          <w:sz w:val="26"/>
          <w:szCs w:val="26"/>
        </w:rPr>
      </w:pPr>
      <w:r w:rsidRPr="001C1984">
        <w:rPr>
          <w:sz w:val="26"/>
          <w:szCs w:val="26"/>
        </w:rPr>
        <w:t xml:space="preserve">24. Орган Федерального казначейства, осуществляющий открытие и ведение лицевых счетов, не позднее следующего рабочего дня со дня представления получателем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p w:rsidR="001C1984" w:rsidRPr="001C1984" w:rsidRDefault="001C1984" w:rsidP="001C1984">
      <w:pPr>
        <w:ind w:firstLine="709"/>
        <w:jc w:val="both"/>
        <w:rPr>
          <w:sz w:val="26"/>
          <w:szCs w:val="26"/>
        </w:rPr>
      </w:pPr>
      <w:r w:rsidRPr="001C1984">
        <w:rPr>
          <w:sz w:val="26"/>
          <w:szCs w:val="26"/>
        </w:rPr>
        <w:t>информации по соответствующему бюджетному обязательству, учтенному на соответствующем лицевом счете получателя бюджетных средств;</w:t>
      </w:r>
    </w:p>
    <w:p w:rsidR="001C1984" w:rsidRPr="001C1984" w:rsidRDefault="001C1984" w:rsidP="001C1984">
      <w:pPr>
        <w:ind w:firstLine="709"/>
        <w:jc w:val="both"/>
        <w:rPr>
          <w:sz w:val="26"/>
          <w:szCs w:val="26"/>
        </w:rPr>
      </w:pPr>
      <w:r w:rsidRPr="001C1984">
        <w:rPr>
          <w:sz w:val="26"/>
          <w:szCs w:val="26"/>
        </w:rPr>
        <w:t>информации, подлежащей включению в Сведения о денежном обязательстве в соответствии с приложением 2 к Порядку, утвержденному 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1C1984" w:rsidRPr="001C1984" w:rsidRDefault="001C1984" w:rsidP="001C1984">
      <w:pPr>
        <w:ind w:firstLine="709"/>
        <w:jc w:val="both"/>
        <w:rPr>
          <w:sz w:val="26"/>
          <w:szCs w:val="26"/>
        </w:rPr>
      </w:pPr>
      <w:r w:rsidRPr="001C1984">
        <w:rPr>
          <w:sz w:val="26"/>
          <w:szCs w:val="26"/>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в орган Федерального казначейства, осуществляющий открытие и ведение лицевых счетов, для постановки на учет денежных обязательств в соответствии с Порядком.</w:t>
      </w:r>
    </w:p>
    <w:p w:rsidR="001C1984" w:rsidRPr="001C1984" w:rsidRDefault="001C1984" w:rsidP="001C1984">
      <w:pPr>
        <w:ind w:firstLine="709"/>
        <w:jc w:val="both"/>
        <w:rPr>
          <w:sz w:val="26"/>
          <w:szCs w:val="26"/>
        </w:rPr>
      </w:pPr>
      <w:proofErr w:type="gramStart"/>
      <w:r w:rsidRPr="001C1984">
        <w:rPr>
          <w:sz w:val="26"/>
          <w:szCs w:val="26"/>
        </w:rPr>
        <w:t xml:space="preserve">В случае исполнения бюджетного обязательства, содержащего более одного кода классификации расходов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орган Федерального казначейства,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proofErr w:type="gramEnd"/>
      <w:r w:rsidRPr="001C1984">
        <w:rPr>
          <w:sz w:val="26"/>
          <w:szCs w:val="26"/>
        </w:rPr>
        <w:t xml:space="preserve"> муниципального района.</w:t>
      </w:r>
    </w:p>
    <w:p w:rsidR="001C1984" w:rsidRPr="001C1984" w:rsidRDefault="001C1984" w:rsidP="001C1984">
      <w:pPr>
        <w:ind w:firstLine="709"/>
        <w:jc w:val="both"/>
        <w:rPr>
          <w:sz w:val="26"/>
          <w:szCs w:val="26"/>
        </w:rPr>
      </w:pPr>
      <w:r w:rsidRPr="001C1984">
        <w:rPr>
          <w:sz w:val="26"/>
          <w:szCs w:val="26"/>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5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1C1984" w:rsidRPr="001C1984" w:rsidRDefault="001C1984" w:rsidP="001C1984">
      <w:pPr>
        <w:ind w:firstLine="709"/>
        <w:jc w:val="both"/>
        <w:rPr>
          <w:sz w:val="26"/>
          <w:szCs w:val="26"/>
        </w:rPr>
      </w:pPr>
      <w:r w:rsidRPr="001C1984">
        <w:rPr>
          <w:sz w:val="26"/>
          <w:szCs w:val="26"/>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1C1984" w:rsidRPr="001C1984" w:rsidRDefault="001C1984" w:rsidP="001C1984">
      <w:pPr>
        <w:ind w:firstLine="709"/>
        <w:jc w:val="both"/>
        <w:rPr>
          <w:sz w:val="26"/>
          <w:szCs w:val="26"/>
        </w:rPr>
      </w:pPr>
      <w:r w:rsidRPr="001C1984">
        <w:rPr>
          <w:sz w:val="26"/>
          <w:szCs w:val="26"/>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1C1984" w:rsidRPr="001C1984" w:rsidRDefault="001C1984" w:rsidP="001C1984">
      <w:pPr>
        <w:ind w:firstLine="709"/>
        <w:jc w:val="both"/>
        <w:rPr>
          <w:sz w:val="26"/>
          <w:szCs w:val="26"/>
        </w:rPr>
      </w:pPr>
      <w:proofErr w:type="gramStart"/>
      <w:r w:rsidRPr="001C1984">
        <w:rPr>
          <w:sz w:val="26"/>
          <w:szCs w:val="26"/>
        </w:rPr>
        <w:t xml:space="preserve">25.В случае положительного результата проверки Сведений о денежном обязательстве орган Федерального казначейства,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извещение о постановке на учет (изменении) денежного обязательства в</w:t>
      </w:r>
      <w:proofErr w:type="gramEnd"/>
      <w:r w:rsidRPr="001C1984">
        <w:rPr>
          <w:sz w:val="26"/>
          <w:szCs w:val="26"/>
        </w:rPr>
        <w:t xml:space="preserve"> органе, осуществляющем открытие и ведение лицевых счетов, реквизиты которого установлены в приложении 13 к Порядку, утвержденному приказом Министерства финансов Российской Федерации № 258н (далее </w:t>
      </w:r>
      <w:proofErr w:type="gramStart"/>
      <w:r w:rsidRPr="001C1984">
        <w:rPr>
          <w:sz w:val="26"/>
          <w:szCs w:val="26"/>
        </w:rPr>
        <w:t>–И</w:t>
      </w:r>
      <w:proofErr w:type="gramEnd"/>
      <w:r w:rsidRPr="001C1984">
        <w:rPr>
          <w:sz w:val="26"/>
          <w:szCs w:val="26"/>
        </w:rPr>
        <w:t>звещение о денежном обязательстве).</w:t>
      </w:r>
    </w:p>
    <w:p w:rsidR="001C1984" w:rsidRPr="001C1984" w:rsidRDefault="001C1984" w:rsidP="001C1984">
      <w:pPr>
        <w:ind w:firstLine="709"/>
        <w:jc w:val="both"/>
        <w:rPr>
          <w:sz w:val="26"/>
          <w:szCs w:val="26"/>
        </w:rPr>
      </w:pPr>
      <w:r w:rsidRPr="001C1984">
        <w:rPr>
          <w:sz w:val="26"/>
          <w:szCs w:val="26"/>
        </w:rPr>
        <w:t xml:space="preserve">Извещение о денежном обязательстве направляется получателю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w:t>
      </w:r>
    </w:p>
    <w:p w:rsidR="001C1984" w:rsidRPr="001C1984" w:rsidRDefault="001C1984" w:rsidP="001C1984">
      <w:pPr>
        <w:ind w:firstLine="709"/>
        <w:jc w:val="both"/>
        <w:rPr>
          <w:sz w:val="26"/>
          <w:szCs w:val="26"/>
        </w:rPr>
      </w:pPr>
      <w:r w:rsidRPr="001C1984">
        <w:rPr>
          <w:sz w:val="26"/>
          <w:szCs w:val="26"/>
        </w:rPr>
        <w:t>в форме электронного документа, подписанного электронной подписью уполномоченного лица органа Федерального казначейства, осуществляющего открытие и ведение лицевых счетов,</w:t>
      </w:r>
      <w:proofErr w:type="gramStart"/>
      <w:r w:rsidRPr="001C1984">
        <w:rPr>
          <w:sz w:val="26"/>
          <w:szCs w:val="26"/>
        </w:rPr>
        <w:t>–в</w:t>
      </w:r>
      <w:proofErr w:type="gramEnd"/>
      <w:r w:rsidRPr="001C1984">
        <w:rPr>
          <w:sz w:val="26"/>
          <w:szCs w:val="26"/>
        </w:rPr>
        <w:t xml:space="preserve"> отношении Сведений о денежном обязательстве, представленных в форме электронного документа;</w:t>
      </w:r>
    </w:p>
    <w:p w:rsidR="001C1984" w:rsidRPr="001C1984" w:rsidRDefault="001C1984" w:rsidP="001C1984">
      <w:pPr>
        <w:ind w:firstLine="709"/>
        <w:jc w:val="both"/>
        <w:rPr>
          <w:sz w:val="26"/>
          <w:szCs w:val="26"/>
        </w:rPr>
      </w:pPr>
      <w:r w:rsidRPr="001C1984">
        <w:rPr>
          <w:sz w:val="26"/>
          <w:szCs w:val="26"/>
        </w:rPr>
        <w:t>на бумажном носителе, подписанного уполномоченным лицом органа Федерального казначейства, осуществляющего открытие и ведение лицевых счетов,– в отношении Сведений о денежном обязательстве, представленных на бумажном носителе.</w:t>
      </w:r>
    </w:p>
    <w:p w:rsidR="001C1984" w:rsidRPr="001C1984" w:rsidRDefault="001C1984" w:rsidP="001C1984">
      <w:pPr>
        <w:ind w:firstLine="709"/>
        <w:jc w:val="both"/>
        <w:rPr>
          <w:sz w:val="26"/>
          <w:szCs w:val="26"/>
        </w:rPr>
      </w:pPr>
      <w:r w:rsidRPr="001C1984">
        <w:rPr>
          <w:sz w:val="26"/>
          <w:szCs w:val="26"/>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 осуществляющего открытие и ведение лицевых счетов.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1C1984" w:rsidRPr="001C1984" w:rsidRDefault="001C1984" w:rsidP="001C1984">
      <w:pPr>
        <w:ind w:firstLine="709"/>
        <w:jc w:val="both"/>
        <w:rPr>
          <w:sz w:val="26"/>
          <w:szCs w:val="26"/>
        </w:rPr>
      </w:pPr>
      <w:r w:rsidRPr="001C1984">
        <w:rPr>
          <w:sz w:val="26"/>
          <w:szCs w:val="26"/>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C1984" w:rsidRPr="001C1984" w:rsidRDefault="001C1984" w:rsidP="001C1984">
      <w:pPr>
        <w:ind w:firstLine="709"/>
        <w:jc w:val="both"/>
        <w:rPr>
          <w:sz w:val="26"/>
          <w:szCs w:val="26"/>
        </w:rPr>
      </w:pPr>
      <w:r w:rsidRPr="001C1984">
        <w:rPr>
          <w:sz w:val="26"/>
          <w:szCs w:val="26"/>
        </w:rPr>
        <w:t>Учетный номер денежного обязательства имеет следующую структуру, состоящую из двадцати пяти разрядов:</w:t>
      </w:r>
    </w:p>
    <w:p w:rsidR="001C1984" w:rsidRPr="001C1984" w:rsidRDefault="001C1984" w:rsidP="001C1984">
      <w:pPr>
        <w:ind w:firstLine="709"/>
        <w:jc w:val="both"/>
        <w:rPr>
          <w:sz w:val="26"/>
          <w:szCs w:val="26"/>
        </w:rPr>
      </w:pPr>
      <w:r w:rsidRPr="001C1984">
        <w:rPr>
          <w:sz w:val="26"/>
          <w:szCs w:val="26"/>
        </w:rPr>
        <w:t>с 1 по 19 разряд – учетный номер соответствующего бюджетного обязательства;</w:t>
      </w:r>
    </w:p>
    <w:p w:rsidR="001C1984" w:rsidRPr="001C1984" w:rsidRDefault="001C1984" w:rsidP="001C1984">
      <w:pPr>
        <w:ind w:firstLine="709"/>
        <w:jc w:val="both"/>
        <w:rPr>
          <w:sz w:val="26"/>
          <w:szCs w:val="26"/>
        </w:rPr>
      </w:pPr>
      <w:r w:rsidRPr="001C1984">
        <w:rPr>
          <w:sz w:val="26"/>
          <w:szCs w:val="26"/>
        </w:rPr>
        <w:t>с 20 по 25 разряд – порядковый номер денежного обязательства.</w:t>
      </w:r>
    </w:p>
    <w:p w:rsidR="001C1984" w:rsidRPr="001C1984" w:rsidRDefault="001C1984" w:rsidP="001C1984">
      <w:pPr>
        <w:ind w:firstLine="709"/>
        <w:jc w:val="both"/>
        <w:rPr>
          <w:sz w:val="26"/>
          <w:szCs w:val="26"/>
        </w:rPr>
      </w:pPr>
      <w:r w:rsidRPr="001C1984">
        <w:rPr>
          <w:sz w:val="26"/>
          <w:szCs w:val="26"/>
        </w:rPr>
        <w:t>26.В случае отрицательного результата проверки Сведений о денежном обязательстве орган Федерального казначейства, осуществляющий открытие и ведение лицевых счетов, в день осуществления проверки:</w:t>
      </w:r>
    </w:p>
    <w:p w:rsidR="001C1984" w:rsidRPr="001C1984" w:rsidRDefault="001C1984" w:rsidP="001C1984">
      <w:pPr>
        <w:ind w:firstLine="709"/>
        <w:jc w:val="both"/>
        <w:rPr>
          <w:sz w:val="26"/>
          <w:szCs w:val="26"/>
        </w:rPr>
      </w:pPr>
      <w:proofErr w:type="gramStart"/>
      <w:r w:rsidRPr="001C1984">
        <w:rPr>
          <w:sz w:val="26"/>
          <w:szCs w:val="26"/>
        </w:rPr>
        <w:t xml:space="preserve">в отношении Сведений о денежных обязательствах, сформированных органом Федерального казначейства, осуществляющим открытие и ведение лицевых счетов, направляет получателю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roofErr w:type="gramEnd"/>
    </w:p>
    <w:p w:rsidR="001C1984" w:rsidRPr="001C1984" w:rsidRDefault="001C1984" w:rsidP="001C1984">
      <w:pPr>
        <w:ind w:firstLine="709"/>
        <w:jc w:val="both"/>
        <w:rPr>
          <w:sz w:val="26"/>
          <w:szCs w:val="26"/>
        </w:rPr>
      </w:pPr>
      <w:r w:rsidRPr="001C1984">
        <w:rPr>
          <w:sz w:val="26"/>
          <w:szCs w:val="26"/>
        </w:rPr>
        <w:t xml:space="preserve">в отношении Сведений о денежных обязательствах, сформированных получателем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возвращает получателю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представленные на бумажном носителе Сведения о денежном обязательстве с приложением уведомления;</w:t>
      </w:r>
    </w:p>
    <w:p w:rsidR="001C1984" w:rsidRPr="001C1984" w:rsidRDefault="001C1984" w:rsidP="001C1984">
      <w:pPr>
        <w:ind w:firstLine="709"/>
        <w:jc w:val="both"/>
        <w:rPr>
          <w:sz w:val="26"/>
          <w:szCs w:val="26"/>
        </w:rPr>
      </w:pPr>
      <w:r w:rsidRPr="001C1984">
        <w:rPr>
          <w:sz w:val="26"/>
          <w:szCs w:val="26"/>
        </w:rPr>
        <w:t xml:space="preserve">направляет получателю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1C1984" w:rsidRPr="001C1984" w:rsidRDefault="001C1984" w:rsidP="001C1984">
      <w:pPr>
        <w:ind w:firstLine="709"/>
        <w:jc w:val="both"/>
        <w:rPr>
          <w:sz w:val="26"/>
          <w:szCs w:val="26"/>
        </w:rPr>
      </w:pPr>
      <w:r w:rsidRPr="001C1984">
        <w:rPr>
          <w:sz w:val="26"/>
          <w:szCs w:val="26"/>
        </w:rPr>
        <w:t xml:space="preserve">27. </w:t>
      </w:r>
      <w:proofErr w:type="gramStart"/>
      <w:r w:rsidRPr="001C1984">
        <w:rPr>
          <w:sz w:val="26"/>
          <w:szCs w:val="26"/>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18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1C1984" w:rsidRPr="001C1984" w:rsidRDefault="001C1984" w:rsidP="001C1984">
      <w:pPr>
        <w:ind w:firstLine="709"/>
        <w:jc w:val="both"/>
        <w:rPr>
          <w:sz w:val="26"/>
          <w:szCs w:val="26"/>
        </w:rPr>
      </w:pPr>
      <w:r w:rsidRPr="001C1984">
        <w:rPr>
          <w:sz w:val="26"/>
          <w:szCs w:val="26"/>
        </w:rPr>
        <w:t xml:space="preserve">28. В случае если коды бюджетной классификации Российской Федерации, по которым органом Федерального </w:t>
      </w:r>
      <w:proofErr w:type="gramStart"/>
      <w:r w:rsidRPr="001C1984">
        <w:rPr>
          <w:sz w:val="26"/>
          <w:szCs w:val="26"/>
        </w:rPr>
        <w:t>казначейства</w:t>
      </w:r>
      <w:proofErr w:type="gramEnd"/>
      <w:r w:rsidRPr="001C1984">
        <w:rPr>
          <w:sz w:val="26"/>
          <w:szCs w:val="26"/>
        </w:rPr>
        <w:t xml:space="preserve">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уточняет указанные коды бюджетной классификации Российской Федерации в срок и в порядке, предусмотренные пунктом 18 настоящего Порядка.</w:t>
      </w:r>
    </w:p>
    <w:p w:rsidR="001C1984" w:rsidRPr="001C1984" w:rsidRDefault="001C1984" w:rsidP="001C1984">
      <w:pPr>
        <w:pStyle w:val="ConsPlusNormal"/>
        <w:rPr>
          <w:rFonts w:ascii="Times New Roman" w:hAnsi="Times New Roman" w:cs="Times New Roman"/>
          <w:sz w:val="26"/>
          <w:szCs w:val="26"/>
        </w:rPr>
      </w:pPr>
    </w:p>
    <w:p w:rsidR="001C1984" w:rsidRPr="001C1984" w:rsidRDefault="001C1984" w:rsidP="001C1984">
      <w:pPr>
        <w:jc w:val="center"/>
        <w:outlineLvl w:val="0"/>
        <w:rPr>
          <w:b/>
          <w:bCs/>
          <w:sz w:val="26"/>
          <w:szCs w:val="26"/>
        </w:rPr>
      </w:pPr>
      <w:r w:rsidRPr="001C1984">
        <w:rPr>
          <w:b/>
          <w:bCs/>
          <w:sz w:val="26"/>
          <w:szCs w:val="26"/>
        </w:rPr>
        <w:t>V. Представление информации о бюджетных и денежных обязательствах, учтенных в органе Федерального казначейства, осуществляющем открытие и ведение лицевых счетов</w:t>
      </w:r>
    </w:p>
    <w:p w:rsidR="001C1984" w:rsidRPr="001C1984" w:rsidRDefault="001C1984" w:rsidP="001C1984">
      <w:pPr>
        <w:pStyle w:val="ConsPlusNormal"/>
        <w:jc w:val="center"/>
        <w:rPr>
          <w:rFonts w:ascii="Times New Roman" w:hAnsi="Times New Roman" w:cs="Times New Roman"/>
          <w:sz w:val="26"/>
          <w:szCs w:val="26"/>
        </w:rPr>
      </w:pPr>
    </w:p>
    <w:p w:rsidR="001C1984" w:rsidRPr="001C1984" w:rsidRDefault="001C1984" w:rsidP="001C1984">
      <w:pPr>
        <w:ind w:firstLine="709"/>
        <w:jc w:val="both"/>
        <w:rPr>
          <w:sz w:val="26"/>
          <w:szCs w:val="26"/>
        </w:rPr>
      </w:pPr>
      <w:r w:rsidRPr="001C1984">
        <w:rPr>
          <w:sz w:val="26"/>
          <w:szCs w:val="26"/>
        </w:rPr>
        <w:t>29. Информация о бюджетных и денежных обязательствах представляется органом Федерального казначейства, осуществляющим открытие и ведение лицевых счетов, в соответствии с Порядком, утвержденным приказом Министерства финансов Российской Федерации № 258н, с учетом положений пункта 30 настоящего Порядка.</w:t>
      </w:r>
    </w:p>
    <w:p w:rsidR="001C1984" w:rsidRPr="001C1984" w:rsidRDefault="001C1984" w:rsidP="001C1984">
      <w:pPr>
        <w:ind w:firstLine="709"/>
        <w:jc w:val="both"/>
        <w:rPr>
          <w:sz w:val="26"/>
          <w:szCs w:val="26"/>
        </w:rPr>
      </w:pPr>
      <w:bookmarkStart w:id="14" w:name="Par3"/>
      <w:bookmarkEnd w:id="14"/>
      <w:r w:rsidRPr="001C1984">
        <w:rPr>
          <w:sz w:val="26"/>
          <w:szCs w:val="26"/>
        </w:rPr>
        <w:t>30. Информация о бюджетных и денежных обязательствах представляется:</w:t>
      </w:r>
    </w:p>
    <w:p w:rsidR="001C1984" w:rsidRPr="001C1984" w:rsidRDefault="001C1984" w:rsidP="001C1984">
      <w:pPr>
        <w:ind w:firstLine="709"/>
        <w:jc w:val="both"/>
        <w:rPr>
          <w:sz w:val="26"/>
          <w:szCs w:val="26"/>
        </w:rPr>
      </w:pPr>
      <w:r w:rsidRPr="001C1984">
        <w:rPr>
          <w:sz w:val="26"/>
          <w:szCs w:val="26"/>
        </w:rPr>
        <w:t xml:space="preserve">администрации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 по всем бюджетным и денежным обязательствам;</w:t>
      </w:r>
    </w:p>
    <w:p w:rsidR="001C1984" w:rsidRPr="001C1984" w:rsidRDefault="001C1984" w:rsidP="001C1984">
      <w:pPr>
        <w:ind w:firstLine="709"/>
        <w:jc w:val="both"/>
        <w:rPr>
          <w:sz w:val="26"/>
          <w:szCs w:val="26"/>
        </w:rPr>
      </w:pPr>
      <w:r w:rsidRPr="001C1984">
        <w:rPr>
          <w:sz w:val="26"/>
          <w:szCs w:val="26"/>
        </w:rPr>
        <w:t xml:space="preserve">главным распорядителям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 в части бюджетных и денежных обязательств подведомственных им получателей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w:t>
      </w:r>
    </w:p>
    <w:p w:rsidR="001C1984" w:rsidRPr="001C1984" w:rsidRDefault="001C1984" w:rsidP="001C1984">
      <w:pPr>
        <w:ind w:firstLine="709"/>
        <w:jc w:val="both"/>
        <w:rPr>
          <w:sz w:val="26"/>
          <w:szCs w:val="26"/>
        </w:rPr>
      </w:pPr>
      <w:r w:rsidRPr="001C1984">
        <w:rPr>
          <w:sz w:val="26"/>
          <w:szCs w:val="26"/>
        </w:rPr>
        <w:t xml:space="preserve">получателям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w:t>
      </w:r>
      <w:proofErr w:type="gramStart"/>
      <w:r w:rsidRPr="001C1984">
        <w:rPr>
          <w:sz w:val="26"/>
          <w:szCs w:val="26"/>
        </w:rPr>
        <w:t>–в</w:t>
      </w:r>
      <w:proofErr w:type="gramEnd"/>
      <w:r w:rsidRPr="001C1984">
        <w:rPr>
          <w:sz w:val="26"/>
          <w:szCs w:val="26"/>
        </w:rPr>
        <w:t xml:space="preserve"> части бюджетных и денежных обязательств соответствующего получателя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w:t>
      </w:r>
    </w:p>
    <w:p w:rsidR="001C1984" w:rsidRPr="001C1984" w:rsidRDefault="001C1984" w:rsidP="001C1984">
      <w:pPr>
        <w:ind w:firstLine="709"/>
        <w:jc w:val="both"/>
        <w:rPr>
          <w:sz w:val="26"/>
          <w:szCs w:val="26"/>
        </w:rPr>
      </w:pPr>
      <w:r w:rsidRPr="001C1984">
        <w:rPr>
          <w:sz w:val="26"/>
          <w:szCs w:val="26"/>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1C1984" w:rsidRPr="001C1984" w:rsidRDefault="001C1984" w:rsidP="001C1984">
      <w:pPr>
        <w:ind w:firstLine="709"/>
        <w:jc w:val="both"/>
        <w:rPr>
          <w:sz w:val="26"/>
          <w:szCs w:val="26"/>
        </w:rPr>
      </w:pPr>
      <w:bookmarkStart w:id="15" w:name="Par10"/>
      <w:bookmarkEnd w:id="15"/>
      <w:r w:rsidRPr="001C1984">
        <w:rPr>
          <w:sz w:val="26"/>
          <w:szCs w:val="26"/>
        </w:rPr>
        <w:t xml:space="preserve">32. </w:t>
      </w:r>
      <w:proofErr w:type="gramStart"/>
      <w:r w:rsidRPr="001C1984">
        <w:rPr>
          <w:sz w:val="26"/>
          <w:szCs w:val="26"/>
        </w:rPr>
        <w:t xml:space="preserve">По запросу администрации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орган Федерального казначейства, осуществляющий открытие и ведение лицевых счетов, представляет с указанными в запросе детализацией и группировкой показателей:</w:t>
      </w:r>
      <w:proofErr w:type="gramEnd"/>
    </w:p>
    <w:p w:rsidR="001C1984" w:rsidRPr="001C1984" w:rsidRDefault="001C1984" w:rsidP="001C1984">
      <w:pPr>
        <w:ind w:firstLine="709"/>
        <w:jc w:val="both"/>
        <w:rPr>
          <w:sz w:val="26"/>
          <w:szCs w:val="26"/>
        </w:rPr>
      </w:pPr>
      <w:proofErr w:type="gramStart"/>
      <w:r w:rsidRPr="001C1984">
        <w:rPr>
          <w:sz w:val="26"/>
          <w:szCs w:val="26"/>
        </w:rPr>
        <w:t>информацию о принятых на учет бюджетных, денежных обязательствах, реквизиты которой указаны в приложении 6 к Порядку, утвержденному 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1C1984" w:rsidRPr="001C1984" w:rsidRDefault="001C1984" w:rsidP="001C1984">
      <w:pPr>
        <w:ind w:firstLine="709"/>
        <w:jc w:val="both"/>
        <w:rPr>
          <w:sz w:val="26"/>
          <w:szCs w:val="26"/>
        </w:rPr>
      </w:pPr>
      <w:r w:rsidRPr="001C1984">
        <w:rPr>
          <w:sz w:val="26"/>
          <w:szCs w:val="26"/>
        </w:rPr>
        <w:t>информацию об исполнении бюджетных, денежных обязательств, реквизиты которой указаны в приложении 7 к Порядку, утвержденному 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1C1984" w:rsidRPr="001C1984" w:rsidRDefault="001C1984" w:rsidP="001C1984">
      <w:pPr>
        <w:ind w:firstLine="709"/>
        <w:jc w:val="both"/>
        <w:rPr>
          <w:sz w:val="26"/>
          <w:szCs w:val="26"/>
        </w:rPr>
      </w:pPr>
      <w:proofErr w:type="gramStart"/>
      <w:r w:rsidRPr="001C1984">
        <w:rPr>
          <w:sz w:val="26"/>
          <w:szCs w:val="26"/>
        </w:rPr>
        <w:t>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8 к Порядку, утвержденному 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1C1984" w:rsidRPr="001C1984" w:rsidRDefault="001C1984" w:rsidP="001C1984">
      <w:pPr>
        <w:ind w:firstLine="709"/>
        <w:jc w:val="both"/>
        <w:rPr>
          <w:sz w:val="26"/>
          <w:szCs w:val="26"/>
        </w:rPr>
      </w:pPr>
      <w:r w:rsidRPr="001C1984">
        <w:rPr>
          <w:sz w:val="26"/>
          <w:szCs w:val="26"/>
        </w:rPr>
        <w:t xml:space="preserve">33. </w:t>
      </w:r>
      <w:proofErr w:type="gramStart"/>
      <w:r w:rsidRPr="001C1984">
        <w:rPr>
          <w:sz w:val="26"/>
          <w:szCs w:val="26"/>
        </w:rPr>
        <w:t xml:space="preserve">По запросу главного распорядителя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орган Федерального казначейства, осуществляющий открытие и ведение лицевых счетов, представляет с указанными в запросе детализацией и группировкой показателей:</w:t>
      </w:r>
      <w:proofErr w:type="gramEnd"/>
    </w:p>
    <w:p w:rsidR="001C1984" w:rsidRPr="001C1984" w:rsidRDefault="001C1984" w:rsidP="001C1984">
      <w:pPr>
        <w:ind w:firstLine="709"/>
        <w:jc w:val="both"/>
        <w:rPr>
          <w:sz w:val="26"/>
          <w:szCs w:val="26"/>
        </w:rPr>
      </w:pPr>
      <w:proofErr w:type="gramStart"/>
      <w:r w:rsidRPr="001C1984">
        <w:rPr>
          <w:sz w:val="26"/>
          <w:szCs w:val="26"/>
        </w:rPr>
        <w:t xml:space="preserve">информацию о принятых на учет обязательствах по находящимся в ведении главного распорядителя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получателям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1C1984" w:rsidRPr="001C1984" w:rsidRDefault="001C1984" w:rsidP="001C1984">
      <w:pPr>
        <w:ind w:firstLine="709"/>
        <w:jc w:val="both"/>
        <w:rPr>
          <w:sz w:val="26"/>
          <w:szCs w:val="26"/>
        </w:rPr>
      </w:pPr>
      <w:proofErr w:type="gramStart"/>
      <w:r w:rsidRPr="001C1984">
        <w:rPr>
          <w:sz w:val="26"/>
          <w:szCs w:val="26"/>
        </w:rPr>
        <w:t xml:space="preserve">информацию об исполнении обязательств по капитальным вложениям по находящимся в ведении главного распорядителя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получателям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w:t>
      </w:r>
      <w:proofErr w:type="gramEnd"/>
    </w:p>
    <w:p w:rsidR="001C1984" w:rsidRPr="001C1984" w:rsidRDefault="001C1984" w:rsidP="001C1984">
      <w:pPr>
        <w:ind w:firstLine="709"/>
        <w:jc w:val="both"/>
        <w:rPr>
          <w:sz w:val="26"/>
          <w:szCs w:val="26"/>
        </w:rPr>
      </w:pPr>
      <w:r w:rsidRPr="001C1984">
        <w:rPr>
          <w:sz w:val="26"/>
          <w:szCs w:val="26"/>
        </w:rPr>
        <w:t xml:space="preserve">34. По запросу получателя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орган Федерального казначейства,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5 к Порядку, утвержденному приказом Министерства финансов Российской Федерации № 258н.</w:t>
      </w:r>
    </w:p>
    <w:p w:rsidR="001C1984" w:rsidRPr="001C1984" w:rsidRDefault="001C1984" w:rsidP="001C1984">
      <w:pPr>
        <w:ind w:firstLine="709"/>
        <w:jc w:val="both"/>
        <w:rPr>
          <w:sz w:val="26"/>
          <w:szCs w:val="26"/>
        </w:rPr>
      </w:pPr>
      <w:proofErr w:type="gramStart"/>
      <w:r w:rsidRPr="001C1984">
        <w:rPr>
          <w:sz w:val="26"/>
          <w:szCs w:val="26"/>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осуществляющем открытие и ведение лицевых счетов, на основании Сведений</w:t>
      </w:r>
      <w:proofErr w:type="gramEnd"/>
      <w:r w:rsidRPr="001C1984">
        <w:rPr>
          <w:sz w:val="26"/>
          <w:szCs w:val="26"/>
        </w:rPr>
        <w:t xml:space="preserve"> об обязательстве.</w:t>
      </w:r>
    </w:p>
    <w:p w:rsidR="001C1984" w:rsidRPr="001C1984" w:rsidRDefault="001C1984" w:rsidP="001C1984">
      <w:pPr>
        <w:ind w:firstLine="709"/>
        <w:jc w:val="both"/>
        <w:rPr>
          <w:sz w:val="26"/>
          <w:szCs w:val="26"/>
        </w:rPr>
      </w:pPr>
      <w:r w:rsidRPr="001C1984">
        <w:rPr>
          <w:sz w:val="26"/>
          <w:szCs w:val="26"/>
        </w:rPr>
        <w:t xml:space="preserve">35. </w:t>
      </w:r>
      <w:proofErr w:type="gramStart"/>
      <w:r w:rsidRPr="001C1984">
        <w:rPr>
          <w:sz w:val="26"/>
          <w:szCs w:val="26"/>
        </w:rPr>
        <w:t xml:space="preserve">Не позднее 2-го рабочего дня текущего финансового года орган Федерального казначейства, осуществляющий открытие и ведение лицевых счетов, представляет в администрацию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реквизиты которой указаны в</w:t>
      </w:r>
      <w:proofErr w:type="gramEnd"/>
      <w:r w:rsidRPr="001C1984">
        <w:rPr>
          <w:sz w:val="26"/>
          <w:szCs w:val="26"/>
        </w:rPr>
        <w:t xml:space="preserve"> </w:t>
      </w:r>
      <w:proofErr w:type="gramStart"/>
      <w:r w:rsidRPr="001C1984">
        <w:rPr>
          <w:sz w:val="26"/>
          <w:szCs w:val="26"/>
        </w:rPr>
        <w:t>приложении</w:t>
      </w:r>
      <w:proofErr w:type="gramEnd"/>
      <w:r w:rsidRPr="001C1984">
        <w:rPr>
          <w:sz w:val="26"/>
          <w:szCs w:val="26"/>
        </w:rPr>
        <w:t xml:space="preserve"> 11 к Порядку, утвержденному приказом Министерства финансов Российской Федерации № 258н.</w:t>
      </w:r>
    </w:p>
    <w:p w:rsidR="001C1984" w:rsidRPr="001C1984" w:rsidRDefault="001C1984" w:rsidP="001C1984">
      <w:pPr>
        <w:ind w:firstLine="709"/>
        <w:jc w:val="both"/>
        <w:rPr>
          <w:sz w:val="26"/>
          <w:szCs w:val="26"/>
        </w:rPr>
      </w:pPr>
      <w:r w:rsidRPr="001C1984">
        <w:rPr>
          <w:sz w:val="26"/>
          <w:szCs w:val="26"/>
        </w:rPr>
        <w:t xml:space="preserve">36. </w:t>
      </w:r>
      <w:proofErr w:type="gramStart"/>
      <w:r w:rsidRPr="001C1984">
        <w:rPr>
          <w:sz w:val="26"/>
          <w:szCs w:val="26"/>
        </w:rPr>
        <w:t xml:space="preserve">По запросу получателя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орган Федерального казначейства, осуществляющий открытие и ведение лицевых счетов, по месту обслуживания получателя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w:t>
      </w:r>
      <w:proofErr w:type="gramEnd"/>
      <w:r w:rsidRPr="001C1984">
        <w:rPr>
          <w:sz w:val="26"/>
          <w:szCs w:val="26"/>
        </w:rPr>
        <w:t xml:space="preserve"> юридическим лицам, реквизиты которой указаны в приложении 9 к Порядку, утвержденному приказом Министерства финансов Российской Федерации № 258н (далее – Справка о неисполненных бюджетных обязательствах).</w:t>
      </w:r>
    </w:p>
    <w:p w:rsidR="001C1984" w:rsidRPr="001C1984" w:rsidRDefault="001C1984" w:rsidP="001C1984">
      <w:pPr>
        <w:ind w:firstLine="709"/>
        <w:jc w:val="both"/>
        <w:rPr>
          <w:sz w:val="26"/>
          <w:szCs w:val="26"/>
        </w:rPr>
      </w:pPr>
      <w:r w:rsidRPr="001C1984">
        <w:rPr>
          <w:sz w:val="26"/>
          <w:szCs w:val="26"/>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не позднее трех рабочих дней со дня поступления соответствующего запроса.</w:t>
      </w:r>
    </w:p>
    <w:p w:rsidR="001C1984" w:rsidRPr="001C1984" w:rsidRDefault="001C1984" w:rsidP="001C1984">
      <w:pPr>
        <w:ind w:firstLine="709"/>
        <w:jc w:val="both"/>
        <w:rPr>
          <w:sz w:val="26"/>
          <w:szCs w:val="26"/>
        </w:rPr>
      </w:pPr>
      <w:proofErr w:type="gramStart"/>
      <w:r w:rsidRPr="001C1984">
        <w:rPr>
          <w:sz w:val="26"/>
          <w:szCs w:val="26"/>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Федерального казначейства, осуществляющем открытие и ведение лицевых счетов, на основании Сведений о бюджетных обязательствах и</w:t>
      </w:r>
      <w:proofErr w:type="gramEnd"/>
      <w:r w:rsidRPr="001C1984">
        <w:rPr>
          <w:sz w:val="26"/>
          <w:szCs w:val="26"/>
        </w:rPr>
        <w:t xml:space="preserve"> </w:t>
      </w:r>
      <w:proofErr w:type="gramStart"/>
      <w:r w:rsidRPr="001C1984">
        <w:rPr>
          <w:sz w:val="26"/>
          <w:szCs w:val="26"/>
        </w:rPr>
        <w:t>подлежавших в соответствии с условиями этих государственных муниципальных,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roofErr w:type="gramEnd"/>
    </w:p>
    <w:p w:rsidR="001C1984" w:rsidRPr="001C1984" w:rsidRDefault="001C1984" w:rsidP="001C1984">
      <w:pPr>
        <w:ind w:firstLine="709"/>
        <w:jc w:val="both"/>
        <w:rPr>
          <w:sz w:val="26"/>
          <w:szCs w:val="26"/>
        </w:rPr>
      </w:pPr>
      <w:proofErr w:type="gramStart"/>
      <w:r w:rsidRPr="001C1984">
        <w:rPr>
          <w:sz w:val="26"/>
          <w:szCs w:val="26"/>
        </w:rPr>
        <w:t xml:space="preserve">По запросу главного распорядителя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орган Федерального казначейства, осуществляющий открытие и ведение лицевых счетов, формирует сводную Справку о неисполненных бюджетных обязательствах получателей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находящихся в ведении главного распорядителя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сформированную, в том числе на основании Справок о неисполненных бюджетных</w:t>
      </w:r>
      <w:proofErr w:type="gramEnd"/>
      <w:r w:rsidRPr="001C1984">
        <w:rPr>
          <w:sz w:val="26"/>
          <w:szCs w:val="26"/>
        </w:rPr>
        <w:t xml:space="preserve"> </w:t>
      </w:r>
      <w:proofErr w:type="gramStart"/>
      <w:r w:rsidRPr="001C1984">
        <w:rPr>
          <w:sz w:val="26"/>
          <w:szCs w:val="26"/>
        </w:rPr>
        <w:t>обязательствах</w:t>
      </w:r>
      <w:proofErr w:type="gramEnd"/>
      <w:r w:rsidRPr="001C1984">
        <w:rPr>
          <w:sz w:val="26"/>
          <w:szCs w:val="26"/>
        </w:rPr>
        <w:t xml:space="preserve">, представленных органом Федерального казначейства,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не позднее трех рабочих дней со дня поступления соответствующего запроса.</w:t>
      </w:r>
    </w:p>
    <w:p w:rsidR="001C1984" w:rsidRPr="001C1984" w:rsidRDefault="001C1984" w:rsidP="001C1984">
      <w:pPr>
        <w:ind w:firstLine="709"/>
        <w:jc w:val="both"/>
        <w:rPr>
          <w:sz w:val="26"/>
          <w:szCs w:val="26"/>
        </w:rPr>
      </w:pPr>
      <w:r w:rsidRPr="001C1984">
        <w:rPr>
          <w:sz w:val="26"/>
          <w:szCs w:val="26"/>
        </w:rPr>
        <w:t xml:space="preserve">37. </w:t>
      </w:r>
      <w:proofErr w:type="gramStart"/>
      <w:r w:rsidRPr="001C1984">
        <w:rPr>
          <w:sz w:val="26"/>
          <w:szCs w:val="26"/>
        </w:rPr>
        <w:t xml:space="preserve">Главные распорядители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не позднее пятого рабочего дня февраля текущего финансового года представляют в орган Федерального казначейства,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w:t>
      </w:r>
      <w:proofErr w:type="gramEnd"/>
      <w:r w:rsidRPr="001C1984">
        <w:rPr>
          <w:sz w:val="26"/>
          <w:szCs w:val="26"/>
        </w:rPr>
        <w:t xml:space="preserve">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10 к Порядку, утвержденному приказом Министерства финансов Российской Федерации № 258н (далее – Информация об объеме лимитов бюджетных обязательств).</w:t>
      </w:r>
    </w:p>
    <w:p w:rsidR="001C1984" w:rsidRPr="001C1984" w:rsidRDefault="001C1984" w:rsidP="001C1984">
      <w:pPr>
        <w:ind w:firstLine="709"/>
        <w:jc w:val="both"/>
        <w:rPr>
          <w:sz w:val="26"/>
          <w:szCs w:val="26"/>
        </w:rPr>
      </w:pPr>
      <w:r w:rsidRPr="001C1984">
        <w:rPr>
          <w:sz w:val="26"/>
          <w:szCs w:val="26"/>
        </w:rPr>
        <w:t>Информация об объеме лимитов бюджетных обязатель</w:t>
      </w:r>
      <w:proofErr w:type="gramStart"/>
      <w:r w:rsidRPr="001C1984">
        <w:rPr>
          <w:sz w:val="26"/>
          <w:szCs w:val="26"/>
        </w:rPr>
        <w:t>ств пр</w:t>
      </w:r>
      <w:proofErr w:type="gramEnd"/>
      <w:r w:rsidRPr="001C1984">
        <w:rPr>
          <w:sz w:val="26"/>
          <w:szCs w:val="26"/>
        </w:rPr>
        <w:t xml:space="preserve">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w:t>
      </w:r>
    </w:p>
    <w:p w:rsidR="001C1984" w:rsidRPr="001C1984" w:rsidRDefault="001C1984" w:rsidP="001C1984">
      <w:pPr>
        <w:ind w:firstLine="709"/>
        <w:jc w:val="both"/>
        <w:rPr>
          <w:sz w:val="26"/>
          <w:szCs w:val="26"/>
        </w:rPr>
      </w:pPr>
      <w:bookmarkStart w:id="16" w:name="Par48"/>
      <w:bookmarkEnd w:id="16"/>
      <w:proofErr w:type="gramStart"/>
      <w:r w:rsidRPr="001C1984">
        <w:rPr>
          <w:sz w:val="26"/>
          <w:szCs w:val="26"/>
        </w:rPr>
        <w:t xml:space="preserve">Орган Федерального казначейства, осуществляющий открытие и ведение лицевых счетов, в течение двух рабочих дней после дня предоставления главным распорядителем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w:t>
      </w:r>
      <w:proofErr w:type="gramEnd"/>
      <w:r w:rsidRPr="001C1984">
        <w:rPr>
          <w:sz w:val="26"/>
          <w:szCs w:val="26"/>
        </w:rPr>
        <w:t xml:space="preserve"> </w:t>
      </w:r>
      <w:proofErr w:type="gramStart"/>
      <w:r w:rsidRPr="001C1984">
        <w:rPr>
          <w:sz w:val="26"/>
          <w:szCs w:val="26"/>
        </w:rPr>
        <w:t xml:space="preserve">района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сформированной органом Федерального казначейства, осуществляющим открытие и ведение лицевых счетов, по указанному главному распорядителю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w:t>
      </w:r>
      <w:proofErr w:type="gramEnd"/>
      <w:r w:rsidRPr="001C1984">
        <w:rPr>
          <w:sz w:val="26"/>
          <w:szCs w:val="26"/>
        </w:rPr>
        <w:t xml:space="preserve"> района.</w:t>
      </w:r>
    </w:p>
    <w:p w:rsidR="001C1984" w:rsidRPr="001C1984" w:rsidRDefault="001C1984" w:rsidP="001C1984">
      <w:pPr>
        <w:ind w:firstLine="709"/>
        <w:jc w:val="both"/>
        <w:rPr>
          <w:sz w:val="26"/>
          <w:szCs w:val="26"/>
        </w:rPr>
      </w:pPr>
      <w:r w:rsidRPr="001C1984">
        <w:rPr>
          <w:sz w:val="26"/>
          <w:szCs w:val="26"/>
        </w:rPr>
        <w:t>При положительном результате проверки орган Федерального казначейства, осуществляющий открытие и ведение лицевых счетов,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осуществляющего открытие и ведение лицевых счетов.</w:t>
      </w:r>
    </w:p>
    <w:p w:rsidR="001C1984" w:rsidRPr="001C1984" w:rsidRDefault="001C1984" w:rsidP="001C1984">
      <w:pPr>
        <w:ind w:firstLine="709"/>
        <w:jc w:val="both"/>
        <w:rPr>
          <w:sz w:val="26"/>
          <w:szCs w:val="26"/>
        </w:rPr>
      </w:pPr>
      <w:proofErr w:type="gramStart"/>
      <w:r w:rsidRPr="001C1984">
        <w:rPr>
          <w:sz w:val="26"/>
          <w:szCs w:val="26"/>
        </w:rPr>
        <w:t xml:space="preserve">Если Информация об объеме лимитов бюджетных обязательств не соответствует требованиям настоящего пункта, орган Федерального казначейства,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направляет главному распорядителю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Протокол, в котором указывается</w:t>
      </w:r>
      <w:proofErr w:type="gramEnd"/>
      <w:r w:rsidRPr="001C1984">
        <w:rPr>
          <w:sz w:val="26"/>
          <w:szCs w:val="26"/>
        </w:rPr>
        <w:t xml:space="preserve"> причина возврата Информации о неисполненных бюджетных обязательствах.</w:t>
      </w:r>
    </w:p>
    <w:p w:rsidR="001C1984" w:rsidRPr="001C1984" w:rsidRDefault="001C1984" w:rsidP="001C1984">
      <w:pPr>
        <w:pStyle w:val="ConsPlusNormal"/>
        <w:jc w:val="right"/>
        <w:outlineLvl w:val="0"/>
        <w:rPr>
          <w:rFonts w:ascii="Times New Roman" w:hAnsi="Times New Roman" w:cs="Times New Roman"/>
          <w:b/>
          <w:bCs/>
          <w:sz w:val="26"/>
          <w:szCs w:val="26"/>
        </w:rPr>
      </w:pPr>
    </w:p>
    <w:p w:rsidR="001C1984" w:rsidRPr="001C1984" w:rsidRDefault="001C1984" w:rsidP="001C1984">
      <w:pPr>
        <w:pStyle w:val="ConsPlusNormal"/>
        <w:jc w:val="right"/>
        <w:outlineLvl w:val="0"/>
        <w:rPr>
          <w:rFonts w:ascii="Times New Roman" w:hAnsi="Times New Roman" w:cs="Times New Roman"/>
          <w:b/>
          <w:bCs/>
          <w:sz w:val="26"/>
          <w:szCs w:val="26"/>
        </w:rPr>
      </w:pPr>
    </w:p>
    <w:p w:rsidR="001C1984" w:rsidRPr="001C1984" w:rsidRDefault="001C1984" w:rsidP="001C1984">
      <w:pPr>
        <w:pStyle w:val="ConsPlusNormal"/>
        <w:jc w:val="right"/>
        <w:outlineLvl w:val="0"/>
        <w:rPr>
          <w:rFonts w:ascii="Times New Roman" w:hAnsi="Times New Roman" w:cs="Times New Roman"/>
          <w:b/>
          <w:bCs/>
          <w:sz w:val="26"/>
          <w:szCs w:val="26"/>
        </w:rPr>
      </w:pPr>
    </w:p>
    <w:p w:rsidR="001C1984" w:rsidRPr="001C1984" w:rsidRDefault="001C1984" w:rsidP="001C1984">
      <w:pPr>
        <w:pStyle w:val="ConsPlusNormal"/>
        <w:jc w:val="right"/>
        <w:outlineLvl w:val="0"/>
        <w:rPr>
          <w:rFonts w:ascii="Times New Roman" w:hAnsi="Times New Roman" w:cs="Times New Roman"/>
          <w:b/>
          <w:bCs/>
          <w:sz w:val="26"/>
          <w:szCs w:val="26"/>
        </w:rPr>
      </w:pPr>
    </w:p>
    <w:p w:rsidR="001C1984" w:rsidRPr="001C1984" w:rsidRDefault="001C1984" w:rsidP="001C1984">
      <w:pPr>
        <w:pStyle w:val="ConsPlusNormal"/>
        <w:jc w:val="right"/>
        <w:outlineLvl w:val="0"/>
        <w:rPr>
          <w:rFonts w:ascii="Times New Roman" w:hAnsi="Times New Roman" w:cs="Times New Roman"/>
          <w:b/>
          <w:bCs/>
          <w:sz w:val="26"/>
          <w:szCs w:val="26"/>
        </w:rPr>
      </w:pPr>
    </w:p>
    <w:p w:rsidR="001C1984" w:rsidRPr="001C1984" w:rsidRDefault="001C1984" w:rsidP="001C1984">
      <w:pPr>
        <w:pStyle w:val="ConsPlusNormal"/>
        <w:jc w:val="right"/>
        <w:outlineLvl w:val="0"/>
        <w:rPr>
          <w:rFonts w:ascii="Times New Roman" w:hAnsi="Times New Roman" w:cs="Times New Roman"/>
          <w:b/>
          <w:bCs/>
          <w:sz w:val="26"/>
          <w:szCs w:val="26"/>
        </w:rPr>
      </w:pPr>
    </w:p>
    <w:p w:rsidR="001C1984" w:rsidRPr="001C1984" w:rsidRDefault="001C1984" w:rsidP="001C1984">
      <w:pPr>
        <w:pStyle w:val="ConsPlusNormal"/>
        <w:jc w:val="right"/>
        <w:outlineLvl w:val="0"/>
        <w:rPr>
          <w:rFonts w:ascii="Times New Roman" w:hAnsi="Times New Roman" w:cs="Times New Roman"/>
          <w:bCs/>
          <w:sz w:val="26"/>
          <w:szCs w:val="26"/>
        </w:rPr>
      </w:pPr>
      <w:r w:rsidRPr="001C1984">
        <w:rPr>
          <w:rFonts w:ascii="Times New Roman" w:hAnsi="Times New Roman" w:cs="Times New Roman"/>
          <w:bCs/>
          <w:sz w:val="26"/>
          <w:szCs w:val="26"/>
        </w:rPr>
        <w:br w:type="page"/>
        <w:t>Приложение</w:t>
      </w:r>
    </w:p>
    <w:p w:rsidR="001C1984" w:rsidRPr="001C1984" w:rsidRDefault="001C1984" w:rsidP="001C1984">
      <w:pPr>
        <w:pStyle w:val="ConsPlusNormal"/>
        <w:jc w:val="right"/>
        <w:rPr>
          <w:rFonts w:ascii="Times New Roman" w:hAnsi="Times New Roman" w:cs="Times New Roman"/>
          <w:sz w:val="26"/>
          <w:szCs w:val="26"/>
        </w:rPr>
      </w:pPr>
      <w:r w:rsidRPr="001C1984">
        <w:rPr>
          <w:rFonts w:ascii="Times New Roman" w:hAnsi="Times New Roman" w:cs="Times New Roman"/>
          <w:sz w:val="26"/>
          <w:szCs w:val="26"/>
        </w:rPr>
        <w:t>к Порядку</w:t>
      </w:r>
    </w:p>
    <w:p w:rsidR="001C1984" w:rsidRPr="001C1984" w:rsidRDefault="001C1984" w:rsidP="001C1984">
      <w:pPr>
        <w:pStyle w:val="ConsPlusNormal"/>
        <w:jc w:val="right"/>
        <w:rPr>
          <w:rFonts w:ascii="Times New Roman" w:hAnsi="Times New Roman" w:cs="Times New Roman"/>
          <w:sz w:val="26"/>
          <w:szCs w:val="26"/>
        </w:rPr>
      </w:pPr>
      <w:r w:rsidRPr="001C1984">
        <w:rPr>
          <w:rFonts w:ascii="Times New Roman" w:hAnsi="Times New Roman" w:cs="Times New Roman"/>
          <w:sz w:val="26"/>
          <w:szCs w:val="26"/>
        </w:rPr>
        <w:t xml:space="preserve">учета </w:t>
      </w:r>
      <w:proofErr w:type="gramStart"/>
      <w:r w:rsidRPr="001C1984">
        <w:rPr>
          <w:rFonts w:ascii="Times New Roman" w:hAnsi="Times New Roman" w:cs="Times New Roman"/>
          <w:sz w:val="26"/>
          <w:szCs w:val="26"/>
        </w:rPr>
        <w:t>бюджетных</w:t>
      </w:r>
      <w:proofErr w:type="gramEnd"/>
      <w:r w:rsidRPr="001C1984">
        <w:rPr>
          <w:rFonts w:ascii="Times New Roman" w:hAnsi="Times New Roman" w:cs="Times New Roman"/>
          <w:sz w:val="26"/>
          <w:szCs w:val="26"/>
        </w:rPr>
        <w:t xml:space="preserve"> и денежных</w:t>
      </w:r>
    </w:p>
    <w:p w:rsidR="001C1984" w:rsidRPr="001C1984" w:rsidRDefault="001C1984" w:rsidP="001C1984">
      <w:pPr>
        <w:pStyle w:val="ConsPlusNormal"/>
        <w:jc w:val="right"/>
        <w:rPr>
          <w:rFonts w:ascii="Times New Roman" w:hAnsi="Times New Roman" w:cs="Times New Roman"/>
          <w:sz w:val="26"/>
          <w:szCs w:val="26"/>
        </w:rPr>
      </w:pPr>
      <w:r w:rsidRPr="001C1984">
        <w:rPr>
          <w:rFonts w:ascii="Times New Roman" w:hAnsi="Times New Roman" w:cs="Times New Roman"/>
          <w:sz w:val="26"/>
          <w:szCs w:val="26"/>
        </w:rPr>
        <w:t>обязательств получателей средств</w:t>
      </w:r>
    </w:p>
    <w:p w:rsidR="001C1984" w:rsidRPr="001C1984" w:rsidRDefault="001C1984" w:rsidP="001C1984">
      <w:pPr>
        <w:pStyle w:val="ConsPlusNormal"/>
        <w:jc w:val="right"/>
        <w:rPr>
          <w:rFonts w:ascii="Times New Roman" w:hAnsi="Times New Roman" w:cs="Times New Roman"/>
          <w:sz w:val="26"/>
          <w:szCs w:val="26"/>
        </w:rPr>
      </w:pPr>
      <w:r w:rsidRPr="001C1984">
        <w:rPr>
          <w:rFonts w:ascii="Times New Roman" w:hAnsi="Times New Roman" w:cs="Times New Roman"/>
          <w:sz w:val="26"/>
          <w:szCs w:val="26"/>
        </w:rPr>
        <w:t xml:space="preserve">бюджета </w:t>
      </w:r>
      <w:proofErr w:type="spellStart"/>
      <w:r w:rsidRPr="001C1984">
        <w:rPr>
          <w:rFonts w:ascii="Times New Roman" w:hAnsi="Times New Roman" w:cs="Times New Roman"/>
          <w:sz w:val="26"/>
          <w:szCs w:val="26"/>
        </w:rPr>
        <w:t>Куракинского</w:t>
      </w:r>
      <w:proofErr w:type="spellEnd"/>
      <w:r w:rsidRPr="001C1984">
        <w:rPr>
          <w:rFonts w:ascii="Times New Roman" w:hAnsi="Times New Roman" w:cs="Times New Roman"/>
          <w:sz w:val="26"/>
          <w:szCs w:val="26"/>
        </w:rPr>
        <w:t xml:space="preserve"> сельского поселения</w:t>
      </w:r>
      <w:r w:rsidRPr="001C1984">
        <w:rPr>
          <w:sz w:val="26"/>
          <w:szCs w:val="26"/>
        </w:rPr>
        <w:t xml:space="preserve"> </w:t>
      </w:r>
    </w:p>
    <w:p w:rsidR="001C1984" w:rsidRPr="001C1984" w:rsidRDefault="001C1984" w:rsidP="001C1984">
      <w:pPr>
        <w:pStyle w:val="ConsPlusNormal"/>
        <w:jc w:val="right"/>
        <w:rPr>
          <w:rFonts w:ascii="Times New Roman" w:hAnsi="Times New Roman" w:cs="Times New Roman"/>
          <w:sz w:val="26"/>
          <w:szCs w:val="26"/>
        </w:rPr>
      </w:pPr>
      <w:proofErr w:type="spellStart"/>
      <w:r w:rsidRPr="001C1984">
        <w:rPr>
          <w:rFonts w:ascii="Times New Roman" w:hAnsi="Times New Roman" w:cs="Times New Roman"/>
          <w:sz w:val="26"/>
          <w:szCs w:val="26"/>
        </w:rPr>
        <w:t>Ардатовского</w:t>
      </w:r>
      <w:proofErr w:type="spellEnd"/>
      <w:r w:rsidRPr="001C1984">
        <w:rPr>
          <w:rFonts w:ascii="Times New Roman" w:hAnsi="Times New Roman" w:cs="Times New Roman"/>
          <w:sz w:val="26"/>
          <w:szCs w:val="26"/>
        </w:rPr>
        <w:t xml:space="preserve"> муниципального района </w:t>
      </w:r>
    </w:p>
    <w:p w:rsidR="001C1984" w:rsidRPr="001C1984" w:rsidRDefault="001C1984" w:rsidP="001C1984">
      <w:pPr>
        <w:pStyle w:val="ConsPlusNormal"/>
        <w:jc w:val="right"/>
        <w:rPr>
          <w:rFonts w:ascii="Times New Roman" w:hAnsi="Times New Roman" w:cs="Times New Roman"/>
          <w:sz w:val="26"/>
          <w:szCs w:val="26"/>
        </w:rPr>
      </w:pPr>
      <w:r w:rsidRPr="001C1984">
        <w:rPr>
          <w:rFonts w:ascii="Times New Roman" w:hAnsi="Times New Roman" w:cs="Times New Roman"/>
          <w:sz w:val="26"/>
          <w:szCs w:val="26"/>
        </w:rPr>
        <w:t>Республики Мордовия</w:t>
      </w:r>
    </w:p>
    <w:p w:rsidR="001C1984" w:rsidRPr="001C1984" w:rsidRDefault="001C1984" w:rsidP="001C1984">
      <w:pPr>
        <w:pStyle w:val="ConsPlusNormal"/>
        <w:jc w:val="center"/>
        <w:rPr>
          <w:rFonts w:ascii="Times New Roman" w:hAnsi="Times New Roman" w:cs="Times New Roman"/>
          <w:b/>
          <w:bCs/>
          <w:sz w:val="26"/>
          <w:szCs w:val="26"/>
        </w:rPr>
      </w:pPr>
    </w:p>
    <w:p w:rsidR="001C1984" w:rsidRPr="001C1984" w:rsidRDefault="001C1984" w:rsidP="001C1984">
      <w:pPr>
        <w:pStyle w:val="ConsPlusNormal"/>
        <w:jc w:val="center"/>
        <w:rPr>
          <w:rFonts w:ascii="Times New Roman" w:hAnsi="Times New Roman" w:cs="Times New Roman"/>
          <w:b/>
          <w:bCs/>
          <w:sz w:val="26"/>
          <w:szCs w:val="26"/>
        </w:rPr>
      </w:pPr>
      <w:r w:rsidRPr="001C1984">
        <w:rPr>
          <w:rFonts w:ascii="Times New Roman" w:hAnsi="Times New Roman" w:cs="Times New Roman"/>
          <w:b/>
          <w:bCs/>
          <w:sz w:val="26"/>
          <w:szCs w:val="26"/>
        </w:rPr>
        <w:t>Перечень</w:t>
      </w:r>
    </w:p>
    <w:p w:rsidR="001C1984" w:rsidRPr="001C1984" w:rsidRDefault="001C1984" w:rsidP="001C1984">
      <w:pPr>
        <w:pStyle w:val="ConsPlusNormal"/>
        <w:jc w:val="center"/>
        <w:rPr>
          <w:rFonts w:ascii="Times New Roman" w:hAnsi="Times New Roman" w:cs="Times New Roman"/>
          <w:b/>
          <w:bCs/>
          <w:sz w:val="26"/>
          <w:szCs w:val="26"/>
        </w:rPr>
      </w:pPr>
      <w:r w:rsidRPr="001C1984">
        <w:rPr>
          <w:rFonts w:ascii="Times New Roman" w:hAnsi="Times New Roman" w:cs="Times New Roman"/>
          <w:sz w:val="26"/>
          <w:szCs w:val="26"/>
        </w:rPr>
        <w:t xml:space="preserve">документов, на основании которых возникают бюджетные обязательства получателей средств бюджета </w:t>
      </w:r>
      <w:proofErr w:type="spellStart"/>
      <w:r w:rsidRPr="001C1984">
        <w:rPr>
          <w:rFonts w:ascii="Times New Roman" w:hAnsi="Times New Roman" w:cs="Times New Roman"/>
          <w:color w:val="000000"/>
          <w:sz w:val="26"/>
          <w:szCs w:val="26"/>
        </w:rPr>
        <w:t>Куракинского</w:t>
      </w:r>
      <w:proofErr w:type="spellEnd"/>
      <w:r w:rsidRPr="001C1984">
        <w:rPr>
          <w:rFonts w:ascii="Times New Roman" w:hAnsi="Times New Roman" w:cs="Times New Roman"/>
          <w:color w:val="000000"/>
          <w:sz w:val="26"/>
          <w:szCs w:val="26"/>
        </w:rPr>
        <w:t xml:space="preserve"> сельского поселения </w:t>
      </w:r>
      <w:proofErr w:type="spellStart"/>
      <w:r w:rsidRPr="001C1984">
        <w:rPr>
          <w:rFonts w:ascii="Times New Roman" w:hAnsi="Times New Roman" w:cs="Times New Roman"/>
          <w:sz w:val="26"/>
          <w:szCs w:val="26"/>
        </w:rPr>
        <w:t>Ардатовского</w:t>
      </w:r>
      <w:proofErr w:type="spellEnd"/>
      <w:r w:rsidRPr="001C1984">
        <w:rPr>
          <w:rFonts w:ascii="Times New Roman" w:hAnsi="Times New Roman" w:cs="Times New Roman"/>
          <w:sz w:val="26"/>
          <w:szCs w:val="26"/>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Pr="001C1984">
        <w:rPr>
          <w:rFonts w:ascii="Times New Roman" w:hAnsi="Times New Roman" w:cs="Times New Roman"/>
          <w:color w:val="000000"/>
          <w:sz w:val="26"/>
          <w:szCs w:val="26"/>
        </w:rPr>
        <w:t>Куракинского</w:t>
      </w:r>
      <w:proofErr w:type="spellEnd"/>
      <w:r w:rsidRPr="001C1984">
        <w:rPr>
          <w:rFonts w:ascii="Times New Roman" w:hAnsi="Times New Roman" w:cs="Times New Roman"/>
          <w:color w:val="000000"/>
          <w:sz w:val="26"/>
          <w:szCs w:val="26"/>
        </w:rPr>
        <w:t xml:space="preserve"> сельского поселения </w:t>
      </w:r>
      <w:proofErr w:type="spellStart"/>
      <w:r w:rsidRPr="001C1984">
        <w:rPr>
          <w:rFonts w:ascii="Times New Roman" w:hAnsi="Times New Roman" w:cs="Times New Roman"/>
          <w:sz w:val="26"/>
          <w:szCs w:val="26"/>
        </w:rPr>
        <w:t>Ардатовского</w:t>
      </w:r>
      <w:proofErr w:type="spellEnd"/>
      <w:r w:rsidRPr="001C1984">
        <w:rPr>
          <w:rFonts w:ascii="Times New Roman" w:hAnsi="Times New Roman" w:cs="Times New Roman"/>
          <w:sz w:val="26"/>
          <w:szCs w:val="26"/>
        </w:rPr>
        <w:t xml:space="preserve"> муниципального района Республики Мордовия</w:t>
      </w:r>
    </w:p>
    <w:p w:rsidR="001C1984" w:rsidRPr="001C1984" w:rsidRDefault="001C1984" w:rsidP="001C1984">
      <w:pPr>
        <w:pStyle w:val="ConsPlusNormal"/>
        <w:jc w:val="center"/>
        <w:rPr>
          <w:rFonts w:ascii="Times New Roman" w:hAnsi="Times New Roman" w:cs="Times New Roman"/>
          <w:sz w:val="26"/>
          <w:szCs w:val="26"/>
        </w:rPr>
      </w:pPr>
    </w:p>
    <w:p w:rsidR="001C1984" w:rsidRPr="001C1984" w:rsidRDefault="001C1984" w:rsidP="001C1984">
      <w:pPr>
        <w:ind w:firstLine="709"/>
        <w:jc w:val="both"/>
        <w:rPr>
          <w:sz w:val="26"/>
          <w:szCs w:val="26"/>
        </w:rPr>
      </w:pPr>
    </w:p>
    <w:tbl>
      <w:tblPr>
        <w:tblW w:w="964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84"/>
        <w:gridCol w:w="567"/>
        <w:gridCol w:w="4075"/>
        <w:gridCol w:w="4714"/>
      </w:tblGrid>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tcPr>
          <w:p w:rsidR="001C1984" w:rsidRPr="001C1984" w:rsidRDefault="001C1984" w:rsidP="00D60E2B">
            <w:pPr>
              <w:jc w:val="center"/>
              <w:outlineLvl w:val="1"/>
              <w:rPr>
                <w:sz w:val="26"/>
                <w:szCs w:val="26"/>
              </w:rPr>
            </w:pPr>
            <w:r w:rsidRPr="001C1984">
              <w:rPr>
                <w:sz w:val="26"/>
                <w:szCs w:val="26"/>
              </w:rPr>
              <w:t>№</w:t>
            </w:r>
          </w:p>
          <w:p w:rsidR="001C1984" w:rsidRPr="001C1984" w:rsidRDefault="001C1984" w:rsidP="00D60E2B">
            <w:pPr>
              <w:jc w:val="center"/>
              <w:outlineLvl w:val="1"/>
              <w:rPr>
                <w:sz w:val="26"/>
                <w:szCs w:val="26"/>
              </w:rPr>
            </w:pPr>
            <w:proofErr w:type="spellStart"/>
            <w:proofErr w:type="gramStart"/>
            <w:r w:rsidRPr="001C1984">
              <w:rPr>
                <w:sz w:val="26"/>
                <w:szCs w:val="26"/>
              </w:rPr>
              <w:t>п</w:t>
            </w:r>
            <w:proofErr w:type="spellEnd"/>
            <w:proofErr w:type="gramEnd"/>
            <w:r w:rsidRPr="001C1984">
              <w:rPr>
                <w:sz w:val="26"/>
                <w:szCs w:val="26"/>
              </w:rPr>
              <w:t>/</w:t>
            </w:r>
            <w:proofErr w:type="spellStart"/>
            <w:r w:rsidRPr="001C1984">
              <w:rPr>
                <w:sz w:val="26"/>
                <w:szCs w:val="26"/>
              </w:rPr>
              <w:t>п</w:t>
            </w:r>
            <w:proofErr w:type="spellEnd"/>
          </w:p>
        </w:tc>
        <w:tc>
          <w:tcPr>
            <w:tcW w:w="4075" w:type="dxa"/>
          </w:tcPr>
          <w:p w:rsidR="001C1984" w:rsidRPr="001C1984" w:rsidRDefault="001C1984" w:rsidP="00D60E2B">
            <w:pPr>
              <w:jc w:val="center"/>
              <w:rPr>
                <w:sz w:val="26"/>
                <w:szCs w:val="26"/>
              </w:rPr>
            </w:pPr>
            <w:r w:rsidRPr="001C1984">
              <w:rPr>
                <w:sz w:val="26"/>
                <w:szCs w:val="26"/>
              </w:rPr>
              <w:t xml:space="preserve">Документ, на основании которого возникает бюджетное обязательство получателя средств бюджета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w:t>
            </w:r>
          </w:p>
        </w:tc>
        <w:tc>
          <w:tcPr>
            <w:tcW w:w="4714" w:type="dxa"/>
          </w:tcPr>
          <w:p w:rsidR="001C1984" w:rsidRPr="001C1984" w:rsidRDefault="001C1984" w:rsidP="00D60E2B">
            <w:pPr>
              <w:jc w:val="center"/>
              <w:rPr>
                <w:sz w:val="26"/>
                <w:szCs w:val="26"/>
              </w:rPr>
            </w:pPr>
            <w:r w:rsidRPr="001C1984">
              <w:rPr>
                <w:sz w:val="26"/>
                <w:szCs w:val="26"/>
              </w:rPr>
              <w:t xml:space="preserve">Документ, подтверждающий возникновение денежного обязательства получателя средств бюджета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tcPr>
          <w:p w:rsidR="001C1984" w:rsidRPr="001C1984" w:rsidRDefault="001C1984" w:rsidP="00D60E2B">
            <w:pPr>
              <w:jc w:val="center"/>
              <w:outlineLvl w:val="1"/>
              <w:rPr>
                <w:sz w:val="26"/>
                <w:szCs w:val="26"/>
              </w:rPr>
            </w:pPr>
            <w:r w:rsidRPr="001C1984">
              <w:rPr>
                <w:sz w:val="26"/>
                <w:szCs w:val="26"/>
              </w:rPr>
              <w:t>1</w:t>
            </w:r>
          </w:p>
        </w:tc>
        <w:tc>
          <w:tcPr>
            <w:tcW w:w="4075" w:type="dxa"/>
          </w:tcPr>
          <w:p w:rsidR="001C1984" w:rsidRPr="001C1984" w:rsidRDefault="001C1984" w:rsidP="00D60E2B">
            <w:pPr>
              <w:jc w:val="center"/>
              <w:rPr>
                <w:sz w:val="26"/>
                <w:szCs w:val="26"/>
              </w:rPr>
            </w:pPr>
            <w:r w:rsidRPr="001C1984">
              <w:rPr>
                <w:sz w:val="26"/>
                <w:szCs w:val="26"/>
              </w:rPr>
              <w:t>2</w:t>
            </w:r>
          </w:p>
        </w:tc>
        <w:tc>
          <w:tcPr>
            <w:tcW w:w="4714" w:type="dxa"/>
          </w:tcPr>
          <w:p w:rsidR="001C1984" w:rsidRPr="001C1984" w:rsidRDefault="001C1984" w:rsidP="00D60E2B">
            <w:pPr>
              <w:jc w:val="center"/>
              <w:rPr>
                <w:sz w:val="26"/>
                <w:szCs w:val="26"/>
              </w:rPr>
            </w:pPr>
            <w:r w:rsidRPr="001C1984">
              <w:rPr>
                <w:sz w:val="26"/>
                <w:szCs w:val="26"/>
              </w:rPr>
              <w:t>3</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tcPr>
          <w:p w:rsidR="001C1984" w:rsidRPr="001C1984" w:rsidRDefault="001C1984" w:rsidP="00D60E2B">
            <w:pPr>
              <w:jc w:val="both"/>
              <w:outlineLvl w:val="1"/>
              <w:rPr>
                <w:sz w:val="26"/>
                <w:szCs w:val="26"/>
              </w:rPr>
            </w:pPr>
            <w:r w:rsidRPr="001C1984">
              <w:rPr>
                <w:sz w:val="26"/>
                <w:szCs w:val="26"/>
              </w:rPr>
              <w:t>1.</w:t>
            </w:r>
          </w:p>
        </w:tc>
        <w:tc>
          <w:tcPr>
            <w:tcW w:w="4075" w:type="dxa"/>
          </w:tcPr>
          <w:p w:rsidR="001C1984" w:rsidRPr="001C1984" w:rsidRDefault="001C1984" w:rsidP="00D60E2B">
            <w:pPr>
              <w:jc w:val="both"/>
              <w:rPr>
                <w:sz w:val="26"/>
                <w:szCs w:val="26"/>
              </w:rPr>
            </w:pPr>
            <w:r w:rsidRPr="001C1984">
              <w:rPr>
                <w:sz w:val="26"/>
                <w:szCs w:val="26"/>
              </w:rPr>
              <w:t>Извещение об осуществлении закупки, за исключением извещений об осуществлении закупок, указанных в пункте 15 настоящего перечня</w:t>
            </w:r>
          </w:p>
        </w:tc>
        <w:tc>
          <w:tcPr>
            <w:tcW w:w="4714" w:type="dxa"/>
          </w:tcPr>
          <w:p w:rsidR="001C1984" w:rsidRPr="001C1984" w:rsidRDefault="001C1984" w:rsidP="00D60E2B">
            <w:pPr>
              <w:jc w:val="both"/>
              <w:rPr>
                <w:sz w:val="26"/>
                <w:szCs w:val="26"/>
              </w:rPr>
            </w:pPr>
            <w:r w:rsidRPr="001C1984">
              <w:rPr>
                <w:sz w:val="26"/>
                <w:szCs w:val="26"/>
              </w:rPr>
              <w:t>Формирование денежного обязательства не предусматривается</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tcPr>
          <w:p w:rsidR="001C1984" w:rsidRPr="001C1984" w:rsidRDefault="001C1984" w:rsidP="00D60E2B">
            <w:pPr>
              <w:jc w:val="both"/>
              <w:outlineLvl w:val="1"/>
              <w:rPr>
                <w:sz w:val="26"/>
                <w:szCs w:val="26"/>
              </w:rPr>
            </w:pPr>
            <w:r w:rsidRPr="001C1984">
              <w:rPr>
                <w:sz w:val="26"/>
                <w:szCs w:val="26"/>
              </w:rPr>
              <w:t>2.</w:t>
            </w:r>
          </w:p>
        </w:tc>
        <w:tc>
          <w:tcPr>
            <w:tcW w:w="4075" w:type="dxa"/>
          </w:tcPr>
          <w:p w:rsidR="001C1984" w:rsidRPr="001C1984" w:rsidRDefault="001C1984" w:rsidP="00D60E2B">
            <w:pPr>
              <w:jc w:val="both"/>
              <w:rPr>
                <w:sz w:val="26"/>
                <w:szCs w:val="26"/>
              </w:rPr>
            </w:pPr>
            <w:r w:rsidRPr="001C1984">
              <w:rPr>
                <w:sz w:val="26"/>
                <w:szCs w:val="26"/>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1C1984" w:rsidRPr="001C1984" w:rsidRDefault="001C1984" w:rsidP="00D60E2B">
            <w:pPr>
              <w:jc w:val="both"/>
              <w:rPr>
                <w:sz w:val="26"/>
                <w:szCs w:val="26"/>
              </w:rPr>
            </w:pPr>
          </w:p>
        </w:tc>
        <w:tc>
          <w:tcPr>
            <w:tcW w:w="4714" w:type="dxa"/>
          </w:tcPr>
          <w:p w:rsidR="001C1984" w:rsidRPr="001C1984" w:rsidRDefault="001C1984" w:rsidP="00D60E2B">
            <w:pPr>
              <w:jc w:val="both"/>
              <w:rPr>
                <w:sz w:val="26"/>
                <w:szCs w:val="26"/>
              </w:rPr>
            </w:pPr>
            <w:r w:rsidRPr="001C1984">
              <w:rPr>
                <w:sz w:val="26"/>
                <w:szCs w:val="26"/>
              </w:rPr>
              <w:t>Формирование денежного обязательства не предусматривается</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tcPr>
          <w:p w:rsidR="001C1984" w:rsidRPr="001C1984" w:rsidRDefault="001C1984" w:rsidP="00D60E2B">
            <w:pPr>
              <w:jc w:val="both"/>
              <w:outlineLvl w:val="1"/>
              <w:rPr>
                <w:sz w:val="26"/>
                <w:szCs w:val="26"/>
              </w:rPr>
            </w:pPr>
            <w:r w:rsidRPr="001C1984">
              <w:rPr>
                <w:sz w:val="26"/>
                <w:szCs w:val="26"/>
                <w:lang w:val="en-US"/>
              </w:rPr>
              <w:t>3.</w:t>
            </w:r>
          </w:p>
        </w:tc>
        <w:tc>
          <w:tcPr>
            <w:tcW w:w="4075" w:type="dxa"/>
          </w:tcPr>
          <w:p w:rsidR="001C1984" w:rsidRPr="001C1984" w:rsidRDefault="001C1984" w:rsidP="00D60E2B">
            <w:pPr>
              <w:jc w:val="both"/>
              <w:rPr>
                <w:sz w:val="26"/>
                <w:szCs w:val="26"/>
              </w:rPr>
            </w:pPr>
            <w:r w:rsidRPr="001C1984">
              <w:rPr>
                <w:sz w:val="26"/>
                <w:szCs w:val="26"/>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714" w:type="dxa"/>
          </w:tcPr>
          <w:p w:rsidR="001C1984" w:rsidRPr="001C1984" w:rsidRDefault="001C1984" w:rsidP="00D60E2B">
            <w:pPr>
              <w:jc w:val="both"/>
              <w:rPr>
                <w:sz w:val="26"/>
                <w:szCs w:val="26"/>
              </w:rPr>
            </w:pPr>
            <w:r w:rsidRPr="001C1984">
              <w:rPr>
                <w:sz w:val="26"/>
                <w:szCs w:val="26"/>
              </w:rPr>
              <w:t>Формирование денежного обязательства не предусматривается</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tcPr>
          <w:p w:rsidR="001C1984" w:rsidRPr="001C1984" w:rsidRDefault="001C1984" w:rsidP="00D60E2B">
            <w:pPr>
              <w:jc w:val="both"/>
              <w:outlineLvl w:val="1"/>
              <w:rPr>
                <w:sz w:val="26"/>
                <w:szCs w:val="26"/>
              </w:rPr>
            </w:pPr>
            <w:r w:rsidRPr="001C1984">
              <w:rPr>
                <w:sz w:val="26"/>
                <w:szCs w:val="26"/>
              </w:rPr>
              <w:t>4.</w:t>
            </w:r>
          </w:p>
        </w:tc>
        <w:tc>
          <w:tcPr>
            <w:tcW w:w="4075" w:type="dxa"/>
          </w:tcPr>
          <w:p w:rsidR="001C1984" w:rsidRPr="001C1984" w:rsidRDefault="001C1984" w:rsidP="00D60E2B">
            <w:pPr>
              <w:jc w:val="both"/>
              <w:rPr>
                <w:sz w:val="26"/>
                <w:szCs w:val="26"/>
              </w:rPr>
            </w:pPr>
            <w:r w:rsidRPr="001C1984">
              <w:rPr>
                <w:sz w:val="26"/>
                <w:szCs w:val="26"/>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714" w:type="dxa"/>
          </w:tcPr>
          <w:p w:rsidR="001C1984" w:rsidRPr="001C1984" w:rsidRDefault="001C1984" w:rsidP="00D60E2B">
            <w:pPr>
              <w:jc w:val="both"/>
              <w:rPr>
                <w:sz w:val="26"/>
                <w:szCs w:val="26"/>
              </w:rPr>
            </w:pPr>
            <w:r w:rsidRPr="001C1984">
              <w:rPr>
                <w:sz w:val="26"/>
                <w:szCs w:val="26"/>
              </w:rPr>
              <w:t>Формирование денежного обязательства не предусматривается</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val="restart"/>
          </w:tcPr>
          <w:p w:rsidR="001C1984" w:rsidRPr="001C1984" w:rsidRDefault="001C1984" w:rsidP="00D60E2B">
            <w:pPr>
              <w:jc w:val="both"/>
              <w:outlineLvl w:val="1"/>
              <w:rPr>
                <w:sz w:val="26"/>
                <w:szCs w:val="26"/>
              </w:rPr>
            </w:pPr>
            <w:r w:rsidRPr="001C1984">
              <w:rPr>
                <w:sz w:val="26"/>
                <w:szCs w:val="26"/>
              </w:rPr>
              <w:t>5.</w:t>
            </w:r>
          </w:p>
        </w:tc>
        <w:tc>
          <w:tcPr>
            <w:tcW w:w="4075" w:type="dxa"/>
            <w:vMerge w:val="restart"/>
          </w:tcPr>
          <w:p w:rsidR="001C1984" w:rsidRPr="001C1984" w:rsidRDefault="001C1984" w:rsidP="00D60E2B">
            <w:pPr>
              <w:jc w:val="both"/>
              <w:rPr>
                <w:sz w:val="26"/>
                <w:szCs w:val="26"/>
              </w:rPr>
            </w:pPr>
            <w:proofErr w:type="gramStart"/>
            <w:r w:rsidRPr="001C1984">
              <w:rPr>
                <w:sz w:val="26"/>
                <w:szCs w:val="26"/>
              </w:rPr>
              <w:t xml:space="preserve">Муниципальный контракт (договор) на поставку товаров, выполнение работ, оказание услуг для обеспечения нужд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roofErr w:type="gramEnd"/>
          </w:p>
        </w:tc>
        <w:tc>
          <w:tcPr>
            <w:tcW w:w="4714" w:type="dxa"/>
            <w:vMerge w:val="restart"/>
          </w:tcPr>
          <w:p w:rsidR="001C1984" w:rsidRPr="001C1984" w:rsidRDefault="001C1984" w:rsidP="00D60E2B">
            <w:pPr>
              <w:jc w:val="both"/>
              <w:rPr>
                <w:sz w:val="26"/>
                <w:szCs w:val="26"/>
              </w:rPr>
            </w:pPr>
            <w:r w:rsidRPr="001C1984">
              <w:rPr>
                <w:sz w:val="26"/>
                <w:szCs w:val="26"/>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не предусмотрено предоставление документов для оплаты денежных обязатель</w:t>
            </w:r>
            <w:proofErr w:type="gramStart"/>
            <w:r w:rsidRPr="001C1984">
              <w:rPr>
                <w:sz w:val="26"/>
                <w:szCs w:val="26"/>
              </w:rPr>
              <w:t>ств пр</w:t>
            </w:r>
            <w:proofErr w:type="gramEnd"/>
            <w:r w:rsidRPr="001C1984">
              <w:rPr>
                <w:sz w:val="26"/>
                <w:szCs w:val="26"/>
              </w:rPr>
              <w:t>и осуществлении авансовых платежей (внесении арендной платы)</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vMerge/>
          </w:tcPr>
          <w:p w:rsidR="001C1984" w:rsidRPr="001C1984" w:rsidRDefault="001C1984" w:rsidP="00D60E2B">
            <w:pPr>
              <w:jc w:val="both"/>
              <w:rPr>
                <w:sz w:val="26"/>
                <w:szCs w:val="26"/>
              </w:rPr>
            </w:pP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vMerge/>
          </w:tcPr>
          <w:p w:rsidR="001C1984" w:rsidRPr="001C1984" w:rsidRDefault="001C1984" w:rsidP="00D60E2B">
            <w:pPr>
              <w:jc w:val="both"/>
              <w:rPr>
                <w:sz w:val="26"/>
                <w:szCs w:val="26"/>
              </w:rPr>
            </w:pP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vMerge/>
          </w:tcPr>
          <w:p w:rsidR="001C1984" w:rsidRPr="001C1984" w:rsidRDefault="001C1984" w:rsidP="00D60E2B">
            <w:pPr>
              <w:jc w:val="both"/>
              <w:rPr>
                <w:sz w:val="26"/>
                <w:szCs w:val="26"/>
              </w:rPr>
            </w:pP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Документ о приемке поставленных товаров, выполненных работ (их результатов, в том числе этапов), оказанных услуг</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Счет</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Счет-фактура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vMerge w:val="restart"/>
          </w:tcPr>
          <w:p w:rsidR="001C1984" w:rsidRPr="001C1984" w:rsidRDefault="001C1984" w:rsidP="00D60E2B">
            <w:pPr>
              <w:jc w:val="both"/>
              <w:rPr>
                <w:sz w:val="26"/>
                <w:szCs w:val="26"/>
              </w:rPr>
            </w:pPr>
            <w:proofErr w:type="gramStart"/>
            <w:r w:rsidRPr="001C1984">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(далее – получатель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возникшему на основании муниципального контракта.</w:t>
            </w:r>
            <w:proofErr w:type="gramEnd"/>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vMerge/>
          </w:tcPr>
          <w:p w:rsidR="001C1984" w:rsidRPr="001C1984" w:rsidRDefault="001C1984" w:rsidP="00D60E2B">
            <w:pPr>
              <w:jc w:val="both"/>
              <w:rPr>
                <w:sz w:val="26"/>
                <w:szCs w:val="26"/>
              </w:rPr>
            </w:pP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vMerge/>
          </w:tcPr>
          <w:p w:rsidR="001C1984" w:rsidRPr="001C1984" w:rsidRDefault="001C1984" w:rsidP="00D60E2B">
            <w:pPr>
              <w:jc w:val="both"/>
              <w:rPr>
                <w:sz w:val="26"/>
                <w:szCs w:val="26"/>
              </w:rPr>
            </w:pP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vMerge/>
          </w:tcPr>
          <w:p w:rsidR="001C1984" w:rsidRPr="001C1984" w:rsidRDefault="001C1984" w:rsidP="00D60E2B">
            <w:pPr>
              <w:jc w:val="both"/>
              <w:rPr>
                <w:sz w:val="26"/>
                <w:szCs w:val="26"/>
              </w:rPr>
            </w:pP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val="restart"/>
          </w:tcPr>
          <w:p w:rsidR="001C1984" w:rsidRPr="001C1984" w:rsidRDefault="001C1984" w:rsidP="00D60E2B">
            <w:pPr>
              <w:jc w:val="both"/>
              <w:outlineLvl w:val="1"/>
              <w:rPr>
                <w:sz w:val="26"/>
                <w:szCs w:val="26"/>
              </w:rPr>
            </w:pPr>
            <w:r w:rsidRPr="001C1984">
              <w:rPr>
                <w:sz w:val="26"/>
                <w:szCs w:val="26"/>
              </w:rPr>
              <w:t>6.</w:t>
            </w:r>
          </w:p>
        </w:tc>
        <w:tc>
          <w:tcPr>
            <w:tcW w:w="4075" w:type="dxa"/>
            <w:vMerge w:val="restart"/>
          </w:tcPr>
          <w:p w:rsidR="001C1984" w:rsidRPr="001C1984" w:rsidRDefault="001C1984" w:rsidP="00D60E2B">
            <w:pPr>
              <w:jc w:val="both"/>
              <w:outlineLvl w:val="1"/>
              <w:rPr>
                <w:sz w:val="26"/>
                <w:szCs w:val="26"/>
              </w:rPr>
            </w:pPr>
            <w:proofErr w:type="gramStart"/>
            <w:r w:rsidRPr="001C1984">
              <w:rPr>
                <w:sz w:val="26"/>
                <w:szCs w:val="26"/>
              </w:rPr>
              <w:t>Муниципальный контракт (договор) на поставку товаров, выполнение работ, оказание услуг для обеспечения нужд</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пункте 15 настоящего перечня</w:t>
            </w:r>
            <w:proofErr w:type="gramEnd"/>
          </w:p>
        </w:tc>
        <w:tc>
          <w:tcPr>
            <w:tcW w:w="4714" w:type="dxa"/>
          </w:tcPr>
          <w:p w:rsidR="001C1984" w:rsidRPr="001C1984" w:rsidRDefault="001C1984" w:rsidP="00D60E2B">
            <w:pPr>
              <w:rPr>
                <w:sz w:val="26"/>
                <w:szCs w:val="26"/>
              </w:rPr>
            </w:pPr>
            <w:r w:rsidRPr="001C1984">
              <w:rPr>
                <w:sz w:val="26"/>
                <w:szCs w:val="26"/>
              </w:rPr>
              <w:t>Акт выполненных работ</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r w:rsidRPr="001C1984">
              <w:rPr>
                <w:sz w:val="26"/>
                <w:szCs w:val="26"/>
              </w:rPr>
              <w:t>Акт об оказании услуг</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r w:rsidRPr="001C1984">
              <w:rPr>
                <w:sz w:val="26"/>
                <w:szCs w:val="26"/>
              </w:rPr>
              <w:t>Акт приема-передачи</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Муниципальный контракт (договор) (в случае осуществления авансовых платежей в соответствии с условиями муниципального контракта (договора)</w:t>
            </w:r>
            <w:proofErr w:type="gramStart"/>
            <w:r w:rsidRPr="001C1984">
              <w:rPr>
                <w:sz w:val="26"/>
                <w:szCs w:val="26"/>
              </w:rPr>
              <w:t>,в</w:t>
            </w:r>
            <w:proofErr w:type="gramEnd"/>
            <w:r w:rsidRPr="001C1984">
              <w:rPr>
                <w:sz w:val="26"/>
                <w:szCs w:val="26"/>
              </w:rPr>
              <w:t>несение арендной платы по государственному контракту)</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Справка-расчет или иной документ, являющийся основанием для оплаты неустойки</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Счет</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Счет-фактура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 xml:space="preserve">Товарная </w:t>
            </w:r>
            <w:hyperlink r:id="rId8" w:history="1">
              <w:r w:rsidRPr="001C1984">
                <w:rPr>
                  <w:sz w:val="26"/>
                  <w:szCs w:val="26"/>
                </w:rPr>
                <w:t>накладная</w:t>
              </w:r>
            </w:hyperlink>
            <w:r w:rsidRPr="001C1984">
              <w:rPr>
                <w:sz w:val="26"/>
                <w:szCs w:val="26"/>
              </w:rPr>
              <w:t xml:space="preserve"> (унифицированная форма      № ТОРГ-12) (ф. 0330212)</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Универсальный передаточный документ</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Чек</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возникшему на основании государственного контракта (договора)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val="restart"/>
          </w:tcPr>
          <w:p w:rsidR="001C1984" w:rsidRPr="001C1984" w:rsidRDefault="001C1984" w:rsidP="00D60E2B">
            <w:pPr>
              <w:jc w:val="both"/>
              <w:outlineLvl w:val="1"/>
              <w:rPr>
                <w:sz w:val="26"/>
                <w:szCs w:val="26"/>
              </w:rPr>
            </w:pPr>
            <w:r w:rsidRPr="001C1984">
              <w:rPr>
                <w:sz w:val="26"/>
                <w:szCs w:val="26"/>
              </w:rPr>
              <w:t>7.</w:t>
            </w:r>
          </w:p>
        </w:tc>
        <w:tc>
          <w:tcPr>
            <w:tcW w:w="4075" w:type="dxa"/>
            <w:vMerge w:val="restart"/>
          </w:tcPr>
          <w:p w:rsidR="001C1984" w:rsidRPr="001C1984" w:rsidRDefault="001C1984" w:rsidP="00D60E2B">
            <w:pPr>
              <w:jc w:val="both"/>
              <w:rPr>
                <w:sz w:val="26"/>
                <w:szCs w:val="26"/>
              </w:rPr>
            </w:pPr>
            <w:r w:rsidRPr="001C1984">
              <w:rPr>
                <w:sz w:val="26"/>
                <w:szCs w:val="26"/>
              </w:rPr>
              <w:t>Соглашение о предоставлении из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(далее </w:t>
            </w:r>
            <w:proofErr w:type="gramStart"/>
            <w:r w:rsidRPr="001C1984">
              <w:rPr>
                <w:sz w:val="26"/>
                <w:szCs w:val="26"/>
              </w:rPr>
              <w:t>–б</w:t>
            </w:r>
            <w:proofErr w:type="gramEnd"/>
            <w:r w:rsidRPr="001C1984">
              <w:rPr>
                <w:sz w:val="26"/>
                <w:szCs w:val="26"/>
              </w:rPr>
              <w:t xml:space="preserve">юджет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714" w:type="dxa"/>
          </w:tcPr>
          <w:p w:rsidR="001C1984" w:rsidRPr="001C1984" w:rsidRDefault="001C1984" w:rsidP="00D60E2B">
            <w:pPr>
              <w:jc w:val="both"/>
              <w:rPr>
                <w:sz w:val="26"/>
                <w:szCs w:val="26"/>
              </w:rPr>
            </w:pPr>
            <w:r w:rsidRPr="001C1984">
              <w:rPr>
                <w:sz w:val="26"/>
                <w:szCs w:val="26"/>
              </w:rPr>
              <w:t>График перечисления межбюджетного трансферта, предусмотренный соглашением о предоставлении межбюджетного трансферта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Заявка на перечисление межбюджетного трансферта из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rsidRPr="001C1984">
              <w:rPr>
                <w:sz w:val="26"/>
                <w:szCs w:val="26"/>
              </w:rPr>
              <w:t>целях</w:t>
            </w:r>
            <w:proofErr w:type="gramEnd"/>
            <w:r w:rsidRPr="001C1984">
              <w:rPr>
                <w:sz w:val="26"/>
                <w:szCs w:val="26"/>
              </w:rPr>
              <w:t xml:space="preserve"> возмещения которых из бюджета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возникшему на основании соглашения о предоставлении межбюджетного трансферта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val="restart"/>
          </w:tcPr>
          <w:p w:rsidR="001C1984" w:rsidRPr="001C1984" w:rsidRDefault="001C1984" w:rsidP="00D60E2B">
            <w:pPr>
              <w:jc w:val="both"/>
              <w:outlineLvl w:val="1"/>
              <w:rPr>
                <w:sz w:val="26"/>
                <w:szCs w:val="26"/>
              </w:rPr>
            </w:pPr>
            <w:r w:rsidRPr="001C1984">
              <w:rPr>
                <w:sz w:val="26"/>
                <w:szCs w:val="26"/>
              </w:rPr>
              <w:t>8.</w:t>
            </w:r>
          </w:p>
        </w:tc>
        <w:tc>
          <w:tcPr>
            <w:tcW w:w="4075" w:type="dxa"/>
            <w:vMerge w:val="restart"/>
          </w:tcPr>
          <w:p w:rsidR="001C1984" w:rsidRPr="001C1984" w:rsidRDefault="001C1984" w:rsidP="00D60E2B">
            <w:pPr>
              <w:jc w:val="both"/>
              <w:outlineLvl w:val="1"/>
              <w:rPr>
                <w:sz w:val="26"/>
                <w:szCs w:val="26"/>
              </w:rPr>
            </w:pPr>
            <w:r w:rsidRPr="001C1984">
              <w:rPr>
                <w:sz w:val="26"/>
                <w:szCs w:val="26"/>
              </w:rPr>
              <w:t>Правовой акт, предусматривающий предоставление из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714" w:type="dxa"/>
          </w:tcPr>
          <w:p w:rsidR="001C1984" w:rsidRPr="001C1984" w:rsidRDefault="001C1984" w:rsidP="00D60E2B">
            <w:pPr>
              <w:jc w:val="both"/>
              <w:rPr>
                <w:sz w:val="26"/>
                <w:szCs w:val="26"/>
              </w:rPr>
            </w:pPr>
            <w:r w:rsidRPr="001C1984">
              <w:rPr>
                <w:sz w:val="26"/>
                <w:szCs w:val="26"/>
              </w:rPr>
              <w:t>Заявка на перечисление межбюджетного трансферта из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w:t>
            </w:r>
          </w:p>
          <w:p w:rsidR="001C1984" w:rsidRPr="001C1984" w:rsidRDefault="001C1984" w:rsidP="00D60E2B">
            <w:pPr>
              <w:jc w:val="both"/>
              <w:rPr>
                <w:sz w:val="26"/>
                <w:szCs w:val="26"/>
              </w:rPr>
            </w:pP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возникшему на основании правового акта о предоставлении межбюджетного трансферта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val="restart"/>
          </w:tcPr>
          <w:p w:rsidR="001C1984" w:rsidRPr="001C1984" w:rsidRDefault="001C1984" w:rsidP="00D60E2B">
            <w:pPr>
              <w:jc w:val="both"/>
              <w:outlineLvl w:val="1"/>
              <w:rPr>
                <w:sz w:val="26"/>
                <w:szCs w:val="26"/>
              </w:rPr>
            </w:pPr>
            <w:r w:rsidRPr="001C1984">
              <w:rPr>
                <w:sz w:val="26"/>
                <w:szCs w:val="26"/>
              </w:rPr>
              <w:t>9.</w:t>
            </w:r>
          </w:p>
        </w:tc>
        <w:tc>
          <w:tcPr>
            <w:tcW w:w="4075" w:type="dxa"/>
            <w:vMerge w:val="restart"/>
          </w:tcPr>
          <w:p w:rsidR="001C1984" w:rsidRPr="001C1984" w:rsidRDefault="001C1984" w:rsidP="00D60E2B">
            <w:pPr>
              <w:jc w:val="both"/>
              <w:rPr>
                <w:sz w:val="26"/>
                <w:szCs w:val="26"/>
              </w:rPr>
            </w:pPr>
            <w:r w:rsidRPr="001C1984">
              <w:rPr>
                <w:sz w:val="26"/>
                <w:szCs w:val="26"/>
              </w:rPr>
              <w:t>Договор (соглашение) о предоставлении субсидии муниципальному бюджетному или автономному учреждению</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сведения о котором подлежат либо не подлежат включению в реестр соглашений</w:t>
            </w:r>
          </w:p>
        </w:tc>
        <w:tc>
          <w:tcPr>
            <w:tcW w:w="4714" w:type="dxa"/>
          </w:tcPr>
          <w:p w:rsidR="001C1984" w:rsidRPr="001C1984" w:rsidRDefault="001C1984" w:rsidP="00D60E2B">
            <w:pPr>
              <w:jc w:val="both"/>
              <w:rPr>
                <w:sz w:val="26"/>
                <w:szCs w:val="26"/>
              </w:rPr>
            </w:pPr>
            <w:r w:rsidRPr="001C1984">
              <w:rPr>
                <w:sz w:val="26"/>
                <w:szCs w:val="26"/>
              </w:rPr>
              <w:t xml:space="preserve">График перечисления субсидии, предусмотренный договором (соглашением) о предоставлении субсидии муниципальному бюджетному или автономному учреждению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Предварительный отчет о выполнении государственного задания (ф. 0506501)</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val="restart"/>
          </w:tcPr>
          <w:p w:rsidR="001C1984" w:rsidRPr="001C1984" w:rsidRDefault="001C1984" w:rsidP="00D60E2B">
            <w:pPr>
              <w:jc w:val="both"/>
              <w:outlineLvl w:val="1"/>
              <w:rPr>
                <w:sz w:val="26"/>
                <w:szCs w:val="26"/>
              </w:rPr>
            </w:pPr>
            <w:r w:rsidRPr="001C1984">
              <w:rPr>
                <w:sz w:val="26"/>
                <w:szCs w:val="26"/>
              </w:rPr>
              <w:t>10.</w:t>
            </w:r>
          </w:p>
        </w:tc>
        <w:tc>
          <w:tcPr>
            <w:tcW w:w="4075" w:type="dxa"/>
            <w:vMerge w:val="restart"/>
          </w:tcPr>
          <w:p w:rsidR="001C1984" w:rsidRPr="001C1984" w:rsidRDefault="001C1984" w:rsidP="00D60E2B">
            <w:pPr>
              <w:jc w:val="both"/>
              <w:outlineLvl w:val="1"/>
              <w:rPr>
                <w:sz w:val="26"/>
                <w:szCs w:val="26"/>
              </w:rPr>
            </w:pPr>
            <w:r w:rsidRPr="001C1984">
              <w:rPr>
                <w:sz w:val="26"/>
                <w:szCs w:val="26"/>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w:t>
            </w:r>
            <w:proofErr w:type="gramStart"/>
            <w:r w:rsidRPr="001C1984">
              <w:rPr>
                <w:sz w:val="26"/>
                <w:szCs w:val="26"/>
              </w:rPr>
              <w:t>–п</w:t>
            </w:r>
            <w:proofErr w:type="gramEnd"/>
            <w:r w:rsidRPr="001C1984">
              <w:rPr>
                <w:sz w:val="26"/>
                <w:szCs w:val="26"/>
              </w:rPr>
              <w:t>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15 настоящего перечня</w:t>
            </w:r>
          </w:p>
        </w:tc>
        <w:tc>
          <w:tcPr>
            <w:tcW w:w="4714" w:type="dxa"/>
          </w:tcPr>
          <w:p w:rsidR="001C1984" w:rsidRPr="001C1984" w:rsidRDefault="001C1984" w:rsidP="00D60E2B">
            <w:pPr>
              <w:rPr>
                <w:sz w:val="26"/>
                <w:szCs w:val="26"/>
              </w:rPr>
            </w:pPr>
            <w:r w:rsidRPr="001C1984">
              <w:rPr>
                <w:sz w:val="26"/>
                <w:szCs w:val="26"/>
              </w:rPr>
              <w:t>Акт выполненных работ</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r w:rsidRPr="001C1984">
              <w:rPr>
                <w:sz w:val="26"/>
                <w:szCs w:val="26"/>
              </w:rPr>
              <w:t>Акт об оказании услуг</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r w:rsidRPr="001C1984">
              <w:rPr>
                <w:sz w:val="26"/>
                <w:szCs w:val="26"/>
              </w:rPr>
              <w:t>Акт приема-передачи</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r w:rsidRPr="001C1984">
              <w:rPr>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r w:rsidRPr="001C1984">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r w:rsidRPr="001C1984">
              <w:rPr>
                <w:sz w:val="26"/>
                <w:szCs w:val="26"/>
              </w:rPr>
              <w:t>Справка-расчет или иной документ, являющийся основанием для оплаты неустойки</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r w:rsidRPr="001C1984">
              <w:rPr>
                <w:sz w:val="26"/>
                <w:szCs w:val="26"/>
              </w:rPr>
              <w:t>Счет</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r w:rsidRPr="001C1984">
              <w:rPr>
                <w:sz w:val="26"/>
                <w:szCs w:val="26"/>
              </w:rPr>
              <w:t>Счет-фактура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r w:rsidRPr="001C1984">
              <w:rPr>
                <w:sz w:val="26"/>
                <w:szCs w:val="26"/>
              </w:rPr>
              <w:t xml:space="preserve">Товарная </w:t>
            </w:r>
            <w:hyperlink r:id="rId9" w:history="1">
              <w:r w:rsidRPr="001C1984">
                <w:rPr>
                  <w:sz w:val="26"/>
                  <w:szCs w:val="26"/>
                </w:rPr>
                <w:t>накладная</w:t>
              </w:r>
            </w:hyperlink>
            <w:r w:rsidRPr="001C1984">
              <w:rPr>
                <w:sz w:val="26"/>
                <w:szCs w:val="26"/>
              </w:rPr>
              <w:t xml:space="preserve"> (унифицированная форма    № ТОРГ-12) (ф. 0330212)</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r w:rsidRPr="001C1984">
              <w:rPr>
                <w:sz w:val="26"/>
                <w:szCs w:val="26"/>
              </w:rPr>
              <w:t>Чек</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1C1984" w:rsidRPr="001C1984" w:rsidRDefault="001C1984" w:rsidP="00D60E2B">
            <w:pPr>
              <w:jc w:val="both"/>
              <w:rPr>
                <w:sz w:val="26"/>
                <w:szCs w:val="26"/>
              </w:rPr>
            </w:pPr>
            <w:r w:rsidRPr="001C1984">
              <w:rPr>
                <w:sz w:val="26"/>
                <w:szCs w:val="26"/>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1C1984" w:rsidRPr="001C1984" w:rsidRDefault="001C1984" w:rsidP="00D60E2B">
            <w:pPr>
              <w:jc w:val="both"/>
              <w:rPr>
                <w:sz w:val="26"/>
                <w:szCs w:val="26"/>
              </w:rPr>
            </w:pPr>
            <w:r w:rsidRPr="001C1984">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1C1984" w:rsidRPr="001C1984" w:rsidRDefault="001C1984" w:rsidP="00D60E2B">
            <w:pPr>
              <w:jc w:val="both"/>
              <w:rPr>
                <w:sz w:val="26"/>
                <w:szCs w:val="26"/>
              </w:rPr>
            </w:pPr>
            <w:r w:rsidRPr="001C1984">
              <w:rPr>
                <w:sz w:val="26"/>
                <w:szCs w:val="26"/>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1C1984" w:rsidRPr="001C1984" w:rsidTr="00D60E2B">
        <w:trPr>
          <w:trHeight w:val="981"/>
        </w:trPr>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val="restart"/>
          </w:tcPr>
          <w:p w:rsidR="001C1984" w:rsidRPr="001C1984" w:rsidRDefault="001C1984" w:rsidP="00D60E2B">
            <w:pPr>
              <w:jc w:val="both"/>
              <w:outlineLvl w:val="1"/>
              <w:rPr>
                <w:sz w:val="26"/>
                <w:szCs w:val="26"/>
              </w:rPr>
            </w:pPr>
            <w:r w:rsidRPr="001C1984">
              <w:rPr>
                <w:sz w:val="26"/>
                <w:szCs w:val="26"/>
              </w:rPr>
              <w:t>11.</w:t>
            </w:r>
          </w:p>
        </w:tc>
        <w:tc>
          <w:tcPr>
            <w:tcW w:w="4075" w:type="dxa"/>
            <w:vMerge w:val="restart"/>
          </w:tcPr>
          <w:p w:rsidR="001C1984" w:rsidRPr="001C1984" w:rsidRDefault="001C1984" w:rsidP="00D60E2B">
            <w:pPr>
              <w:jc w:val="both"/>
              <w:outlineLvl w:val="1"/>
              <w:rPr>
                <w:sz w:val="26"/>
                <w:szCs w:val="26"/>
              </w:rPr>
            </w:pPr>
            <w:r w:rsidRPr="001C1984">
              <w:rPr>
                <w:sz w:val="26"/>
                <w:szCs w:val="26"/>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714" w:type="dxa"/>
          </w:tcPr>
          <w:p w:rsidR="001C1984" w:rsidRPr="001C1984" w:rsidRDefault="001C1984" w:rsidP="00D60E2B">
            <w:pPr>
              <w:jc w:val="both"/>
              <w:rPr>
                <w:sz w:val="26"/>
                <w:szCs w:val="26"/>
              </w:rPr>
            </w:pPr>
            <w:r w:rsidRPr="001C1984">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pStyle w:val="ConsPlusNormal"/>
              <w:jc w:val="both"/>
              <w:rPr>
                <w:rFonts w:ascii="Times New Roman" w:hAnsi="Times New Roman" w:cs="Times New Roman"/>
                <w:sz w:val="26"/>
                <w:szCs w:val="26"/>
              </w:rPr>
            </w:pPr>
            <w:r w:rsidRPr="001C1984">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1C1984" w:rsidRPr="001C1984" w:rsidRDefault="001C1984" w:rsidP="00D60E2B">
            <w:pPr>
              <w:pStyle w:val="ConsPlusNormal"/>
              <w:ind w:firstLine="283"/>
              <w:jc w:val="both"/>
              <w:rPr>
                <w:rFonts w:ascii="Times New Roman" w:hAnsi="Times New Roman" w:cs="Times New Roman"/>
                <w:sz w:val="26"/>
                <w:szCs w:val="26"/>
              </w:rPr>
            </w:pPr>
            <w:r w:rsidRPr="001C1984">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C1984" w:rsidRPr="001C1984" w:rsidRDefault="001C1984" w:rsidP="00D60E2B">
            <w:pPr>
              <w:pStyle w:val="ConsPlusNormal"/>
              <w:ind w:firstLine="283"/>
              <w:jc w:val="both"/>
              <w:rPr>
                <w:rFonts w:ascii="Times New Roman" w:hAnsi="Times New Roman" w:cs="Times New Roman"/>
                <w:sz w:val="26"/>
                <w:szCs w:val="26"/>
              </w:rPr>
            </w:pPr>
            <w:r w:rsidRPr="001C1984">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C1984" w:rsidRPr="001C1984" w:rsidRDefault="001C1984" w:rsidP="00D60E2B">
            <w:pPr>
              <w:jc w:val="both"/>
              <w:rPr>
                <w:sz w:val="26"/>
                <w:szCs w:val="26"/>
              </w:rPr>
            </w:pPr>
            <w:r w:rsidRPr="001C1984">
              <w:rPr>
                <w:sz w:val="26"/>
                <w:szCs w:val="26"/>
              </w:rPr>
              <w:t>заявка на перечисление субсидии юридическому лицу (при наличии)</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w:t>
            </w:r>
            <w:proofErr w:type="gramStart"/>
            <w:r w:rsidRPr="001C1984">
              <w:rPr>
                <w:sz w:val="26"/>
                <w:szCs w:val="26"/>
              </w:rPr>
              <w:t xml:space="preserve"> ,</w:t>
            </w:r>
            <w:proofErr w:type="gramEnd"/>
            <w:r w:rsidRPr="001C1984">
              <w:rPr>
                <w:sz w:val="26"/>
                <w:szCs w:val="26"/>
              </w:rPr>
              <w:t xml:space="preserve"> возникшему на основании правового акта о предоставлении субсидии юридическому лицу</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val="restart"/>
          </w:tcPr>
          <w:p w:rsidR="001C1984" w:rsidRPr="001C1984" w:rsidRDefault="001C1984" w:rsidP="00D60E2B">
            <w:pPr>
              <w:jc w:val="both"/>
              <w:outlineLvl w:val="1"/>
              <w:rPr>
                <w:sz w:val="26"/>
                <w:szCs w:val="26"/>
              </w:rPr>
            </w:pPr>
            <w:r w:rsidRPr="001C1984">
              <w:rPr>
                <w:sz w:val="26"/>
                <w:szCs w:val="26"/>
              </w:rPr>
              <w:t>12.</w:t>
            </w:r>
          </w:p>
        </w:tc>
        <w:tc>
          <w:tcPr>
            <w:tcW w:w="4075" w:type="dxa"/>
            <w:vMerge w:val="restart"/>
          </w:tcPr>
          <w:p w:rsidR="001C1984" w:rsidRPr="001C1984" w:rsidRDefault="001C1984" w:rsidP="00D60E2B">
            <w:pPr>
              <w:jc w:val="both"/>
              <w:rPr>
                <w:sz w:val="26"/>
                <w:szCs w:val="26"/>
              </w:rPr>
            </w:pPr>
            <w:proofErr w:type="gramStart"/>
            <w:r w:rsidRPr="001C1984">
              <w:rPr>
                <w:sz w:val="26"/>
                <w:szCs w:val="26"/>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714" w:type="dxa"/>
          </w:tcPr>
          <w:p w:rsidR="001C1984" w:rsidRPr="001C1984" w:rsidRDefault="001C1984" w:rsidP="00D60E2B">
            <w:pPr>
              <w:jc w:val="both"/>
              <w:rPr>
                <w:sz w:val="26"/>
                <w:szCs w:val="26"/>
              </w:rPr>
            </w:pPr>
            <w:r w:rsidRPr="001C1984">
              <w:rPr>
                <w:sz w:val="26"/>
                <w:szCs w:val="26"/>
              </w:rPr>
              <w:t>Записка-расчет об исчислении среднего заработка при предоставлении отпуска, увольнении и других случаях (ф. 0504425)</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Расчетно-платежная ведомость (ф. 0504401)</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Расчетная ведомость (ф. 0504402)</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proofErr w:type="gramStart"/>
            <w:r w:rsidRPr="001C1984">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 нормативно-правовыми актами  о муниципальной службе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w:t>
            </w:r>
            <w:proofErr w:type="gramEnd"/>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val="restart"/>
          </w:tcPr>
          <w:p w:rsidR="001C1984" w:rsidRPr="001C1984" w:rsidRDefault="001C1984" w:rsidP="00D60E2B">
            <w:pPr>
              <w:jc w:val="both"/>
              <w:outlineLvl w:val="1"/>
              <w:rPr>
                <w:sz w:val="26"/>
                <w:szCs w:val="26"/>
              </w:rPr>
            </w:pPr>
            <w:r w:rsidRPr="001C1984">
              <w:rPr>
                <w:sz w:val="26"/>
                <w:szCs w:val="26"/>
              </w:rPr>
              <w:t>13.</w:t>
            </w:r>
          </w:p>
        </w:tc>
        <w:tc>
          <w:tcPr>
            <w:tcW w:w="4075" w:type="dxa"/>
            <w:vMerge w:val="restart"/>
          </w:tcPr>
          <w:p w:rsidR="001C1984" w:rsidRPr="001C1984" w:rsidRDefault="001C1984" w:rsidP="00D60E2B">
            <w:pPr>
              <w:rPr>
                <w:sz w:val="26"/>
                <w:szCs w:val="26"/>
              </w:rPr>
            </w:pPr>
            <w:r w:rsidRPr="001C1984">
              <w:rPr>
                <w:sz w:val="26"/>
                <w:szCs w:val="26"/>
              </w:rPr>
              <w:t>Исполнительный документ (исполнительный лист, судебный приказ) (далее – исполнительный документ)</w:t>
            </w:r>
          </w:p>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r w:rsidRPr="001C1984">
              <w:rPr>
                <w:sz w:val="26"/>
                <w:szCs w:val="26"/>
              </w:rPr>
              <w:t>Бухгалтерская справка (ф. 0504833)</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График выплат по исполнительному документу, предусматривающему выплаты периодического характера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Исполнительный документ</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Справка-расчет</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r w:rsidRPr="001C1984">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возникшему на основании исполнительного документа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val="restart"/>
          </w:tcPr>
          <w:p w:rsidR="001C1984" w:rsidRPr="001C1984" w:rsidRDefault="001C1984" w:rsidP="00D60E2B">
            <w:pPr>
              <w:jc w:val="both"/>
              <w:outlineLvl w:val="1"/>
              <w:rPr>
                <w:sz w:val="26"/>
                <w:szCs w:val="26"/>
              </w:rPr>
            </w:pPr>
            <w:r w:rsidRPr="001C1984">
              <w:rPr>
                <w:sz w:val="26"/>
                <w:szCs w:val="26"/>
              </w:rPr>
              <w:t>14.</w:t>
            </w:r>
          </w:p>
        </w:tc>
        <w:tc>
          <w:tcPr>
            <w:tcW w:w="4075" w:type="dxa"/>
            <w:vMerge w:val="restart"/>
          </w:tcPr>
          <w:p w:rsidR="001C1984" w:rsidRPr="001C1984" w:rsidRDefault="001C1984" w:rsidP="00D60E2B">
            <w:pPr>
              <w:rPr>
                <w:sz w:val="26"/>
                <w:szCs w:val="26"/>
              </w:rPr>
            </w:pPr>
            <w:r w:rsidRPr="001C1984">
              <w:rPr>
                <w:sz w:val="26"/>
                <w:szCs w:val="26"/>
              </w:rPr>
              <w:t>Решение налогового органа о взыскании налога, сбора, пеней и штрафов (далее – решение налогового органа)</w:t>
            </w:r>
          </w:p>
        </w:tc>
        <w:tc>
          <w:tcPr>
            <w:tcW w:w="4714" w:type="dxa"/>
          </w:tcPr>
          <w:p w:rsidR="001C1984" w:rsidRPr="001C1984" w:rsidRDefault="001C1984" w:rsidP="00D60E2B">
            <w:pPr>
              <w:rPr>
                <w:sz w:val="26"/>
                <w:szCs w:val="26"/>
              </w:rPr>
            </w:pPr>
            <w:r w:rsidRPr="001C1984">
              <w:rPr>
                <w:sz w:val="26"/>
                <w:szCs w:val="26"/>
              </w:rPr>
              <w:t>Бухгалтерская справка (ф. 0504833)</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r w:rsidRPr="001C1984">
              <w:rPr>
                <w:sz w:val="26"/>
                <w:szCs w:val="26"/>
              </w:rPr>
              <w:t>Решение налогового органа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jc w:val="both"/>
              <w:rPr>
                <w:sz w:val="26"/>
                <w:szCs w:val="26"/>
              </w:rPr>
            </w:pPr>
            <w:r w:rsidRPr="001C1984">
              <w:rPr>
                <w:sz w:val="26"/>
                <w:szCs w:val="26"/>
              </w:rPr>
              <w:t>Справка-расчет</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Pr>
          <w:p w:rsidR="001C1984" w:rsidRPr="001C1984" w:rsidRDefault="001C1984" w:rsidP="00D60E2B">
            <w:pPr>
              <w:jc w:val="both"/>
              <w:outlineLvl w:val="1"/>
              <w:rPr>
                <w:sz w:val="26"/>
                <w:szCs w:val="26"/>
              </w:rPr>
            </w:pPr>
          </w:p>
        </w:tc>
        <w:tc>
          <w:tcPr>
            <w:tcW w:w="4075" w:type="dxa"/>
            <w:vMerge/>
          </w:tcPr>
          <w:p w:rsidR="001C1984" w:rsidRPr="001C1984" w:rsidRDefault="001C1984" w:rsidP="00D60E2B">
            <w:pPr>
              <w:jc w:val="both"/>
              <w:outlineLvl w:val="1"/>
              <w:rPr>
                <w:sz w:val="26"/>
                <w:szCs w:val="26"/>
              </w:rPr>
            </w:pPr>
          </w:p>
        </w:tc>
        <w:tc>
          <w:tcPr>
            <w:tcW w:w="4714" w:type="dxa"/>
          </w:tcPr>
          <w:p w:rsidR="001C1984" w:rsidRPr="001C1984" w:rsidRDefault="001C1984" w:rsidP="00D60E2B">
            <w:pPr>
              <w:rPr>
                <w:sz w:val="26"/>
                <w:szCs w:val="26"/>
              </w:rPr>
            </w:pPr>
            <w:r w:rsidRPr="001C1984">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возникшему на основании решения налогового органа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val="restart"/>
            <w:tcBorders>
              <w:right w:val="single" w:sz="4" w:space="0" w:color="auto"/>
            </w:tcBorders>
          </w:tcPr>
          <w:p w:rsidR="001C1984" w:rsidRPr="001C1984" w:rsidRDefault="001C1984" w:rsidP="00D60E2B">
            <w:pPr>
              <w:jc w:val="both"/>
              <w:outlineLvl w:val="1"/>
              <w:rPr>
                <w:sz w:val="26"/>
                <w:szCs w:val="26"/>
              </w:rPr>
            </w:pPr>
            <w:r w:rsidRPr="001C1984">
              <w:rPr>
                <w:sz w:val="26"/>
                <w:szCs w:val="26"/>
              </w:rPr>
              <w:t>15.</w:t>
            </w:r>
          </w:p>
        </w:tc>
        <w:tc>
          <w:tcPr>
            <w:tcW w:w="4075" w:type="dxa"/>
            <w:vMerge w:val="restart"/>
            <w:tcBorders>
              <w:top w:val="single" w:sz="4" w:space="0" w:color="auto"/>
              <w:left w:val="single" w:sz="4" w:space="0" w:color="auto"/>
              <w:right w:val="single" w:sz="4" w:space="0" w:color="auto"/>
            </w:tcBorders>
          </w:tcPr>
          <w:p w:rsidR="001C1984" w:rsidRPr="001C1984" w:rsidRDefault="001C1984" w:rsidP="00D60E2B">
            <w:pPr>
              <w:jc w:val="both"/>
              <w:rPr>
                <w:sz w:val="26"/>
                <w:szCs w:val="26"/>
              </w:rPr>
            </w:pPr>
            <w:r w:rsidRPr="001C1984">
              <w:rPr>
                <w:sz w:val="26"/>
                <w:szCs w:val="26"/>
              </w:rPr>
              <w:t xml:space="preserve">Документ, не определенный пунктами </w:t>
            </w:r>
            <w:hyperlink w:anchor="Par13" w:history="1">
              <w:r w:rsidRPr="001C1984">
                <w:rPr>
                  <w:sz w:val="26"/>
                  <w:szCs w:val="26"/>
                </w:rPr>
                <w:t>1</w:t>
              </w:r>
            </w:hyperlink>
            <w:r w:rsidRPr="001C1984">
              <w:rPr>
                <w:sz w:val="26"/>
                <w:szCs w:val="26"/>
              </w:rPr>
              <w:t>-</w:t>
            </w:r>
            <w:hyperlink w:anchor="Par84" w:history="1">
              <w:r w:rsidRPr="001C1984">
                <w:rPr>
                  <w:sz w:val="26"/>
                  <w:szCs w:val="26"/>
                </w:rPr>
                <w:t>1</w:t>
              </w:r>
            </w:hyperlink>
            <w:r w:rsidRPr="001C1984">
              <w:rPr>
                <w:sz w:val="26"/>
                <w:szCs w:val="26"/>
              </w:rPr>
              <w:t xml:space="preserve">4настоящего перечня, в соответствии с которым возникает бюджетное обязательство получателя средств бюджета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w:t>
            </w:r>
          </w:p>
          <w:p w:rsidR="001C1984" w:rsidRPr="001C1984" w:rsidRDefault="001C1984" w:rsidP="00D60E2B">
            <w:pPr>
              <w:jc w:val="both"/>
              <w:rPr>
                <w:sz w:val="26"/>
                <w:szCs w:val="26"/>
              </w:rPr>
            </w:pPr>
            <w:r w:rsidRPr="001C1984">
              <w:rPr>
                <w:sz w:val="26"/>
                <w:szCs w:val="26"/>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1C1984" w:rsidRPr="001C1984" w:rsidRDefault="001C1984" w:rsidP="00D60E2B">
            <w:pPr>
              <w:jc w:val="both"/>
              <w:rPr>
                <w:sz w:val="26"/>
                <w:szCs w:val="26"/>
              </w:rPr>
            </w:pPr>
            <w:r w:rsidRPr="001C1984">
              <w:rPr>
                <w:sz w:val="26"/>
                <w:szCs w:val="26"/>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w:t>
            </w:r>
          </w:p>
          <w:p w:rsidR="001C1984" w:rsidRPr="001C1984" w:rsidRDefault="001C1984" w:rsidP="00D60E2B">
            <w:pPr>
              <w:jc w:val="both"/>
              <w:rPr>
                <w:sz w:val="26"/>
                <w:szCs w:val="26"/>
              </w:rPr>
            </w:pPr>
            <w:r w:rsidRPr="001C1984">
              <w:rPr>
                <w:sz w:val="26"/>
                <w:szCs w:val="26"/>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не направлены информация и документы по указанному договору для их включения в реестр контрактов;</w:t>
            </w:r>
          </w:p>
          <w:p w:rsidR="001C1984" w:rsidRPr="001C1984" w:rsidRDefault="001C1984" w:rsidP="00D60E2B">
            <w:pPr>
              <w:jc w:val="both"/>
              <w:rPr>
                <w:sz w:val="26"/>
                <w:szCs w:val="26"/>
              </w:rPr>
            </w:pPr>
            <w:r w:rsidRPr="001C1984">
              <w:rPr>
                <w:sz w:val="26"/>
                <w:szCs w:val="26"/>
              </w:rPr>
              <w:t>- извещение об осуществлении закупки финансовых услуг по предоставлению кредита для финансирования дефицита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и (или) погашения муниципальных  долговых обязательств</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w:t>
            </w:r>
          </w:p>
          <w:p w:rsidR="001C1984" w:rsidRPr="001C1984" w:rsidRDefault="001C1984" w:rsidP="00D60E2B">
            <w:pPr>
              <w:jc w:val="both"/>
              <w:rPr>
                <w:sz w:val="26"/>
                <w:szCs w:val="26"/>
              </w:rPr>
            </w:pPr>
            <w:r w:rsidRPr="001C1984">
              <w:rPr>
                <w:sz w:val="26"/>
                <w:szCs w:val="26"/>
              </w:rPr>
              <w:t>- приглашение принять участие в определении исполнителя финансовых услуг по предоставлению кредита для финансирования дефицита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и (или) погашения муниципальных долговых обязательств</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w:t>
            </w:r>
          </w:p>
          <w:p w:rsidR="001C1984" w:rsidRPr="001C1984" w:rsidRDefault="001C1984" w:rsidP="00D60E2B">
            <w:pPr>
              <w:jc w:val="both"/>
              <w:rPr>
                <w:sz w:val="26"/>
                <w:szCs w:val="26"/>
              </w:rPr>
            </w:pPr>
            <w:r w:rsidRPr="001C1984">
              <w:rPr>
                <w:sz w:val="26"/>
                <w:szCs w:val="26"/>
              </w:rPr>
              <w:t>-муниципальный контракт (договор) на оказание финансовых услуг по предоставлению кредита для финансирования дефицита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и (или) погашения муниципальных долговых обязательств</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w:t>
            </w:r>
          </w:p>
          <w:p w:rsidR="001C1984" w:rsidRPr="001C1984" w:rsidRDefault="001C1984" w:rsidP="00D60E2B">
            <w:pPr>
              <w:jc w:val="both"/>
              <w:rPr>
                <w:sz w:val="26"/>
                <w:szCs w:val="26"/>
              </w:rPr>
            </w:pPr>
            <w:r w:rsidRPr="001C1984">
              <w:rPr>
                <w:sz w:val="26"/>
                <w:szCs w:val="26"/>
              </w:rPr>
              <w:t xml:space="preserve">- муниципальный  контракт (договор) на оказание получателям социальных выплат банковских услуг; </w:t>
            </w:r>
          </w:p>
          <w:p w:rsidR="001C1984" w:rsidRPr="001C1984" w:rsidRDefault="001C1984" w:rsidP="00D60E2B">
            <w:pPr>
              <w:jc w:val="both"/>
              <w:rPr>
                <w:sz w:val="26"/>
                <w:szCs w:val="26"/>
              </w:rPr>
            </w:pPr>
            <w:r w:rsidRPr="001C1984">
              <w:rPr>
                <w:sz w:val="26"/>
                <w:szCs w:val="26"/>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1C1984" w:rsidRPr="001C1984" w:rsidRDefault="001C1984" w:rsidP="00D60E2B">
            <w:pPr>
              <w:jc w:val="both"/>
              <w:rPr>
                <w:sz w:val="26"/>
                <w:szCs w:val="26"/>
              </w:rPr>
            </w:pPr>
            <w:r w:rsidRPr="001C1984">
              <w:rPr>
                <w:sz w:val="26"/>
                <w:szCs w:val="26"/>
              </w:rPr>
              <w:t>- правовой акт, предусматривающий предоставление из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бюджетам муниципальных образований межбюджетного трансферта в форме дотаций на выравнивание бюджетной обеспеченности;</w:t>
            </w:r>
          </w:p>
          <w:p w:rsidR="001C1984" w:rsidRPr="001C1984" w:rsidRDefault="001C1984" w:rsidP="00D60E2B">
            <w:pPr>
              <w:jc w:val="both"/>
              <w:rPr>
                <w:sz w:val="26"/>
                <w:szCs w:val="26"/>
              </w:rPr>
            </w:pPr>
            <w:r w:rsidRPr="001C1984">
              <w:rPr>
                <w:sz w:val="26"/>
                <w:szCs w:val="26"/>
              </w:rPr>
              <w:t>- правовой акт, предусматривающий предоставление из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бюджетам муниципальных образований межбюджетного трансферта в форме дотаций на поддержку мер по обеспечению сбалансированности</w:t>
            </w:r>
          </w:p>
          <w:p w:rsidR="001C1984" w:rsidRPr="001C1984" w:rsidRDefault="001C1984" w:rsidP="00D60E2B">
            <w:pPr>
              <w:jc w:val="both"/>
              <w:rPr>
                <w:sz w:val="26"/>
                <w:szCs w:val="26"/>
              </w:rPr>
            </w:pPr>
            <w:r w:rsidRPr="001C1984">
              <w:rPr>
                <w:sz w:val="26"/>
                <w:szCs w:val="26"/>
              </w:rPr>
              <w:t xml:space="preserve"> бюджетов;</w:t>
            </w:r>
          </w:p>
          <w:p w:rsidR="001C1984" w:rsidRPr="001C1984" w:rsidRDefault="001C1984" w:rsidP="00D60E2B">
            <w:pPr>
              <w:jc w:val="both"/>
              <w:rPr>
                <w:sz w:val="26"/>
                <w:szCs w:val="26"/>
              </w:rPr>
            </w:pPr>
            <w:r w:rsidRPr="001C1984">
              <w:rPr>
                <w:sz w:val="26"/>
                <w:szCs w:val="26"/>
              </w:rPr>
              <w:t xml:space="preserve">- договор на оказание услуг, выполнение работ, заключенный получателем средств бюджета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с физическим лицом, не являющимся индивидуальным предпринимателем;</w:t>
            </w:r>
          </w:p>
          <w:p w:rsidR="001C1984" w:rsidRPr="001C1984" w:rsidRDefault="001C1984" w:rsidP="00D60E2B">
            <w:pPr>
              <w:jc w:val="both"/>
              <w:rPr>
                <w:sz w:val="26"/>
                <w:szCs w:val="26"/>
              </w:rPr>
            </w:pPr>
            <w:r w:rsidRPr="001C1984">
              <w:rPr>
                <w:sz w:val="26"/>
                <w:szCs w:val="26"/>
              </w:rPr>
              <w:t>- акт сверки взаимных расчетов;</w:t>
            </w:r>
          </w:p>
          <w:p w:rsidR="001C1984" w:rsidRPr="001C1984" w:rsidRDefault="001C1984" w:rsidP="00D60E2B">
            <w:pPr>
              <w:jc w:val="both"/>
              <w:rPr>
                <w:sz w:val="26"/>
                <w:szCs w:val="26"/>
              </w:rPr>
            </w:pPr>
            <w:r w:rsidRPr="001C1984">
              <w:rPr>
                <w:sz w:val="26"/>
                <w:szCs w:val="26"/>
              </w:rPr>
              <w:t>- решение суда о расторжении муниципального контракта (договора);</w:t>
            </w:r>
          </w:p>
          <w:p w:rsidR="001C1984" w:rsidRPr="001C1984" w:rsidRDefault="001C1984" w:rsidP="00D60E2B">
            <w:pPr>
              <w:jc w:val="both"/>
              <w:rPr>
                <w:sz w:val="26"/>
                <w:szCs w:val="26"/>
              </w:rPr>
            </w:pPr>
            <w:r w:rsidRPr="001C1984">
              <w:rPr>
                <w:sz w:val="26"/>
                <w:szCs w:val="26"/>
              </w:rPr>
              <w:t>- уведомление об одностороннем отказе от исполнения муниципального контракта по истечении 30 дней со дня</w:t>
            </w:r>
          </w:p>
          <w:p w:rsidR="001C1984" w:rsidRPr="001C1984" w:rsidRDefault="001C1984" w:rsidP="00D60E2B">
            <w:pPr>
              <w:jc w:val="both"/>
              <w:rPr>
                <w:sz w:val="26"/>
                <w:szCs w:val="26"/>
              </w:rPr>
            </w:pPr>
            <w:r w:rsidRPr="001C1984">
              <w:rPr>
                <w:sz w:val="26"/>
                <w:szCs w:val="26"/>
              </w:rPr>
              <w:t xml:space="preserve">  его размещения муниципальным заказчиком в реестре контрактов;</w:t>
            </w:r>
          </w:p>
          <w:p w:rsidR="001C1984" w:rsidRPr="001C1984" w:rsidRDefault="001C1984" w:rsidP="00D60E2B">
            <w:pPr>
              <w:jc w:val="both"/>
              <w:outlineLvl w:val="1"/>
              <w:rPr>
                <w:sz w:val="26"/>
                <w:szCs w:val="26"/>
              </w:rPr>
            </w:pPr>
            <w:r w:rsidRPr="001C1984">
              <w:rPr>
                <w:sz w:val="26"/>
                <w:szCs w:val="26"/>
              </w:rPr>
              <w:t xml:space="preserve">- иной документ, в соответствии с которым возникает бюджетное обязательство получателя средств бюджета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w:t>
            </w: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 xml:space="preserve">Авансовый </w:t>
            </w:r>
            <w:hyperlink r:id="rId10" w:history="1">
              <w:r w:rsidRPr="001C1984">
                <w:rPr>
                  <w:sz w:val="26"/>
                  <w:szCs w:val="26"/>
                </w:rPr>
                <w:t>отчет</w:t>
              </w:r>
            </w:hyperlink>
            <w:r w:rsidRPr="001C1984">
              <w:rPr>
                <w:sz w:val="26"/>
                <w:szCs w:val="26"/>
              </w:rPr>
              <w:t xml:space="preserve"> (ф.0504505), Отчет о расходах подотчётного лица (ф.0504520)</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Акт выполненных работ (оказанных услуг)</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Акт приема-передачи</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Акт сверки взаимных расчетов</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 xml:space="preserve">Договор на оказание услуг, выполнение работ, заключенный получателем средств бюджета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с физическим лицом, не являющимся индивидуальным предпринимателем </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Заявление на выдачу денежных средств под отчет</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Заявление физического лица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jc w:val="both"/>
              <w:rPr>
                <w:sz w:val="26"/>
                <w:szCs w:val="26"/>
              </w:rPr>
            </w:pPr>
            <w:r w:rsidRPr="001C1984">
              <w:rPr>
                <w:sz w:val="26"/>
                <w:szCs w:val="26"/>
              </w:rPr>
              <w:t>Решение суда о расторжении государственного контракта (договора)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jc w:val="both"/>
              <w:rPr>
                <w:sz w:val="26"/>
                <w:szCs w:val="26"/>
              </w:rPr>
            </w:pPr>
            <w:r w:rsidRPr="001C1984">
              <w:rPr>
                <w:sz w:val="26"/>
                <w:szCs w:val="26"/>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Квитанция</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Приказ о направлении в командировку, с прилагаемым расчетом командировочных сумм</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Служебная записка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jc w:val="both"/>
              <w:rPr>
                <w:sz w:val="26"/>
                <w:szCs w:val="26"/>
              </w:rPr>
            </w:pPr>
            <w:r w:rsidRPr="001C1984">
              <w:rPr>
                <w:sz w:val="26"/>
                <w:szCs w:val="26"/>
              </w:rPr>
              <w:t>Справка-расчет или иной документ, являющийся основанием для оплаты неустойки</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Счет</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Счет-фактура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 xml:space="preserve">Товарная </w:t>
            </w:r>
            <w:hyperlink r:id="rId11" w:history="1">
              <w:r w:rsidRPr="001C1984">
                <w:rPr>
                  <w:sz w:val="26"/>
                  <w:szCs w:val="26"/>
                </w:rPr>
                <w:t>накладная</w:t>
              </w:r>
            </w:hyperlink>
            <w:r w:rsidRPr="001C1984">
              <w:rPr>
                <w:sz w:val="26"/>
                <w:szCs w:val="26"/>
              </w:rPr>
              <w:t xml:space="preserve"> (унифицированная форма    № ТОРГ-12) (ф. 0330212)</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Универсальный передаточный документ</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Чек</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Заявка на перечисление межбюджетного трансферта из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 </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w:t>
            </w:r>
          </w:p>
          <w:p w:rsidR="001C1984" w:rsidRPr="001C1984" w:rsidRDefault="001C1984" w:rsidP="00D60E2B">
            <w:pPr>
              <w:rPr>
                <w:sz w:val="26"/>
                <w:szCs w:val="26"/>
              </w:rPr>
            </w:pPr>
            <w:r w:rsidRPr="001C1984">
              <w:rPr>
                <w:sz w:val="26"/>
                <w:szCs w:val="26"/>
              </w:rPr>
              <w:t>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C1984" w:rsidRPr="001C1984" w:rsidTr="00D60E2B">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rPr>
                <w:sz w:val="26"/>
                <w:szCs w:val="26"/>
              </w:rPr>
            </w:pPr>
            <w:r w:rsidRPr="001C1984">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C1984" w:rsidRPr="001C1984" w:rsidTr="00D60E2B">
        <w:trPr>
          <w:trHeight w:val="3856"/>
        </w:trPr>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jc w:val="both"/>
              <w:rPr>
                <w:sz w:val="26"/>
                <w:szCs w:val="26"/>
              </w:rPr>
            </w:pPr>
            <w:r w:rsidRPr="001C1984">
              <w:rPr>
                <w:sz w:val="26"/>
                <w:szCs w:val="26"/>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1C1984" w:rsidRPr="001C1984" w:rsidRDefault="001C1984" w:rsidP="00D60E2B">
            <w:pPr>
              <w:jc w:val="both"/>
              <w:rPr>
                <w:sz w:val="26"/>
                <w:szCs w:val="26"/>
              </w:rPr>
            </w:pPr>
            <w:r w:rsidRPr="001C1984">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1C1984" w:rsidRPr="001C1984" w:rsidRDefault="001C1984" w:rsidP="00D60E2B">
            <w:pPr>
              <w:rPr>
                <w:sz w:val="26"/>
                <w:szCs w:val="26"/>
              </w:rPr>
            </w:pPr>
            <w:r w:rsidRPr="001C1984">
              <w:rPr>
                <w:sz w:val="26"/>
                <w:szCs w:val="26"/>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1C1984" w:rsidRPr="001C1984" w:rsidTr="00D60E2B">
        <w:trPr>
          <w:trHeight w:val="234"/>
        </w:trPr>
        <w:tc>
          <w:tcPr>
            <w:tcW w:w="284" w:type="dxa"/>
            <w:tcBorders>
              <w:top w:val="nil"/>
              <w:left w:val="nil"/>
              <w:bottom w:val="nil"/>
            </w:tcBorders>
          </w:tcPr>
          <w:p w:rsidR="001C1984" w:rsidRPr="001C1984" w:rsidRDefault="001C1984" w:rsidP="00D60E2B">
            <w:pPr>
              <w:jc w:val="both"/>
              <w:outlineLvl w:val="1"/>
              <w:rPr>
                <w:sz w:val="26"/>
                <w:szCs w:val="26"/>
              </w:rPr>
            </w:pPr>
          </w:p>
        </w:tc>
        <w:tc>
          <w:tcPr>
            <w:tcW w:w="567" w:type="dxa"/>
            <w:vMerge/>
            <w:tcBorders>
              <w:right w:val="single" w:sz="4" w:space="0" w:color="auto"/>
            </w:tcBorders>
          </w:tcPr>
          <w:p w:rsidR="001C1984" w:rsidRPr="001C1984" w:rsidRDefault="001C1984" w:rsidP="00D60E2B">
            <w:pPr>
              <w:jc w:val="both"/>
              <w:outlineLvl w:val="1"/>
              <w:rPr>
                <w:sz w:val="26"/>
                <w:szCs w:val="26"/>
              </w:rPr>
            </w:pPr>
          </w:p>
        </w:tc>
        <w:tc>
          <w:tcPr>
            <w:tcW w:w="4075" w:type="dxa"/>
            <w:vMerge/>
            <w:tcBorders>
              <w:left w:val="single" w:sz="4" w:space="0" w:color="auto"/>
              <w:bottom w:val="single" w:sz="4" w:space="0" w:color="auto"/>
              <w:right w:val="single" w:sz="4" w:space="0" w:color="auto"/>
            </w:tcBorders>
          </w:tcPr>
          <w:p w:rsidR="001C1984" w:rsidRPr="001C1984" w:rsidRDefault="001C1984" w:rsidP="00D60E2B">
            <w:pPr>
              <w:jc w:val="both"/>
              <w:outlineLvl w:val="1"/>
              <w:rPr>
                <w:sz w:val="26"/>
                <w:szCs w:val="26"/>
              </w:rPr>
            </w:pPr>
          </w:p>
        </w:tc>
        <w:tc>
          <w:tcPr>
            <w:tcW w:w="4714" w:type="dxa"/>
            <w:tcBorders>
              <w:left w:val="single" w:sz="4" w:space="0" w:color="auto"/>
            </w:tcBorders>
          </w:tcPr>
          <w:p w:rsidR="001C1984" w:rsidRPr="001C1984" w:rsidRDefault="001C1984" w:rsidP="00D60E2B">
            <w:pPr>
              <w:jc w:val="both"/>
              <w:rPr>
                <w:sz w:val="26"/>
                <w:szCs w:val="26"/>
              </w:rPr>
            </w:pPr>
            <w:r w:rsidRPr="001C1984">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w:t>
            </w:r>
          </w:p>
        </w:tc>
      </w:tr>
    </w:tbl>
    <w:p w:rsidR="001C1984" w:rsidRPr="001C1984" w:rsidRDefault="001C1984" w:rsidP="001C1984">
      <w:pPr>
        <w:pStyle w:val="ConsPlusNormal"/>
        <w:rPr>
          <w:rFonts w:ascii="Times New Roman" w:hAnsi="Times New Roman" w:cs="Times New Roman"/>
          <w:b/>
          <w:bCs/>
          <w:sz w:val="26"/>
          <w:szCs w:val="26"/>
        </w:rPr>
      </w:pPr>
    </w:p>
    <w:p w:rsidR="001C1984" w:rsidRPr="001C1984" w:rsidRDefault="001C1984" w:rsidP="001C1984">
      <w:pPr>
        <w:autoSpaceDE w:val="0"/>
        <w:autoSpaceDN w:val="0"/>
        <w:adjustRightInd w:val="0"/>
        <w:ind w:firstLine="540"/>
        <w:jc w:val="both"/>
        <w:rPr>
          <w:sz w:val="26"/>
          <w:szCs w:val="26"/>
        </w:rPr>
      </w:pPr>
      <w:r w:rsidRPr="001C1984">
        <w:rPr>
          <w:sz w:val="26"/>
          <w:szCs w:val="26"/>
        </w:rPr>
        <w:t>2. Настоящее постановление вступает в силу с момента его подписания, распространяется на правоотношения с 01 января 2024 года, при этом пункты 3 и 4 Перечня – с 01 июля 2024г. и подлежит опубликованию в Информационном бюллетене.</w:t>
      </w:r>
    </w:p>
    <w:p w:rsidR="001C1984" w:rsidRPr="001C1984" w:rsidRDefault="001C1984" w:rsidP="001C1984">
      <w:pPr>
        <w:shd w:val="clear" w:color="auto" w:fill="FFFFFF"/>
        <w:spacing w:before="58" w:line="259" w:lineRule="exact"/>
        <w:ind w:left="34" w:right="110" w:firstLine="706"/>
        <w:jc w:val="both"/>
        <w:rPr>
          <w:i/>
          <w:sz w:val="26"/>
          <w:szCs w:val="26"/>
        </w:rPr>
      </w:pPr>
    </w:p>
    <w:p w:rsidR="001C1984" w:rsidRPr="001C1984" w:rsidRDefault="001C1984" w:rsidP="001C1984">
      <w:pPr>
        <w:pStyle w:val="BodyText3"/>
        <w:rPr>
          <w:rFonts w:eastAsia="Times New Roman"/>
          <w:sz w:val="26"/>
          <w:szCs w:val="26"/>
          <w:lang w:eastAsia="ar-SA"/>
        </w:rPr>
      </w:pPr>
    </w:p>
    <w:p w:rsidR="001C1984" w:rsidRPr="001C1984" w:rsidRDefault="001C1984" w:rsidP="001C1984">
      <w:pPr>
        <w:pStyle w:val="BodyText3"/>
        <w:rPr>
          <w:rFonts w:eastAsia="Times New Roman"/>
          <w:sz w:val="26"/>
          <w:szCs w:val="26"/>
          <w:lang w:eastAsia="ar-SA"/>
        </w:rPr>
      </w:pPr>
    </w:p>
    <w:p w:rsidR="001C1984" w:rsidRPr="001C1984" w:rsidRDefault="001C1984" w:rsidP="001C1984">
      <w:pPr>
        <w:pStyle w:val="BodyText3"/>
        <w:rPr>
          <w:rFonts w:eastAsia="Times New Roman"/>
          <w:sz w:val="26"/>
          <w:szCs w:val="26"/>
          <w:lang w:eastAsia="ar-SA"/>
        </w:rPr>
      </w:pPr>
      <w:r w:rsidRPr="001C1984">
        <w:rPr>
          <w:rFonts w:eastAsia="Times New Roman"/>
          <w:sz w:val="26"/>
          <w:szCs w:val="26"/>
          <w:lang w:eastAsia="ar-SA"/>
        </w:rPr>
        <w:t xml:space="preserve">     Глава </w:t>
      </w:r>
      <w:proofErr w:type="spellStart"/>
      <w:r w:rsidRPr="001C1984">
        <w:rPr>
          <w:rFonts w:eastAsia="Times New Roman"/>
          <w:sz w:val="26"/>
          <w:szCs w:val="26"/>
          <w:lang w:eastAsia="ar-SA"/>
        </w:rPr>
        <w:t>Куракинского</w:t>
      </w:r>
      <w:proofErr w:type="spellEnd"/>
      <w:r w:rsidRPr="001C1984">
        <w:rPr>
          <w:rFonts w:eastAsia="Times New Roman"/>
          <w:sz w:val="26"/>
          <w:szCs w:val="26"/>
          <w:lang w:eastAsia="ar-SA"/>
        </w:rPr>
        <w:t xml:space="preserve"> сельского поселения                                            О.Г.</w:t>
      </w:r>
      <w:proofErr w:type="gramStart"/>
      <w:r w:rsidRPr="001C1984">
        <w:rPr>
          <w:rFonts w:eastAsia="Times New Roman"/>
          <w:sz w:val="26"/>
          <w:szCs w:val="26"/>
          <w:lang w:eastAsia="ar-SA"/>
        </w:rPr>
        <w:t>Коновалов</w:t>
      </w:r>
      <w:proofErr w:type="gramEnd"/>
    </w:p>
    <w:p w:rsidR="001C1984" w:rsidRPr="001C1984" w:rsidRDefault="001C1984" w:rsidP="001C1984">
      <w:pPr>
        <w:jc w:val="both"/>
        <w:rPr>
          <w:sz w:val="26"/>
          <w:szCs w:val="26"/>
        </w:rPr>
      </w:pPr>
      <w:r w:rsidRPr="001C1984">
        <w:rPr>
          <w:sz w:val="26"/>
          <w:szCs w:val="26"/>
        </w:rPr>
        <w:tab/>
      </w:r>
    </w:p>
    <w:p w:rsidR="001C1984" w:rsidRPr="001C1984" w:rsidRDefault="001C1984" w:rsidP="001C1984">
      <w:pPr>
        <w:spacing w:line="240" w:lineRule="exact"/>
        <w:jc w:val="both"/>
        <w:rPr>
          <w:sz w:val="26"/>
          <w:szCs w:val="26"/>
        </w:rPr>
      </w:pPr>
    </w:p>
    <w:p w:rsidR="001C1984" w:rsidRPr="001C1984" w:rsidRDefault="001C1984" w:rsidP="001C1984">
      <w:pPr>
        <w:spacing w:line="240" w:lineRule="exact"/>
        <w:jc w:val="both"/>
        <w:rPr>
          <w:sz w:val="26"/>
          <w:szCs w:val="26"/>
        </w:rPr>
      </w:pPr>
    </w:p>
    <w:p w:rsidR="001C1984" w:rsidRPr="001C1984" w:rsidRDefault="001C1984" w:rsidP="001C1984">
      <w:pPr>
        <w:spacing w:line="240" w:lineRule="exact"/>
        <w:jc w:val="both"/>
        <w:rPr>
          <w:sz w:val="26"/>
          <w:szCs w:val="26"/>
        </w:rPr>
      </w:pPr>
    </w:p>
    <w:p w:rsidR="001C1984" w:rsidRPr="001C1984" w:rsidRDefault="001C1984" w:rsidP="001C1984">
      <w:pPr>
        <w:spacing w:line="240" w:lineRule="exact"/>
        <w:jc w:val="both"/>
        <w:rPr>
          <w:sz w:val="26"/>
          <w:szCs w:val="26"/>
        </w:rPr>
      </w:pPr>
    </w:p>
    <w:p w:rsidR="001C1984" w:rsidRPr="001C1984" w:rsidRDefault="001C1984" w:rsidP="001C1984">
      <w:pPr>
        <w:tabs>
          <w:tab w:val="left" w:pos="3174"/>
        </w:tabs>
        <w:jc w:val="center"/>
        <w:rPr>
          <w:b/>
          <w:spacing w:val="80"/>
          <w:sz w:val="26"/>
          <w:szCs w:val="26"/>
        </w:rPr>
      </w:pPr>
    </w:p>
    <w:p w:rsidR="001C1984" w:rsidRPr="001C1984" w:rsidRDefault="001C1984" w:rsidP="001C1984">
      <w:pPr>
        <w:tabs>
          <w:tab w:val="left" w:pos="3174"/>
        </w:tabs>
        <w:jc w:val="center"/>
        <w:rPr>
          <w:b/>
          <w:spacing w:val="80"/>
          <w:sz w:val="26"/>
          <w:szCs w:val="26"/>
        </w:rPr>
      </w:pPr>
    </w:p>
    <w:p w:rsidR="001C1984" w:rsidRPr="001C1984" w:rsidRDefault="001C1984" w:rsidP="001C1984">
      <w:pPr>
        <w:tabs>
          <w:tab w:val="left" w:pos="3174"/>
        </w:tabs>
        <w:jc w:val="center"/>
        <w:rPr>
          <w:b/>
          <w:spacing w:val="80"/>
          <w:sz w:val="26"/>
          <w:szCs w:val="26"/>
        </w:rPr>
      </w:pPr>
    </w:p>
    <w:p w:rsidR="001C1984" w:rsidRPr="001C1984" w:rsidRDefault="001C1984" w:rsidP="001C1984">
      <w:pPr>
        <w:tabs>
          <w:tab w:val="left" w:pos="3174"/>
        </w:tabs>
        <w:jc w:val="center"/>
        <w:rPr>
          <w:b/>
          <w:spacing w:val="80"/>
          <w:sz w:val="26"/>
          <w:szCs w:val="26"/>
        </w:rPr>
      </w:pPr>
    </w:p>
    <w:p w:rsidR="001C1984" w:rsidRPr="001C1984" w:rsidRDefault="001C1984" w:rsidP="001C1984">
      <w:pPr>
        <w:tabs>
          <w:tab w:val="left" w:pos="3174"/>
        </w:tabs>
        <w:jc w:val="center"/>
        <w:rPr>
          <w:b/>
          <w:spacing w:val="80"/>
          <w:sz w:val="26"/>
          <w:szCs w:val="26"/>
        </w:rPr>
      </w:pPr>
      <w:r w:rsidRPr="001C1984">
        <w:rPr>
          <w:b/>
          <w:spacing w:val="80"/>
          <w:sz w:val="26"/>
          <w:szCs w:val="26"/>
        </w:rPr>
        <w:t>РЕСПУБЛИКА МОРДОВИЯ</w:t>
      </w:r>
    </w:p>
    <w:p w:rsidR="001C1984" w:rsidRPr="001C1984" w:rsidRDefault="001C1984" w:rsidP="001C1984">
      <w:pPr>
        <w:tabs>
          <w:tab w:val="left" w:pos="3174"/>
        </w:tabs>
        <w:jc w:val="center"/>
        <w:rPr>
          <w:b/>
          <w:spacing w:val="80"/>
          <w:sz w:val="26"/>
          <w:szCs w:val="26"/>
        </w:rPr>
      </w:pPr>
      <w:r w:rsidRPr="001C1984">
        <w:rPr>
          <w:b/>
          <w:spacing w:val="80"/>
          <w:sz w:val="26"/>
          <w:szCs w:val="26"/>
        </w:rPr>
        <w:t>АДМИНИСТРАЦИЯ КУРАКИНСКОГО СЕЛЬСКОГО ПОСЕЛЕНИЯ АРДАТОВСКОГО МУНИЦИПАЛЬНОГО РАЙОНА</w:t>
      </w:r>
    </w:p>
    <w:p w:rsidR="001C1984" w:rsidRPr="001C1984" w:rsidRDefault="001C1984" w:rsidP="001C1984">
      <w:pPr>
        <w:tabs>
          <w:tab w:val="left" w:pos="3174"/>
        </w:tabs>
        <w:jc w:val="center"/>
        <w:rPr>
          <w:b/>
          <w:spacing w:val="80"/>
          <w:sz w:val="26"/>
          <w:szCs w:val="26"/>
        </w:rPr>
      </w:pPr>
    </w:p>
    <w:p w:rsidR="001C1984" w:rsidRPr="001C1984" w:rsidRDefault="001C1984" w:rsidP="001C1984">
      <w:pPr>
        <w:tabs>
          <w:tab w:val="left" w:pos="3174"/>
        </w:tabs>
        <w:jc w:val="center"/>
        <w:rPr>
          <w:b/>
          <w:spacing w:val="80"/>
          <w:sz w:val="26"/>
          <w:szCs w:val="26"/>
        </w:rPr>
      </w:pPr>
      <w:proofErr w:type="gramStart"/>
      <w:r w:rsidRPr="001C1984">
        <w:rPr>
          <w:b/>
          <w:spacing w:val="80"/>
          <w:sz w:val="26"/>
          <w:szCs w:val="26"/>
        </w:rPr>
        <w:t>П</w:t>
      </w:r>
      <w:proofErr w:type="gramEnd"/>
      <w:r w:rsidRPr="001C1984">
        <w:rPr>
          <w:b/>
          <w:spacing w:val="80"/>
          <w:sz w:val="26"/>
          <w:szCs w:val="26"/>
        </w:rPr>
        <w:t xml:space="preserve"> О С Т  А Н О В ЛЕ Н И Е</w:t>
      </w:r>
    </w:p>
    <w:p w:rsidR="001C1984" w:rsidRPr="001C1984" w:rsidRDefault="001C1984" w:rsidP="001C1984">
      <w:pPr>
        <w:tabs>
          <w:tab w:val="left" w:pos="3174"/>
        </w:tabs>
        <w:jc w:val="center"/>
        <w:rPr>
          <w:spacing w:val="80"/>
          <w:sz w:val="26"/>
          <w:szCs w:val="26"/>
        </w:rPr>
      </w:pPr>
    </w:p>
    <w:p w:rsidR="001C1984" w:rsidRPr="001C1984" w:rsidRDefault="001C1984" w:rsidP="001C1984">
      <w:pPr>
        <w:tabs>
          <w:tab w:val="left" w:pos="3174"/>
        </w:tabs>
        <w:jc w:val="center"/>
        <w:rPr>
          <w:spacing w:val="80"/>
          <w:sz w:val="26"/>
          <w:szCs w:val="26"/>
        </w:rPr>
      </w:pPr>
      <w:proofErr w:type="spellStart"/>
      <w:r w:rsidRPr="001C1984">
        <w:rPr>
          <w:spacing w:val="80"/>
          <w:sz w:val="26"/>
          <w:szCs w:val="26"/>
        </w:rPr>
        <w:t>с</w:t>
      </w:r>
      <w:proofErr w:type="gramStart"/>
      <w:r w:rsidRPr="001C1984">
        <w:rPr>
          <w:spacing w:val="80"/>
          <w:sz w:val="26"/>
          <w:szCs w:val="26"/>
        </w:rPr>
        <w:t>.К</w:t>
      </w:r>
      <w:proofErr w:type="gramEnd"/>
      <w:r w:rsidRPr="001C1984">
        <w:rPr>
          <w:spacing w:val="80"/>
          <w:sz w:val="26"/>
          <w:szCs w:val="26"/>
        </w:rPr>
        <w:t>уракино</w:t>
      </w:r>
      <w:proofErr w:type="spellEnd"/>
    </w:p>
    <w:p w:rsidR="001C1984" w:rsidRPr="001C1984" w:rsidRDefault="001C1984" w:rsidP="001C1984">
      <w:pPr>
        <w:rPr>
          <w:sz w:val="26"/>
          <w:szCs w:val="26"/>
        </w:rPr>
      </w:pPr>
    </w:p>
    <w:p w:rsidR="001C1984" w:rsidRPr="001C1984" w:rsidRDefault="001C1984" w:rsidP="001C1984">
      <w:pPr>
        <w:jc w:val="center"/>
        <w:rPr>
          <w:rFonts w:cs="Tahoma"/>
          <w:b/>
          <w:sz w:val="26"/>
          <w:szCs w:val="26"/>
          <w:lang/>
        </w:rPr>
      </w:pPr>
    </w:p>
    <w:p w:rsidR="001C1984" w:rsidRPr="001C1984" w:rsidRDefault="001C1984" w:rsidP="001C1984">
      <w:pPr>
        <w:rPr>
          <w:rFonts w:cs="Tahoma"/>
          <w:sz w:val="26"/>
          <w:szCs w:val="26"/>
          <w:lang/>
        </w:rPr>
      </w:pPr>
      <w:r w:rsidRPr="001C1984">
        <w:rPr>
          <w:rFonts w:cs="Tahoma"/>
          <w:sz w:val="26"/>
          <w:szCs w:val="26"/>
          <w:lang/>
        </w:rPr>
        <w:t xml:space="preserve">      15 января 2024г.                                                                                                  №  2</w:t>
      </w:r>
    </w:p>
    <w:p w:rsidR="001C1984" w:rsidRPr="001C1984" w:rsidRDefault="001C1984" w:rsidP="001C1984">
      <w:pPr>
        <w:autoSpaceDE w:val="0"/>
        <w:autoSpaceDN w:val="0"/>
        <w:adjustRightInd w:val="0"/>
        <w:rPr>
          <w:sz w:val="26"/>
          <w:szCs w:val="26"/>
        </w:rPr>
      </w:pPr>
    </w:p>
    <w:p w:rsidR="001C1984" w:rsidRPr="001C1984" w:rsidRDefault="001C1984" w:rsidP="001C1984">
      <w:pPr>
        <w:rPr>
          <w:sz w:val="26"/>
          <w:szCs w:val="26"/>
        </w:rPr>
      </w:pPr>
      <w:r w:rsidRPr="001C1984">
        <w:rPr>
          <w:bCs/>
          <w:sz w:val="26"/>
          <w:szCs w:val="26"/>
        </w:rPr>
        <w:t xml:space="preserve">  </w:t>
      </w:r>
      <w:r w:rsidRPr="001C1984">
        <w:rPr>
          <w:sz w:val="26"/>
          <w:szCs w:val="26"/>
        </w:rPr>
        <w:t xml:space="preserve">                                                              </w:t>
      </w:r>
    </w:p>
    <w:p w:rsidR="001C1984" w:rsidRPr="001C1984" w:rsidRDefault="001C1984" w:rsidP="001C1984">
      <w:pPr>
        <w:jc w:val="both"/>
        <w:rPr>
          <w:bCs/>
          <w:sz w:val="26"/>
          <w:szCs w:val="26"/>
        </w:rPr>
      </w:pPr>
      <w:r w:rsidRPr="001C1984">
        <w:rPr>
          <w:bCs/>
          <w:sz w:val="26"/>
          <w:szCs w:val="26"/>
        </w:rPr>
        <w:t xml:space="preserve">          О внесении изменений в Постановление №39 от 21.12.2021г. «Об утверждении  </w:t>
      </w:r>
      <w:proofErr w:type="gramStart"/>
      <w:r w:rsidRPr="001C1984">
        <w:rPr>
          <w:bCs/>
          <w:sz w:val="26"/>
          <w:szCs w:val="26"/>
        </w:rPr>
        <w:t>порядка санкционирования оплаты денежных обязательств получателей средств бюджета</w:t>
      </w:r>
      <w:proofErr w:type="gramEnd"/>
      <w:r w:rsidRPr="001C1984">
        <w:rPr>
          <w:bCs/>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bCs/>
          <w:sz w:val="26"/>
          <w:szCs w:val="26"/>
        </w:rPr>
        <w:t xml:space="preserve"> </w:t>
      </w:r>
      <w:proofErr w:type="spellStart"/>
      <w:r w:rsidRPr="001C1984">
        <w:rPr>
          <w:bCs/>
          <w:sz w:val="26"/>
          <w:szCs w:val="26"/>
        </w:rPr>
        <w:t>Ардатовского</w:t>
      </w:r>
      <w:proofErr w:type="spellEnd"/>
      <w:r w:rsidRPr="001C1984">
        <w:rPr>
          <w:bCs/>
          <w:sz w:val="26"/>
          <w:szCs w:val="26"/>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bCs/>
          <w:sz w:val="26"/>
          <w:szCs w:val="26"/>
        </w:rPr>
        <w:t xml:space="preserve"> </w:t>
      </w:r>
      <w:proofErr w:type="spellStart"/>
      <w:r w:rsidRPr="001C1984">
        <w:rPr>
          <w:bCs/>
          <w:sz w:val="26"/>
          <w:szCs w:val="26"/>
        </w:rPr>
        <w:t>Ардатовского</w:t>
      </w:r>
      <w:proofErr w:type="spellEnd"/>
      <w:r w:rsidRPr="001C1984">
        <w:rPr>
          <w:bCs/>
          <w:sz w:val="26"/>
          <w:szCs w:val="26"/>
        </w:rPr>
        <w:t xml:space="preserve"> муниципального района </w:t>
      </w:r>
    </w:p>
    <w:p w:rsidR="001C1984" w:rsidRPr="001C1984" w:rsidRDefault="001C1984" w:rsidP="001C1984">
      <w:pPr>
        <w:jc w:val="both"/>
        <w:rPr>
          <w:bCs/>
          <w:sz w:val="26"/>
          <w:szCs w:val="26"/>
        </w:rPr>
      </w:pPr>
      <w:r w:rsidRPr="001C1984">
        <w:rPr>
          <w:bCs/>
          <w:sz w:val="26"/>
          <w:szCs w:val="26"/>
        </w:rPr>
        <w:t xml:space="preserve"> Республики Мордовия»</w:t>
      </w:r>
    </w:p>
    <w:p w:rsidR="001C1984" w:rsidRPr="001C1984" w:rsidRDefault="001C1984" w:rsidP="001C1984">
      <w:pPr>
        <w:jc w:val="both"/>
        <w:rPr>
          <w:sz w:val="26"/>
          <w:szCs w:val="26"/>
        </w:rPr>
      </w:pPr>
    </w:p>
    <w:p w:rsidR="001C1984" w:rsidRPr="001C1984" w:rsidRDefault="001C1984" w:rsidP="001C1984">
      <w:pPr>
        <w:ind w:firstLine="540"/>
        <w:jc w:val="both"/>
        <w:rPr>
          <w:sz w:val="26"/>
          <w:szCs w:val="26"/>
        </w:rPr>
      </w:pPr>
      <w:r w:rsidRPr="001C1984">
        <w:rPr>
          <w:sz w:val="26"/>
          <w:szCs w:val="26"/>
        </w:rPr>
        <w:t xml:space="preserve">1. </w:t>
      </w:r>
      <w:proofErr w:type="gramStart"/>
      <w:r w:rsidRPr="001C1984">
        <w:rPr>
          <w:sz w:val="26"/>
          <w:szCs w:val="26"/>
        </w:rPr>
        <w:t>Внести в Порядок санкционирования оплаты денежных обязательств получателей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(далее – Порядок), утвержденный постановлением администрации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от 21.12. 2021 г. №39 «Об</w:t>
      </w:r>
      <w:proofErr w:type="gramEnd"/>
      <w:r w:rsidRPr="001C1984">
        <w:rPr>
          <w:sz w:val="26"/>
          <w:szCs w:val="26"/>
        </w:rPr>
        <w:t xml:space="preserve"> </w:t>
      </w:r>
      <w:proofErr w:type="gramStart"/>
      <w:r w:rsidRPr="001C1984">
        <w:rPr>
          <w:sz w:val="26"/>
          <w:szCs w:val="26"/>
        </w:rPr>
        <w:t>утверждении Порядка санкционирования оплаты денежных обязательств получателей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следующие изменения:</w:t>
      </w:r>
      <w:proofErr w:type="gramEnd"/>
    </w:p>
    <w:p w:rsidR="001C1984" w:rsidRPr="001C1984" w:rsidRDefault="001C1984" w:rsidP="001C1984">
      <w:pPr>
        <w:ind w:firstLine="284"/>
        <w:jc w:val="both"/>
        <w:rPr>
          <w:sz w:val="26"/>
          <w:szCs w:val="26"/>
        </w:rPr>
      </w:pPr>
      <w:r w:rsidRPr="001C1984">
        <w:rPr>
          <w:sz w:val="26"/>
          <w:szCs w:val="26"/>
        </w:rPr>
        <w:t>1) В пункте 4:</w:t>
      </w:r>
    </w:p>
    <w:p w:rsidR="001C1984" w:rsidRPr="001C1984" w:rsidRDefault="001C1984" w:rsidP="001C1984">
      <w:pPr>
        <w:ind w:firstLine="708"/>
        <w:jc w:val="both"/>
        <w:rPr>
          <w:sz w:val="26"/>
          <w:szCs w:val="26"/>
        </w:rPr>
      </w:pPr>
      <w:r w:rsidRPr="001C1984">
        <w:rPr>
          <w:sz w:val="26"/>
          <w:szCs w:val="26"/>
        </w:rPr>
        <w:t>а) подпункт 1 дополнить словами:</w:t>
      </w:r>
    </w:p>
    <w:p w:rsidR="001C1984" w:rsidRPr="001C1984" w:rsidRDefault="001C1984" w:rsidP="001C1984">
      <w:pPr>
        <w:ind w:firstLine="708"/>
        <w:jc w:val="both"/>
        <w:rPr>
          <w:sz w:val="26"/>
          <w:szCs w:val="26"/>
        </w:rPr>
      </w:pPr>
      <w:proofErr w:type="gramStart"/>
      <w:r w:rsidRPr="001C1984">
        <w:rPr>
          <w:sz w:val="26"/>
          <w:szCs w:val="26"/>
        </w:rPr>
        <w:t>«(за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w:t>
      </w:r>
      <w:proofErr w:type="gramEnd"/>
      <w:r w:rsidRPr="001C1984">
        <w:rPr>
          <w:sz w:val="26"/>
          <w:szCs w:val="26"/>
        </w:rPr>
        <w:t>, услуг для обеспечения государственных и муниципальных нужд»;</w:t>
      </w:r>
    </w:p>
    <w:p w:rsidR="001C1984" w:rsidRPr="001C1984" w:rsidRDefault="001C1984" w:rsidP="001C1984">
      <w:pPr>
        <w:ind w:firstLine="708"/>
        <w:jc w:val="both"/>
        <w:rPr>
          <w:sz w:val="26"/>
          <w:szCs w:val="26"/>
        </w:rPr>
      </w:pPr>
      <w:r w:rsidRPr="001C1984">
        <w:rPr>
          <w:sz w:val="26"/>
          <w:szCs w:val="26"/>
        </w:rPr>
        <w:t>б) в подпункте 14 слова «реквизитов (номер, дата) документов (договора, государственного контракта, соглашения) (при наличии)» заменить словами</w:t>
      </w:r>
      <w:proofErr w:type="gramStart"/>
      <w:r w:rsidRPr="001C1984">
        <w:rPr>
          <w:sz w:val="26"/>
          <w:szCs w:val="26"/>
        </w:rPr>
        <w:t>«р</w:t>
      </w:r>
      <w:proofErr w:type="gramEnd"/>
      <w:r w:rsidRPr="001C1984">
        <w:rPr>
          <w:sz w:val="26"/>
          <w:szCs w:val="26"/>
        </w:rPr>
        <w:t>еквизитов (номер, дата) документов (договора (государственного контракта) на поставку товаров, выполнение работ, оказание услуг (далее – договор(муниципальный контракт), соглашения о предоставлении из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бюджетам муниципальных образований межбюджетного трансферта в форме субсидии, субвенции, иного межбюджетного трансферта, </w:t>
      </w:r>
      <w:proofErr w:type="gramStart"/>
      <w:r w:rsidRPr="001C1984">
        <w:rPr>
          <w:sz w:val="26"/>
          <w:szCs w:val="26"/>
        </w:rPr>
        <w:t>договора (соглашения) о предоставлении субсидии муниципальному бюджетному или муниципальному автономному учреждению</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договора (соглашения) о предоставлении субсидии из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юридическому лицу, индивидуальному предпринимателю или физическому лицу – производителю товаров, работ, услуг (далее – соглашение), договоров о предоставлении бюджетных инвестиций в соответствии со статьей 80 Бюджетного кодекса Российской</w:t>
      </w:r>
      <w:proofErr w:type="gramEnd"/>
      <w:r w:rsidRPr="001C1984">
        <w:rPr>
          <w:sz w:val="26"/>
          <w:szCs w:val="26"/>
        </w:rPr>
        <w:t xml:space="preserve"> Федерации (далее – договор о предоставлении инвестиций) (при наличии)»;</w:t>
      </w:r>
    </w:p>
    <w:p w:rsidR="001C1984" w:rsidRPr="001C1984" w:rsidRDefault="001C1984" w:rsidP="001C1984">
      <w:pPr>
        <w:ind w:firstLine="708"/>
        <w:jc w:val="both"/>
        <w:rPr>
          <w:sz w:val="26"/>
          <w:szCs w:val="26"/>
        </w:rPr>
      </w:pPr>
      <w:r w:rsidRPr="001C1984">
        <w:rPr>
          <w:sz w:val="26"/>
          <w:szCs w:val="26"/>
        </w:rPr>
        <w:t>в) подпункт 15 изложить в следующей редакции:</w:t>
      </w:r>
    </w:p>
    <w:p w:rsidR="001C1984" w:rsidRPr="001C1984" w:rsidRDefault="001C1984" w:rsidP="001C1984">
      <w:pPr>
        <w:ind w:firstLine="708"/>
        <w:jc w:val="both"/>
        <w:rPr>
          <w:sz w:val="26"/>
          <w:szCs w:val="26"/>
        </w:rPr>
      </w:pPr>
      <w:proofErr w:type="gramStart"/>
      <w:r w:rsidRPr="001C1984">
        <w:rPr>
          <w:sz w:val="26"/>
          <w:szCs w:val="26"/>
        </w:rPr>
        <w:t>«15)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являющегося приложением к Порядку</w:t>
      </w:r>
      <w:proofErr w:type="gramEnd"/>
      <w:r w:rsidRPr="001C1984">
        <w:rPr>
          <w:sz w:val="26"/>
          <w:szCs w:val="26"/>
        </w:rPr>
        <w:t xml:space="preserve"> </w:t>
      </w:r>
      <w:proofErr w:type="gramStart"/>
      <w:r w:rsidRPr="001C1984">
        <w:rPr>
          <w:sz w:val="26"/>
          <w:szCs w:val="26"/>
        </w:rPr>
        <w:t>учета бюджетных и денежных обязательств получателей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утвержденному Постановлением администрации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№40 от 21 декабря 2021 года  «Об утверждении Порядка учета бюджетных и денежных обязательств получателей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(далее соответственно – документы, подтверждающие возникновение денежных обязательств, Перечень</w:t>
      </w:r>
      <w:proofErr w:type="gramEnd"/>
      <w:r w:rsidRPr="001C1984">
        <w:rPr>
          <w:sz w:val="26"/>
          <w:szCs w:val="26"/>
        </w:rPr>
        <w:t>),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Start"/>
      <w:r w:rsidRPr="001C1984">
        <w:rPr>
          <w:sz w:val="26"/>
          <w:szCs w:val="26"/>
        </w:rPr>
        <w:t>;»</w:t>
      </w:r>
      <w:proofErr w:type="gramEnd"/>
      <w:r w:rsidRPr="001C1984">
        <w:rPr>
          <w:sz w:val="26"/>
          <w:szCs w:val="26"/>
        </w:rPr>
        <w:t>;</w:t>
      </w:r>
    </w:p>
    <w:p w:rsidR="001C1984" w:rsidRPr="001C1984" w:rsidRDefault="001C1984" w:rsidP="001C1984">
      <w:pPr>
        <w:ind w:firstLine="708"/>
        <w:jc w:val="both"/>
        <w:rPr>
          <w:sz w:val="26"/>
          <w:szCs w:val="26"/>
        </w:rPr>
      </w:pPr>
      <w:r w:rsidRPr="001C1984">
        <w:rPr>
          <w:sz w:val="26"/>
          <w:szCs w:val="26"/>
        </w:rPr>
        <w:t xml:space="preserve">г) подпункт 17 изложить в следующей редакции: </w:t>
      </w:r>
    </w:p>
    <w:p w:rsidR="001C1984" w:rsidRPr="001C1984" w:rsidRDefault="001C1984" w:rsidP="001C1984">
      <w:pPr>
        <w:ind w:firstLine="708"/>
        <w:jc w:val="both"/>
        <w:rPr>
          <w:sz w:val="26"/>
          <w:szCs w:val="26"/>
        </w:rPr>
      </w:pPr>
      <w:proofErr w:type="gramStart"/>
      <w:r w:rsidRPr="001C1984">
        <w:rPr>
          <w:sz w:val="26"/>
          <w:szCs w:val="26"/>
        </w:rPr>
        <w:t xml:space="preserve">«17) номера лицевого счета </w:t>
      </w:r>
      <w:proofErr w:type="spellStart"/>
      <w:r w:rsidRPr="001C1984">
        <w:rPr>
          <w:sz w:val="26"/>
          <w:szCs w:val="26"/>
        </w:rPr>
        <w:t>неучастника</w:t>
      </w:r>
      <w:proofErr w:type="spellEnd"/>
      <w:r w:rsidRPr="001C1984">
        <w:rPr>
          <w:sz w:val="26"/>
          <w:szCs w:val="26"/>
        </w:rPr>
        <w:t xml:space="preserve">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муниципального контракта (контракта, договора, соглашения)), а также иной информации, необходимой</w:t>
      </w:r>
      <w:proofErr w:type="gramEnd"/>
      <w:r w:rsidRPr="001C1984">
        <w:rPr>
          <w:sz w:val="26"/>
          <w:szCs w:val="26"/>
        </w:rPr>
        <w:t xml:space="preserve"> для выполнения условия о казначейском сопровождении платежа, в случае, если платеж подлежит казначейскому сопровождению</w:t>
      </w:r>
      <w:proofErr w:type="gramStart"/>
      <w:r w:rsidRPr="001C1984">
        <w:rPr>
          <w:sz w:val="26"/>
          <w:szCs w:val="26"/>
        </w:rPr>
        <w:t>;»</w:t>
      </w:r>
      <w:proofErr w:type="gramEnd"/>
      <w:r w:rsidRPr="001C1984">
        <w:rPr>
          <w:sz w:val="26"/>
          <w:szCs w:val="26"/>
        </w:rPr>
        <w:t>;</w:t>
      </w:r>
    </w:p>
    <w:p w:rsidR="001C1984" w:rsidRPr="001C1984" w:rsidRDefault="001C1984" w:rsidP="001C1984">
      <w:pPr>
        <w:ind w:firstLine="708"/>
        <w:jc w:val="both"/>
        <w:rPr>
          <w:sz w:val="26"/>
          <w:szCs w:val="26"/>
        </w:rPr>
      </w:pPr>
      <w:proofErr w:type="spellStart"/>
      <w:r w:rsidRPr="001C1984">
        <w:rPr>
          <w:sz w:val="26"/>
          <w:szCs w:val="26"/>
        </w:rPr>
        <w:t>д</w:t>
      </w:r>
      <w:proofErr w:type="spellEnd"/>
      <w:r w:rsidRPr="001C1984">
        <w:rPr>
          <w:sz w:val="26"/>
          <w:szCs w:val="26"/>
        </w:rPr>
        <w:t>) дополнить подпунктом 18 следующего содержания:</w:t>
      </w:r>
    </w:p>
    <w:p w:rsidR="001C1984" w:rsidRPr="001C1984" w:rsidRDefault="001C1984" w:rsidP="001C1984">
      <w:pPr>
        <w:ind w:firstLine="708"/>
        <w:jc w:val="both"/>
        <w:rPr>
          <w:sz w:val="26"/>
          <w:szCs w:val="26"/>
        </w:rPr>
      </w:pPr>
      <w:r w:rsidRPr="001C1984">
        <w:rPr>
          <w:sz w:val="26"/>
          <w:szCs w:val="26"/>
        </w:rPr>
        <w:t xml:space="preserve">«18) уникального номера реестровой записи, идентификатора информации о </w:t>
      </w:r>
      <w:proofErr w:type="gramStart"/>
      <w:r w:rsidRPr="001C1984">
        <w:rPr>
          <w:sz w:val="26"/>
          <w:szCs w:val="26"/>
        </w:rPr>
        <w:t>документе</w:t>
      </w:r>
      <w:proofErr w:type="gramEnd"/>
      <w:r w:rsidRPr="001C1984">
        <w:rPr>
          <w:sz w:val="26"/>
          <w:szCs w:val="26"/>
        </w:rPr>
        <w:t xml:space="preserve">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(муниципальных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roofErr w:type="gramStart"/>
      <w:r w:rsidRPr="001C1984">
        <w:rPr>
          <w:sz w:val="26"/>
          <w:szCs w:val="26"/>
        </w:rPr>
        <w:t>.»</w:t>
      </w:r>
      <w:proofErr w:type="gramEnd"/>
      <w:r w:rsidRPr="001C1984">
        <w:rPr>
          <w:sz w:val="26"/>
          <w:szCs w:val="26"/>
        </w:rPr>
        <w:t>.</w:t>
      </w:r>
    </w:p>
    <w:p w:rsidR="001C1984" w:rsidRPr="001C1984" w:rsidRDefault="001C1984" w:rsidP="001C1984">
      <w:pPr>
        <w:ind w:firstLine="284"/>
        <w:jc w:val="both"/>
        <w:rPr>
          <w:sz w:val="26"/>
          <w:szCs w:val="26"/>
        </w:rPr>
      </w:pPr>
      <w:r w:rsidRPr="001C1984">
        <w:rPr>
          <w:sz w:val="26"/>
          <w:szCs w:val="26"/>
        </w:rPr>
        <w:t>2) В пункте 5:</w:t>
      </w:r>
    </w:p>
    <w:p w:rsidR="001C1984" w:rsidRPr="001C1984" w:rsidRDefault="001C1984" w:rsidP="001C1984">
      <w:pPr>
        <w:ind w:firstLine="708"/>
        <w:jc w:val="both"/>
        <w:rPr>
          <w:sz w:val="26"/>
          <w:szCs w:val="26"/>
        </w:rPr>
      </w:pPr>
      <w:r w:rsidRPr="001C1984">
        <w:rPr>
          <w:sz w:val="26"/>
          <w:szCs w:val="26"/>
        </w:rPr>
        <w:t>а) часть первую изложить в следующей редакции:</w:t>
      </w:r>
    </w:p>
    <w:p w:rsidR="001C1984" w:rsidRPr="001C1984" w:rsidRDefault="001C1984" w:rsidP="001C1984">
      <w:pPr>
        <w:ind w:firstLine="708"/>
        <w:jc w:val="both"/>
        <w:rPr>
          <w:sz w:val="26"/>
          <w:szCs w:val="26"/>
        </w:rPr>
      </w:pPr>
      <w:proofErr w:type="gramStart"/>
      <w:r w:rsidRPr="001C1984">
        <w:rPr>
          <w:sz w:val="26"/>
          <w:szCs w:val="26"/>
        </w:rPr>
        <w:t>«Требования подпунктов 14 - 16 пункта 4 настоящего Порядка не применяются в отношении Распоряжений при перечислении средств получателям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осуществляющим в соответствии с бюджетным законодательством Российской Федерации операции со средствами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на счетах, открытых им в учреждении Центрального банка Российской Федерации или кредитной организации, а также</w:t>
      </w:r>
      <w:proofErr w:type="gramEnd"/>
      <w:r w:rsidRPr="001C1984">
        <w:rPr>
          <w:sz w:val="26"/>
          <w:szCs w:val="26"/>
        </w:rPr>
        <w:t xml:space="preserve"> обособленным подразделениям получателей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не наделенным полномочиями по ведению бюджетного учета</w:t>
      </w:r>
      <w:proofErr w:type="gramStart"/>
      <w:r w:rsidRPr="001C1984">
        <w:rPr>
          <w:sz w:val="26"/>
          <w:szCs w:val="26"/>
        </w:rPr>
        <w:t>.»;</w:t>
      </w:r>
      <w:proofErr w:type="gramEnd"/>
    </w:p>
    <w:p w:rsidR="001C1984" w:rsidRPr="001C1984" w:rsidRDefault="001C1984" w:rsidP="001C1984">
      <w:pPr>
        <w:ind w:firstLine="708"/>
        <w:jc w:val="both"/>
        <w:rPr>
          <w:sz w:val="26"/>
          <w:szCs w:val="26"/>
        </w:rPr>
      </w:pPr>
      <w:r w:rsidRPr="001C1984">
        <w:rPr>
          <w:sz w:val="26"/>
          <w:szCs w:val="26"/>
        </w:rPr>
        <w:t>б) в части второй слова «на поставку товаров, выполнение работ, оказание услуг для муниципальных нужд (далее – догово</w:t>
      </w:r>
      <w:proofErr w:type="gramStart"/>
      <w:r w:rsidRPr="001C1984">
        <w:rPr>
          <w:sz w:val="26"/>
          <w:szCs w:val="26"/>
        </w:rPr>
        <w:t>р(</w:t>
      </w:r>
      <w:proofErr w:type="gramEnd"/>
      <w:r w:rsidRPr="001C1984">
        <w:rPr>
          <w:sz w:val="26"/>
          <w:szCs w:val="26"/>
        </w:rPr>
        <w:t xml:space="preserve">муниципальный контракт)» исключить; </w:t>
      </w:r>
    </w:p>
    <w:p w:rsidR="001C1984" w:rsidRPr="001C1984" w:rsidRDefault="001C1984" w:rsidP="001C1984">
      <w:pPr>
        <w:ind w:firstLine="708"/>
        <w:jc w:val="both"/>
        <w:rPr>
          <w:sz w:val="26"/>
          <w:szCs w:val="26"/>
        </w:rPr>
      </w:pPr>
      <w:r w:rsidRPr="001C1984">
        <w:rPr>
          <w:sz w:val="26"/>
          <w:szCs w:val="26"/>
        </w:rPr>
        <w:t>в) в части третьей слова «кассовых расходов (кассовых выплат)» заменить словом «перечислений».</w:t>
      </w:r>
    </w:p>
    <w:p w:rsidR="001C1984" w:rsidRPr="001C1984" w:rsidRDefault="001C1984" w:rsidP="001C1984">
      <w:pPr>
        <w:jc w:val="both"/>
        <w:rPr>
          <w:sz w:val="26"/>
          <w:szCs w:val="26"/>
        </w:rPr>
      </w:pPr>
      <w:r w:rsidRPr="001C1984">
        <w:rPr>
          <w:sz w:val="26"/>
          <w:szCs w:val="26"/>
        </w:rPr>
        <w:t xml:space="preserve">             3) В пункте 6:</w:t>
      </w:r>
    </w:p>
    <w:p w:rsidR="001C1984" w:rsidRPr="001C1984" w:rsidRDefault="001C1984" w:rsidP="001C1984">
      <w:pPr>
        <w:ind w:firstLine="708"/>
        <w:jc w:val="both"/>
        <w:rPr>
          <w:sz w:val="26"/>
          <w:szCs w:val="26"/>
        </w:rPr>
      </w:pPr>
      <w:r w:rsidRPr="001C1984">
        <w:rPr>
          <w:sz w:val="26"/>
          <w:szCs w:val="26"/>
        </w:rPr>
        <w:t>а) подпункт 2 изложить в следующей редакции:</w:t>
      </w:r>
    </w:p>
    <w:p w:rsidR="001C1984" w:rsidRPr="001C1984" w:rsidRDefault="001C1984" w:rsidP="001C1984">
      <w:pPr>
        <w:ind w:firstLine="708"/>
        <w:jc w:val="both"/>
        <w:rPr>
          <w:sz w:val="26"/>
          <w:szCs w:val="26"/>
        </w:rPr>
      </w:pPr>
      <w:r w:rsidRPr="001C1984">
        <w:rPr>
          <w:sz w:val="26"/>
          <w:szCs w:val="26"/>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roofErr w:type="gramStart"/>
      <w:r w:rsidRPr="001C1984">
        <w:rPr>
          <w:sz w:val="26"/>
          <w:szCs w:val="26"/>
        </w:rPr>
        <w:t>;»</w:t>
      </w:r>
      <w:proofErr w:type="gramEnd"/>
      <w:r w:rsidRPr="001C1984">
        <w:rPr>
          <w:sz w:val="26"/>
          <w:szCs w:val="26"/>
        </w:rPr>
        <w:t>;</w:t>
      </w:r>
    </w:p>
    <w:p w:rsidR="001C1984" w:rsidRPr="001C1984" w:rsidRDefault="001C1984" w:rsidP="001C1984">
      <w:pPr>
        <w:ind w:firstLine="708"/>
        <w:jc w:val="both"/>
        <w:rPr>
          <w:sz w:val="26"/>
          <w:szCs w:val="26"/>
        </w:rPr>
      </w:pPr>
      <w:r w:rsidRPr="001C1984">
        <w:rPr>
          <w:sz w:val="26"/>
          <w:szCs w:val="26"/>
        </w:rPr>
        <w:t>б) подпункт 12 изложить в следующей редакции:</w:t>
      </w:r>
    </w:p>
    <w:p w:rsidR="001C1984" w:rsidRPr="001C1984" w:rsidRDefault="001C1984" w:rsidP="001C1984">
      <w:pPr>
        <w:ind w:firstLine="708"/>
        <w:jc w:val="both"/>
        <w:rPr>
          <w:sz w:val="26"/>
          <w:szCs w:val="26"/>
        </w:rPr>
      </w:pPr>
      <w:r w:rsidRPr="001C1984">
        <w:rPr>
          <w:sz w:val="26"/>
          <w:szCs w:val="26"/>
        </w:rPr>
        <w:t>«12) не превышение размера авансового платежа, указанного в Распоряжении, над суммой авансового платежа по договору (муниципальному контракту) (суммой авансового платежа по этапу исполнения договора (муниципального контракта) в случае, если договором (муниципальным контрактом) предусмотрено его поэтапное исполнение) с учетом ранее осуществленных авансовых платежей</w:t>
      </w:r>
      <w:proofErr w:type="gramStart"/>
      <w:r w:rsidRPr="001C1984">
        <w:rPr>
          <w:sz w:val="26"/>
          <w:szCs w:val="26"/>
        </w:rPr>
        <w:t>;»</w:t>
      </w:r>
      <w:proofErr w:type="gramEnd"/>
      <w:r w:rsidRPr="001C1984">
        <w:rPr>
          <w:sz w:val="26"/>
          <w:szCs w:val="26"/>
        </w:rPr>
        <w:t>;</w:t>
      </w:r>
    </w:p>
    <w:p w:rsidR="001C1984" w:rsidRPr="001C1984" w:rsidRDefault="001C1984" w:rsidP="001C1984">
      <w:pPr>
        <w:ind w:firstLine="708"/>
        <w:jc w:val="both"/>
        <w:rPr>
          <w:sz w:val="26"/>
          <w:szCs w:val="26"/>
        </w:rPr>
      </w:pPr>
      <w:r w:rsidRPr="001C1984">
        <w:rPr>
          <w:sz w:val="26"/>
          <w:szCs w:val="26"/>
        </w:rPr>
        <w:t>в) абзац первый подпункта 13 изложить в следующей редакции:</w:t>
      </w:r>
    </w:p>
    <w:p w:rsidR="001C1984" w:rsidRPr="001C1984" w:rsidRDefault="001C1984" w:rsidP="001C1984">
      <w:pPr>
        <w:ind w:firstLine="708"/>
        <w:jc w:val="both"/>
        <w:rPr>
          <w:sz w:val="26"/>
          <w:szCs w:val="26"/>
        </w:rPr>
      </w:pPr>
      <w:r w:rsidRPr="001C1984">
        <w:rPr>
          <w:sz w:val="26"/>
          <w:szCs w:val="26"/>
        </w:rPr>
        <w:t>«13)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 реестр контрактов, содержащий государственную тайну), договору (муниципальному контракту), подлежащему включению в реестр контрактов или реестр контрактов, содержащий государственную тайну, указанных в Распоряжении</w:t>
      </w:r>
      <w:proofErr w:type="gramStart"/>
      <w:r w:rsidRPr="001C1984">
        <w:rPr>
          <w:sz w:val="26"/>
          <w:szCs w:val="26"/>
        </w:rPr>
        <w:t>;»</w:t>
      </w:r>
      <w:proofErr w:type="gramEnd"/>
      <w:r w:rsidRPr="001C1984">
        <w:rPr>
          <w:sz w:val="26"/>
          <w:szCs w:val="26"/>
        </w:rPr>
        <w:t>;</w:t>
      </w:r>
    </w:p>
    <w:p w:rsidR="001C1984" w:rsidRPr="001C1984" w:rsidRDefault="001C1984" w:rsidP="001C1984">
      <w:pPr>
        <w:ind w:firstLine="708"/>
        <w:jc w:val="both"/>
        <w:rPr>
          <w:sz w:val="26"/>
          <w:szCs w:val="26"/>
        </w:rPr>
      </w:pPr>
      <w:r w:rsidRPr="001C1984">
        <w:rPr>
          <w:sz w:val="26"/>
          <w:szCs w:val="26"/>
        </w:rPr>
        <w:t>г) подпункт 16 изложить в следующей редакции:</w:t>
      </w:r>
    </w:p>
    <w:p w:rsidR="001C1984" w:rsidRPr="001C1984" w:rsidRDefault="001C1984" w:rsidP="001C1984">
      <w:pPr>
        <w:ind w:firstLine="708"/>
        <w:jc w:val="both"/>
        <w:rPr>
          <w:sz w:val="26"/>
          <w:szCs w:val="26"/>
        </w:rPr>
      </w:pPr>
      <w:proofErr w:type="gramStart"/>
      <w:r w:rsidRPr="001C1984">
        <w:rPr>
          <w:sz w:val="26"/>
          <w:szCs w:val="26"/>
        </w:rPr>
        <w:t>«16) соответствие идентификатора договора (муниципального контракта), соглашения, договора о предоставлении инвестиций, указанного в Распоряжении, идентификатору, указанному в договоре (муниципальном контракте), соглашении, договоре о предоставлении инвестиций (при наличии);»</w:t>
      </w:r>
      <w:proofErr w:type="gramEnd"/>
    </w:p>
    <w:p w:rsidR="001C1984" w:rsidRPr="001C1984" w:rsidRDefault="001C1984" w:rsidP="001C1984">
      <w:pPr>
        <w:ind w:firstLine="708"/>
        <w:jc w:val="both"/>
        <w:rPr>
          <w:sz w:val="26"/>
          <w:szCs w:val="26"/>
        </w:rPr>
      </w:pPr>
      <w:proofErr w:type="spellStart"/>
      <w:r w:rsidRPr="001C1984">
        <w:rPr>
          <w:sz w:val="26"/>
          <w:szCs w:val="26"/>
        </w:rPr>
        <w:t>д</w:t>
      </w:r>
      <w:proofErr w:type="spellEnd"/>
      <w:r w:rsidRPr="001C1984">
        <w:rPr>
          <w:sz w:val="26"/>
          <w:szCs w:val="26"/>
        </w:rPr>
        <w:t>) дополнить подпунктами 17 - 18следующего содержания:</w:t>
      </w:r>
    </w:p>
    <w:p w:rsidR="001C1984" w:rsidRPr="001C1984" w:rsidRDefault="001C1984" w:rsidP="001C1984">
      <w:pPr>
        <w:ind w:firstLine="708"/>
        <w:jc w:val="both"/>
        <w:rPr>
          <w:sz w:val="26"/>
          <w:szCs w:val="26"/>
        </w:rPr>
      </w:pPr>
      <w:r w:rsidRPr="001C1984">
        <w:rPr>
          <w:sz w:val="26"/>
          <w:szCs w:val="26"/>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1C1984" w:rsidRPr="001C1984" w:rsidRDefault="001C1984" w:rsidP="001C1984">
      <w:pPr>
        <w:ind w:firstLine="708"/>
        <w:jc w:val="both"/>
        <w:rPr>
          <w:sz w:val="26"/>
          <w:szCs w:val="26"/>
        </w:rPr>
      </w:pPr>
      <w:r w:rsidRPr="001C1984">
        <w:rPr>
          <w:sz w:val="26"/>
          <w:szCs w:val="26"/>
        </w:rPr>
        <w:t>18) не превышение суммы Распоряжения над суммой, указанной в документе, подтверждающем возникновение денежного обязательства</w:t>
      </w:r>
      <w:proofErr w:type="gramStart"/>
      <w:r w:rsidRPr="001C1984">
        <w:rPr>
          <w:sz w:val="26"/>
          <w:szCs w:val="26"/>
        </w:rPr>
        <w:t>.»;</w:t>
      </w:r>
      <w:proofErr w:type="gramEnd"/>
    </w:p>
    <w:p w:rsidR="001C1984" w:rsidRPr="001C1984" w:rsidRDefault="001C1984" w:rsidP="001C1984">
      <w:pPr>
        <w:ind w:firstLine="284"/>
        <w:rPr>
          <w:sz w:val="26"/>
          <w:szCs w:val="26"/>
        </w:rPr>
      </w:pPr>
      <w:r w:rsidRPr="001C1984">
        <w:rPr>
          <w:sz w:val="26"/>
          <w:szCs w:val="26"/>
        </w:rPr>
        <w:t>4) Часть первую  пункта 7 изложить в следующей редакции:</w:t>
      </w:r>
    </w:p>
    <w:p w:rsidR="001C1984" w:rsidRPr="001C1984" w:rsidRDefault="001C1984" w:rsidP="001C1984">
      <w:pPr>
        <w:ind w:firstLine="708"/>
        <w:jc w:val="both"/>
        <w:rPr>
          <w:sz w:val="26"/>
          <w:szCs w:val="26"/>
        </w:rPr>
      </w:pPr>
      <w:r w:rsidRPr="001C1984">
        <w:rPr>
          <w:sz w:val="26"/>
          <w:szCs w:val="26"/>
        </w:rPr>
        <w:t xml:space="preserve">«7. </w:t>
      </w:r>
      <w:proofErr w:type="gramStart"/>
      <w:r w:rsidRPr="001C1984">
        <w:rPr>
          <w:sz w:val="26"/>
          <w:szCs w:val="26"/>
        </w:rPr>
        <w:t>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осуществляющим открытие и ведение лицевых счетов, получатель средств бюджета</w:t>
      </w:r>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представляет в орган Федерального казначейства,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w:t>
      </w:r>
      <w:proofErr w:type="gramEnd"/>
      <w:r w:rsidRPr="001C1984">
        <w:rPr>
          <w:sz w:val="26"/>
          <w:szCs w:val="26"/>
        </w:rPr>
        <w:t xml:space="preserve"> сведения, составляющих государственную и иную охраняемую законом тайну, документов, указанных в пунктах 12 - 14, строках 1, 6 - 7, 10 – 13 пункта 15 графы 3 Перечня</w:t>
      </w:r>
      <w:proofErr w:type="gramStart"/>
      <w:r w:rsidRPr="001C1984">
        <w:rPr>
          <w:sz w:val="26"/>
          <w:szCs w:val="26"/>
        </w:rPr>
        <w:t>.»;</w:t>
      </w:r>
      <w:proofErr w:type="gramEnd"/>
    </w:p>
    <w:p w:rsidR="001C1984" w:rsidRPr="001C1984" w:rsidRDefault="001C1984" w:rsidP="001C1984">
      <w:pPr>
        <w:ind w:firstLine="284"/>
        <w:jc w:val="both"/>
        <w:rPr>
          <w:sz w:val="26"/>
          <w:szCs w:val="26"/>
        </w:rPr>
      </w:pPr>
      <w:r w:rsidRPr="001C1984">
        <w:rPr>
          <w:sz w:val="26"/>
          <w:szCs w:val="26"/>
        </w:rPr>
        <w:t>5) В пункте 8 после слов «в орган Федерального казначейства, осуществляющий открытие и ведение лицевых счетов</w:t>
      </w:r>
      <w:proofErr w:type="gramStart"/>
      <w:r w:rsidRPr="001C1984">
        <w:rPr>
          <w:sz w:val="26"/>
          <w:szCs w:val="26"/>
        </w:rPr>
        <w:t>,»</w:t>
      </w:r>
      <w:proofErr w:type="gramEnd"/>
      <w:r w:rsidRPr="001C1984">
        <w:rPr>
          <w:sz w:val="26"/>
          <w:szCs w:val="26"/>
        </w:rPr>
        <w:t xml:space="preserve"> дополнить словами «в том числе с использованием единой информационной системы в сфере закупок,»;</w:t>
      </w:r>
    </w:p>
    <w:p w:rsidR="001C1984" w:rsidRPr="001C1984" w:rsidRDefault="001C1984" w:rsidP="001C1984">
      <w:pPr>
        <w:ind w:firstLine="284"/>
        <w:jc w:val="both"/>
        <w:rPr>
          <w:sz w:val="26"/>
          <w:szCs w:val="26"/>
        </w:rPr>
      </w:pPr>
      <w:r w:rsidRPr="001C1984">
        <w:rPr>
          <w:sz w:val="26"/>
          <w:szCs w:val="26"/>
        </w:rPr>
        <w:t>6) Дополнить пунктом 10.1 следующего содержания:</w:t>
      </w:r>
    </w:p>
    <w:p w:rsidR="001C1984" w:rsidRPr="001C1984" w:rsidRDefault="001C1984" w:rsidP="001C1984">
      <w:pPr>
        <w:ind w:firstLine="709"/>
        <w:jc w:val="both"/>
        <w:rPr>
          <w:sz w:val="26"/>
          <w:szCs w:val="26"/>
        </w:rPr>
      </w:pPr>
      <w:r w:rsidRPr="001C1984">
        <w:rPr>
          <w:sz w:val="26"/>
          <w:szCs w:val="26"/>
        </w:rPr>
        <w:t>«10.1. При санкционировании оплаты денежных обязательств по договорам (муниципальным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1C1984" w:rsidRPr="001C1984" w:rsidRDefault="001C1984" w:rsidP="001C1984">
      <w:pPr>
        <w:ind w:firstLine="709"/>
        <w:jc w:val="both"/>
        <w:rPr>
          <w:sz w:val="26"/>
          <w:szCs w:val="26"/>
        </w:rPr>
      </w:pPr>
      <w:r w:rsidRPr="001C1984">
        <w:rPr>
          <w:sz w:val="26"/>
          <w:szCs w:val="26"/>
        </w:rPr>
        <w:t>подпунктами 2 - 8, 13 - 18пункта 4, подпунктами 1- 3, 5 - 13, 16 - 18 пункта 6 настоящего Порядка – с использованием единой информационной системы в сфере закупок;</w:t>
      </w:r>
    </w:p>
    <w:p w:rsidR="001C1984" w:rsidRPr="001C1984" w:rsidRDefault="001C1984" w:rsidP="001C1984">
      <w:pPr>
        <w:ind w:firstLine="709"/>
        <w:jc w:val="both"/>
        <w:rPr>
          <w:sz w:val="26"/>
          <w:szCs w:val="26"/>
        </w:rPr>
      </w:pPr>
      <w:r w:rsidRPr="001C1984">
        <w:rPr>
          <w:sz w:val="26"/>
          <w:szCs w:val="26"/>
        </w:rPr>
        <w:t>подпунктом 4 пункта 6 настоящего Порядка – с использованием автоматизированной информационной системе органа Федерального казначейства,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1C1984" w:rsidRPr="001C1984" w:rsidRDefault="001C1984" w:rsidP="001C1984">
      <w:pPr>
        <w:ind w:firstLine="708"/>
        <w:jc w:val="both"/>
        <w:rPr>
          <w:sz w:val="26"/>
          <w:szCs w:val="26"/>
        </w:rPr>
      </w:pPr>
      <w:r w:rsidRPr="001C1984">
        <w:rPr>
          <w:sz w:val="26"/>
          <w:szCs w:val="26"/>
        </w:rPr>
        <w:t xml:space="preserve">В случае возникновения денежного обязательства на основании документов-оснований, предусмотренных пунктом 5 графы 2 Перечня, проверка, предусмотренная подпунктом 3 пункта 6 настоящего Порядка, осуществляется исходя из кода </w:t>
      </w:r>
      <w:proofErr w:type="gramStart"/>
      <w:r w:rsidRPr="001C1984">
        <w:rPr>
          <w:sz w:val="26"/>
          <w:szCs w:val="26"/>
        </w:rPr>
        <w:t>вида расходов классификации расходов бюджета</w:t>
      </w:r>
      <w:proofErr w:type="gramEnd"/>
      <w:r w:rsidRPr="001C1984">
        <w:rPr>
          <w:color w:val="000000"/>
          <w:sz w:val="26"/>
          <w:szCs w:val="26"/>
        </w:rPr>
        <w:t xml:space="preserve"> </w:t>
      </w:r>
      <w:proofErr w:type="spellStart"/>
      <w:r w:rsidRPr="001C1984">
        <w:rPr>
          <w:color w:val="000000"/>
          <w:sz w:val="26"/>
          <w:szCs w:val="26"/>
        </w:rPr>
        <w:t>Куракинского</w:t>
      </w:r>
      <w:proofErr w:type="spellEnd"/>
      <w:r w:rsidRPr="001C1984">
        <w:rPr>
          <w:color w:val="000000"/>
          <w:sz w:val="26"/>
          <w:szCs w:val="26"/>
        </w:rPr>
        <w:t xml:space="preserve"> сельского поселения</w:t>
      </w: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указанного в денежном обязательстве.».</w:t>
      </w:r>
    </w:p>
    <w:p w:rsidR="001C1984" w:rsidRPr="001C1984" w:rsidRDefault="001C1984" w:rsidP="001C1984">
      <w:pPr>
        <w:ind w:firstLine="284"/>
        <w:jc w:val="both"/>
        <w:rPr>
          <w:sz w:val="26"/>
          <w:szCs w:val="26"/>
        </w:rPr>
      </w:pPr>
      <w:r w:rsidRPr="001C1984">
        <w:rPr>
          <w:sz w:val="26"/>
          <w:szCs w:val="26"/>
        </w:rPr>
        <w:t>7) В пункте 11:</w:t>
      </w:r>
    </w:p>
    <w:p w:rsidR="001C1984" w:rsidRPr="001C1984" w:rsidRDefault="001C1984" w:rsidP="001C1984">
      <w:pPr>
        <w:ind w:firstLine="709"/>
        <w:jc w:val="both"/>
        <w:rPr>
          <w:sz w:val="26"/>
          <w:szCs w:val="26"/>
        </w:rPr>
      </w:pPr>
      <w:proofErr w:type="gramStart"/>
      <w:r w:rsidRPr="001C1984">
        <w:rPr>
          <w:sz w:val="26"/>
          <w:szCs w:val="26"/>
        </w:rPr>
        <w:t>а) в абзаце первом слова «не соответствуют требованиям, установленным пунктами 3, 4, подпунктами 1 –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 13, 16 – 18пункта 6, пунктами 7, 9 и 10 настоящего Порядка»;</w:t>
      </w:r>
      <w:proofErr w:type="gramEnd"/>
    </w:p>
    <w:p w:rsidR="001C1984" w:rsidRPr="001C1984" w:rsidRDefault="001C1984" w:rsidP="001C1984">
      <w:pPr>
        <w:ind w:firstLine="709"/>
        <w:jc w:val="both"/>
        <w:rPr>
          <w:sz w:val="26"/>
          <w:szCs w:val="26"/>
        </w:rPr>
      </w:pPr>
      <w:r w:rsidRPr="001C1984">
        <w:rPr>
          <w:sz w:val="26"/>
          <w:szCs w:val="26"/>
        </w:rPr>
        <w:t>б) дополнить абзацем следующего содержания:</w:t>
      </w:r>
    </w:p>
    <w:p w:rsidR="001C1984" w:rsidRPr="001C1984" w:rsidRDefault="001C1984" w:rsidP="001C1984">
      <w:pPr>
        <w:ind w:firstLine="709"/>
        <w:jc w:val="both"/>
        <w:rPr>
          <w:sz w:val="26"/>
          <w:szCs w:val="26"/>
        </w:rPr>
      </w:pPr>
      <w:r w:rsidRPr="001C1984">
        <w:rPr>
          <w:sz w:val="26"/>
          <w:szCs w:val="26"/>
        </w:rPr>
        <w:t xml:space="preserve">«При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бюджета </w:t>
      </w:r>
      <w:proofErr w:type="spellStart"/>
      <w:r w:rsidRPr="001C1984">
        <w:rPr>
          <w:sz w:val="26"/>
          <w:szCs w:val="26"/>
        </w:rPr>
        <w:t>Куракинского</w:t>
      </w:r>
      <w:proofErr w:type="spellEnd"/>
      <w:r w:rsidRPr="001C1984">
        <w:rPr>
          <w:sz w:val="26"/>
          <w:szCs w:val="26"/>
        </w:rPr>
        <w:t xml:space="preserve"> сельского поселения </w:t>
      </w:r>
      <w:proofErr w:type="spellStart"/>
      <w:r w:rsidRPr="001C1984">
        <w:rPr>
          <w:sz w:val="26"/>
          <w:szCs w:val="26"/>
        </w:rPr>
        <w:t>Ардатовского</w:t>
      </w:r>
      <w:proofErr w:type="spellEnd"/>
      <w:r w:rsidRPr="001C1984">
        <w:rPr>
          <w:sz w:val="26"/>
          <w:szCs w:val="26"/>
        </w:rPr>
        <w:t xml:space="preserve"> муниципального района с использованием единой информационной системы в сфере закупок</w:t>
      </w:r>
      <w:proofErr w:type="gramStart"/>
      <w:r w:rsidRPr="001C1984">
        <w:rPr>
          <w:sz w:val="26"/>
          <w:szCs w:val="26"/>
        </w:rPr>
        <w:t>.».</w:t>
      </w:r>
      <w:proofErr w:type="gramEnd"/>
    </w:p>
    <w:p w:rsidR="001C1984" w:rsidRPr="001C1984" w:rsidRDefault="001C1984" w:rsidP="001C1984">
      <w:pPr>
        <w:ind w:firstLine="284"/>
        <w:jc w:val="both"/>
        <w:rPr>
          <w:sz w:val="26"/>
          <w:szCs w:val="26"/>
        </w:rPr>
      </w:pPr>
      <w:r w:rsidRPr="001C1984">
        <w:rPr>
          <w:sz w:val="26"/>
          <w:szCs w:val="26"/>
        </w:rPr>
        <w:t>8) В пункте 13 слово «содержащей» заменить словом «содержащего».</w:t>
      </w:r>
    </w:p>
    <w:p w:rsidR="001C1984" w:rsidRPr="001C1984" w:rsidRDefault="001C1984" w:rsidP="001C1984">
      <w:pPr>
        <w:ind w:firstLine="567"/>
        <w:jc w:val="both"/>
        <w:rPr>
          <w:sz w:val="26"/>
          <w:szCs w:val="26"/>
        </w:rPr>
      </w:pPr>
      <w:r w:rsidRPr="001C1984">
        <w:rPr>
          <w:sz w:val="26"/>
          <w:szCs w:val="26"/>
        </w:rPr>
        <w:t>2. Настоящее постановление вступает в силу с момента подписания</w:t>
      </w:r>
      <w:proofErr w:type="gramStart"/>
      <w:r w:rsidRPr="001C1984">
        <w:rPr>
          <w:sz w:val="26"/>
          <w:szCs w:val="26"/>
        </w:rPr>
        <w:t xml:space="preserve"> ,</w:t>
      </w:r>
      <w:proofErr w:type="gramEnd"/>
      <w:r w:rsidRPr="001C1984">
        <w:rPr>
          <w:sz w:val="26"/>
          <w:szCs w:val="26"/>
        </w:rPr>
        <w:t xml:space="preserve"> распространяется на правоотношения с 1 января 2024 г. и подлежит опубликованию в информационном бюллетене.</w:t>
      </w:r>
    </w:p>
    <w:p w:rsidR="001C1984" w:rsidRPr="001C1984" w:rsidRDefault="001C1984" w:rsidP="001C1984">
      <w:pPr>
        <w:tabs>
          <w:tab w:val="left" w:pos="-142"/>
        </w:tabs>
        <w:jc w:val="both"/>
        <w:rPr>
          <w:sz w:val="26"/>
          <w:szCs w:val="26"/>
        </w:rPr>
      </w:pPr>
    </w:p>
    <w:p w:rsidR="001C1984" w:rsidRPr="001C1984" w:rsidRDefault="001C1984" w:rsidP="001C1984">
      <w:pPr>
        <w:tabs>
          <w:tab w:val="left" w:pos="-142"/>
        </w:tabs>
        <w:jc w:val="both"/>
        <w:rPr>
          <w:sz w:val="26"/>
          <w:szCs w:val="26"/>
        </w:rPr>
      </w:pPr>
    </w:p>
    <w:p w:rsidR="001C1984" w:rsidRPr="001C1984" w:rsidRDefault="001C1984" w:rsidP="001C1984">
      <w:pPr>
        <w:tabs>
          <w:tab w:val="left" w:pos="-142"/>
        </w:tabs>
        <w:jc w:val="both"/>
        <w:rPr>
          <w:sz w:val="26"/>
          <w:szCs w:val="26"/>
        </w:rPr>
      </w:pPr>
      <w:r w:rsidRPr="001C1984">
        <w:rPr>
          <w:sz w:val="26"/>
          <w:szCs w:val="26"/>
        </w:rPr>
        <w:t xml:space="preserve">Глава </w:t>
      </w:r>
      <w:proofErr w:type="spellStart"/>
      <w:r w:rsidRPr="001C1984">
        <w:rPr>
          <w:sz w:val="26"/>
          <w:szCs w:val="26"/>
        </w:rPr>
        <w:t>Куракинского</w:t>
      </w:r>
      <w:proofErr w:type="spellEnd"/>
      <w:r w:rsidRPr="001C1984">
        <w:rPr>
          <w:sz w:val="26"/>
          <w:szCs w:val="26"/>
        </w:rPr>
        <w:t xml:space="preserve"> сельского поселения                                О.Г.</w:t>
      </w:r>
      <w:proofErr w:type="gramStart"/>
      <w:r w:rsidRPr="001C1984">
        <w:rPr>
          <w:sz w:val="26"/>
          <w:szCs w:val="26"/>
        </w:rPr>
        <w:t>Коновалов</w:t>
      </w:r>
      <w:proofErr w:type="gramEnd"/>
    </w:p>
    <w:p w:rsidR="001C1984" w:rsidRPr="001C1984" w:rsidRDefault="001C1984" w:rsidP="001C1984">
      <w:pPr>
        <w:tabs>
          <w:tab w:val="left" w:pos="-142"/>
        </w:tabs>
        <w:jc w:val="both"/>
        <w:rPr>
          <w:sz w:val="26"/>
          <w:szCs w:val="26"/>
        </w:rPr>
      </w:pPr>
    </w:p>
    <w:p w:rsidR="001C1984" w:rsidRPr="001C1984" w:rsidRDefault="001C1984" w:rsidP="001C1984">
      <w:pPr>
        <w:tabs>
          <w:tab w:val="left" w:pos="-142"/>
        </w:tabs>
        <w:jc w:val="both"/>
        <w:rPr>
          <w:sz w:val="26"/>
          <w:szCs w:val="26"/>
        </w:rPr>
      </w:pPr>
    </w:p>
    <w:p w:rsidR="001C1984" w:rsidRPr="001C1984" w:rsidRDefault="001C1984" w:rsidP="001C1984">
      <w:pPr>
        <w:jc w:val="center"/>
        <w:rPr>
          <w:rFonts w:cs="Tahoma"/>
          <w:sz w:val="26"/>
          <w:szCs w:val="26"/>
          <w:lang/>
        </w:rPr>
      </w:pPr>
    </w:p>
    <w:p w:rsidR="001C1984" w:rsidRPr="001C1984" w:rsidRDefault="001C1984" w:rsidP="001C1984">
      <w:pPr>
        <w:spacing w:line="240" w:lineRule="exact"/>
        <w:jc w:val="both"/>
        <w:rPr>
          <w:sz w:val="26"/>
          <w:szCs w:val="26"/>
        </w:rPr>
      </w:pPr>
    </w:p>
    <w:p w:rsidR="001C1984" w:rsidRPr="001C1984" w:rsidRDefault="001C1984" w:rsidP="001C1984">
      <w:pPr>
        <w:tabs>
          <w:tab w:val="left" w:pos="3174"/>
        </w:tabs>
        <w:jc w:val="center"/>
        <w:rPr>
          <w:b/>
          <w:spacing w:val="80"/>
          <w:sz w:val="26"/>
          <w:szCs w:val="26"/>
        </w:rPr>
      </w:pPr>
      <w:r w:rsidRPr="001C1984">
        <w:rPr>
          <w:b/>
          <w:spacing w:val="80"/>
          <w:sz w:val="26"/>
          <w:szCs w:val="26"/>
        </w:rPr>
        <w:t>РЕСПУБЛИКА МОРДОВИЯ</w:t>
      </w:r>
    </w:p>
    <w:p w:rsidR="001C1984" w:rsidRPr="001C1984" w:rsidRDefault="001C1984" w:rsidP="001C1984">
      <w:pPr>
        <w:tabs>
          <w:tab w:val="left" w:pos="3174"/>
        </w:tabs>
        <w:jc w:val="center"/>
        <w:rPr>
          <w:b/>
          <w:spacing w:val="80"/>
          <w:sz w:val="26"/>
          <w:szCs w:val="26"/>
        </w:rPr>
      </w:pPr>
      <w:r w:rsidRPr="001C1984">
        <w:rPr>
          <w:b/>
          <w:spacing w:val="80"/>
          <w:sz w:val="26"/>
          <w:szCs w:val="26"/>
        </w:rPr>
        <w:t>АДМИНИСТРАЦИЯ КУРАКИНСКОГО СЕЛЬСКОГО ПОСЕЛЕНИЯ АРДАТОВСКОГО МУНИЦИПАЛЬНОГО РАЙОНА</w:t>
      </w:r>
    </w:p>
    <w:p w:rsidR="001C1984" w:rsidRPr="001C1984" w:rsidRDefault="001C1984" w:rsidP="001C1984">
      <w:pPr>
        <w:tabs>
          <w:tab w:val="left" w:pos="3174"/>
        </w:tabs>
        <w:rPr>
          <w:sz w:val="26"/>
          <w:szCs w:val="26"/>
        </w:rPr>
      </w:pPr>
    </w:p>
    <w:p w:rsidR="001C1984" w:rsidRPr="001C1984" w:rsidRDefault="001C1984" w:rsidP="001C1984">
      <w:pPr>
        <w:tabs>
          <w:tab w:val="left" w:pos="3174"/>
        </w:tabs>
        <w:jc w:val="center"/>
        <w:rPr>
          <w:b/>
          <w:spacing w:val="80"/>
          <w:sz w:val="26"/>
          <w:szCs w:val="26"/>
        </w:rPr>
      </w:pPr>
      <w:proofErr w:type="gramStart"/>
      <w:r w:rsidRPr="001C1984">
        <w:rPr>
          <w:b/>
          <w:spacing w:val="80"/>
          <w:sz w:val="26"/>
          <w:szCs w:val="26"/>
        </w:rPr>
        <w:t>П</w:t>
      </w:r>
      <w:proofErr w:type="gramEnd"/>
      <w:r w:rsidRPr="001C1984">
        <w:rPr>
          <w:b/>
          <w:spacing w:val="80"/>
          <w:sz w:val="26"/>
          <w:szCs w:val="26"/>
        </w:rPr>
        <w:t xml:space="preserve"> О С Т  А Н О В Л Е Н И Е</w:t>
      </w:r>
    </w:p>
    <w:p w:rsidR="001C1984" w:rsidRPr="001C1984" w:rsidRDefault="001C1984" w:rsidP="001C1984">
      <w:pPr>
        <w:tabs>
          <w:tab w:val="left" w:pos="3174"/>
        </w:tabs>
        <w:jc w:val="center"/>
        <w:rPr>
          <w:spacing w:val="80"/>
          <w:sz w:val="26"/>
          <w:szCs w:val="26"/>
        </w:rPr>
      </w:pPr>
      <w:r w:rsidRPr="001C1984">
        <w:rPr>
          <w:spacing w:val="80"/>
          <w:sz w:val="26"/>
          <w:szCs w:val="26"/>
        </w:rPr>
        <w:t xml:space="preserve">     </w:t>
      </w:r>
    </w:p>
    <w:p w:rsidR="001C1984" w:rsidRPr="001C1984" w:rsidRDefault="001C1984" w:rsidP="001C1984">
      <w:pPr>
        <w:tabs>
          <w:tab w:val="left" w:pos="3174"/>
        </w:tabs>
        <w:jc w:val="center"/>
        <w:rPr>
          <w:spacing w:val="80"/>
          <w:sz w:val="26"/>
          <w:szCs w:val="26"/>
        </w:rPr>
      </w:pPr>
      <w:proofErr w:type="spellStart"/>
      <w:r w:rsidRPr="001C1984">
        <w:rPr>
          <w:spacing w:val="80"/>
          <w:sz w:val="26"/>
          <w:szCs w:val="26"/>
        </w:rPr>
        <w:t>с</w:t>
      </w:r>
      <w:proofErr w:type="gramStart"/>
      <w:r w:rsidRPr="001C1984">
        <w:rPr>
          <w:spacing w:val="80"/>
          <w:sz w:val="26"/>
          <w:szCs w:val="26"/>
        </w:rPr>
        <w:t>.К</w:t>
      </w:r>
      <w:proofErr w:type="gramEnd"/>
      <w:r w:rsidRPr="001C1984">
        <w:rPr>
          <w:spacing w:val="80"/>
          <w:sz w:val="26"/>
          <w:szCs w:val="26"/>
        </w:rPr>
        <w:t>уракино</w:t>
      </w:r>
      <w:proofErr w:type="spellEnd"/>
    </w:p>
    <w:p w:rsidR="001C1984" w:rsidRPr="001C1984" w:rsidRDefault="001C1984" w:rsidP="001C1984">
      <w:pPr>
        <w:tabs>
          <w:tab w:val="left" w:pos="3174"/>
        </w:tabs>
        <w:rPr>
          <w:sz w:val="26"/>
          <w:szCs w:val="26"/>
        </w:rPr>
      </w:pPr>
    </w:p>
    <w:p w:rsidR="001C1984" w:rsidRPr="001C1984" w:rsidRDefault="001C1984" w:rsidP="001C1984">
      <w:pPr>
        <w:tabs>
          <w:tab w:val="left" w:pos="3174"/>
        </w:tabs>
        <w:rPr>
          <w:sz w:val="26"/>
          <w:szCs w:val="26"/>
        </w:rPr>
      </w:pPr>
      <w:r w:rsidRPr="001C1984">
        <w:rPr>
          <w:sz w:val="26"/>
          <w:szCs w:val="26"/>
        </w:rPr>
        <w:t xml:space="preserve">  15 января    2024 года</w:t>
      </w:r>
      <w:r w:rsidRPr="001C1984">
        <w:rPr>
          <w:spacing w:val="80"/>
          <w:sz w:val="26"/>
          <w:szCs w:val="26"/>
        </w:rPr>
        <w:t xml:space="preserve">                                  </w:t>
      </w:r>
      <w:r w:rsidRPr="001C1984">
        <w:rPr>
          <w:sz w:val="26"/>
          <w:szCs w:val="26"/>
        </w:rPr>
        <w:t xml:space="preserve">№   3     </w:t>
      </w:r>
    </w:p>
    <w:p w:rsidR="001C1984" w:rsidRPr="001C1984" w:rsidRDefault="001C1984" w:rsidP="001C1984">
      <w:pPr>
        <w:jc w:val="center"/>
        <w:rPr>
          <w:sz w:val="26"/>
          <w:szCs w:val="26"/>
        </w:rPr>
      </w:pPr>
    </w:p>
    <w:p w:rsidR="001C1984" w:rsidRPr="001C1984" w:rsidRDefault="001C1984" w:rsidP="001C1984">
      <w:pPr>
        <w:spacing w:line="259" w:lineRule="auto"/>
        <w:jc w:val="center"/>
        <w:rPr>
          <w:rFonts w:eastAsia="Calibri"/>
          <w:sz w:val="26"/>
          <w:szCs w:val="26"/>
          <w:lang w:eastAsia="en-US"/>
        </w:rPr>
      </w:pPr>
      <w:r w:rsidRPr="001C1984">
        <w:rPr>
          <w:rFonts w:eastAsia="Calibri"/>
          <w:sz w:val="26"/>
          <w:szCs w:val="26"/>
          <w:lang w:eastAsia="en-US"/>
        </w:rPr>
        <w:t xml:space="preserve">О  закладке и ведении электронных </w:t>
      </w:r>
      <w:proofErr w:type="spellStart"/>
      <w:r w:rsidRPr="001C1984">
        <w:rPr>
          <w:rFonts w:eastAsia="Calibri"/>
          <w:sz w:val="26"/>
          <w:szCs w:val="26"/>
          <w:lang w:eastAsia="en-US"/>
        </w:rPr>
        <w:t>похозяйственных</w:t>
      </w:r>
      <w:proofErr w:type="spellEnd"/>
      <w:r w:rsidRPr="001C1984">
        <w:rPr>
          <w:rFonts w:eastAsia="Calibri"/>
          <w:sz w:val="26"/>
          <w:szCs w:val="26"/>
          <w:lang w:eastAsia="en-US"/>
        </w:rPr>
        <w:t xml:space="preserve"> книг учета </w:t>
      </w:r>
    </w:p>
    <w:p w:rsidR="001C1984" w:rsidRPr="001C1984" w:rsidRDefault="001C1984" w:rsidP="001C1984">
      <w:pPr>
        <w:spacing w:line="259" w:lineRule="auto"/>
        <w:jc w:val="center"/>
        <w:rPr>
          <w:rFonts w:eastAsia="Calibri"/>
          <w:sz w:val="26"/>
          <w:szCs w:val="26"/>
          <w:lang w:eastAsia="en-US"/>
        </w:rPr>
      </w:pPr>
      <w:r w:rsidRPr="001C1984">
        <w:rPr>
          <w:rFonts w:eastAsia="Calibri"/>
          <w:sz w:val="26"/>
          <w:szCs w:val="26"/>
          <w:lang w:eastAsia="en-US"/>
        </w:rPr>
        <w:t>личных подсобных хозяйств на 2024, 2025, 2026, 2027, 2028 годы</w:t>
      </w:r>
    </w:p>
    <w:p w:rsidR="001C1984" w:rsidRPr="001C1984" w:rsidRDefault="001C1984" w:rsidP="001C1984">
      <w:pPr>
        <w:spacing w:line="259" w:lineRule="auto"/>
        <w:rPr>
          <w:rFonts w:eastAsia="Calibri"/>
          <w:sz w:val="26"/>
          <w:szCs w:val="26"/>
          <w:lang w:eastAsia="en-US"/>
        </w:rPr>
      </w:pPr>
    </w:p>
    <w:p w:rsidR="001C1984" w:rsidRPr="001C1984" w:rsidRDefault="001C1984" w:rsidP="001C1984">
      <w:pPr>
        <w:ind w:firstLine="900"/>
        <w:jc w:val="both"/>
        <w:rPr>
          <w:rFonts w:eastAsia="Calibri"/>
          <w:sz w:val="26"/>
          <w:szCs w:val="26"/>
          <w:lang w:eastAsia="en-US"/>
        </w:rPr>
      </w:pPr>
      <w:proofErr w:type="gramStart"/>
      <w:r w:rsidRPr="001C1984">
        <w:rPr>
          <w:rFonts w:eastAsia="Calibri"/>
          <w:color w:val="000000"/>
          <w:sz w:val="26"/>
          <w:szCs w:val="26"/>
          <w:lang w:eastAsia="en-US"/>
        </w:rPr>
        <w:t xml:space="preserve">В соответствии со ст. 8 Федерального закона от 07.07.2003 года № 112-ФЗ «О личном подсобном хозяйстве», Федеральным законом Российской федерации № 131-ФЗ от 06.10.2003 года «Об общих принципах организации местного самоуправления», Приказом Министерства сельского хозяйства Российской Федерации от 27.09.2022 N 629 «Об утверждении формы и порядка ведения </w:t>
      </w:r>
      <w:proofErr w:type="spellStart"/>
      <w:r w:rsidRPr="001C1984">
        <w:rPr>
          <w:rFonts w:eastAsia="Calibri"/>
          <w:color w:val="000000"/>
          <w:sz w:val="26"/>
          <w:szCs w:val="26"/>
          <w:lang w:eastAsia="en-US"/>
        </w:rPr>
        <w:t>похозяйственных</w:t>
      </w:r>
      <w:proofErr w:type="spellEnd"/>
      <w:r w:rsidRPr="001C1984">
        <w:rPr>
          <w:rFonts w:eastAsia="Calibri"/>
          <w:color w:val="000000"/>
          <w:sz w:val="26"/>
          <w:szCs w:val="26"/>
          <w:lang w:eastAsia="en-US"/>
        </w:rPr>
        <w:t xml:space="preserve"> книг»,  и в целях учета личных подсобных хозяйств на территории </w:t>
      </w:r>
      <w:proofErr w:type="spellStart"/>
      <w:r w:rsidRPr="001C1984">
        <w:rPr>
          <w:rFonts w:eastAsia="Calibri"/>
          <w:color w:val="000000"/>
          <w:sz w:val="26"/>
          <w:szCs w:val="26"/>
          <w:lang w:eastAsia="en-US"/>
        </w:rPr>
        <w:t>Куракинского</w:t>
      </w:r>
      <w:proofErr w:type="spellEnd"/>
      <w:r w:rsidRPr="001C1984">
        <w:rPr>
          <w:rFonts w:eastAsia="Calibri"/>
          <w:color w:val="000000"/>
          <w:sz w:val="26"/>
          <w:szCs w:val="26"/>
          <w:lang w:eastAsia="en-US"/>
        </w:rPr>
        <w:t xml:space="preserve"> сельского</w:t>
      </w:r>
      <w:r w:rsidRPr="001C1984">
        <w:rPr>
          <w:rFonts w:eastAsia="Calibri"/>
          <w:sz w:val="26"/>
          <w:szCs w:val="26"/>
          <w:lang w:eastAsia="en-US"/>
        </w:rPr>
        <w:t xml:space="preserve"> поселения, администрация</w:t>
      </w:r>
      <w:proofErr w:type="gramEnd"/>
      <w:r w:rsidRPr="001C1984">
        <w:rPr>
          <w:rFonts w:ascii="Calibri" w:eastAsia="Calibri" w:hAnsi="Calibri"/>
          <w:sz w:val="26"/>
          <w:szCs w:val="26"/>
          <w:lang w:eastAsia="en-US"/>
        </w:rPr>
        <w:t xml:space="preserve"> </w:t>
      </w:r>
      <w:proofErr w:type="spellStart"/>
      <w:r w:rsidRPr="001C1984">
        <w:rPr>
          <w:rFonts w:eastAsia="Calibri"/>
          <w:color w:val="000000"/>
          <w:sz w:val="26"/>
          <w:szCs w:val="26"/>
          <w:lang w:eastAsia="en-US"/>
        </w:rPr>
        <w:t>Куракинского</w:t>
      </w:r>
      <w:proofErr w:type="spellEnd"/>
      <w:r w:rsidRPr="001C1984">
        <w:rPr>
          <w:rFonts w:eastAsia="Calibri"/>
          <w:color w:val="000000"/>
          <w:sz w:val="26"/>
          <w:szCs w:val="26"/>
          <w:lang w:eastAsia="en-US"/>
        </w:rPr>
        <w:t xml:space="preserve"> сельского</w:t>
      </w:r>
      <w:r w:rsidRPr="001C1984">
        <w:rPr>
          <w:rFonts w:eastAsia="Calibri"/>
          <w:sz w:val="26"/>
          <w:szCs w:val="26"/>
          <w:lang w:eastAsia="en-US"/>
        </w:rPr>
        <w:t xml:space="preserve"> поселения постановляет</w:t>
      </w:r>
      <w:proofErr w:type="gramStart"/>
      <w:r w:rsidRPr="001C1984">
        <w:rPr>
          <w:rFonts w:eastAsia="Calibri"/>
          <w:sz w:val="26"/>
          <w:szCs w:val="26"/>
          <w:lang w:eastAsia="en-US"/>
        </w:rPr>
        <w:t xml:space="preserve"> :</w:t>
      </w:r>
      <w:proofErr w:type="gramEnd"/>
    </w:p>
    <w:p w:rsidR="001C1984" w:rsidRPr="001C1984" w:rsidRDefault="001C1984" w:rsidP="001C1984">
      <w:pPr>
        <w:numPr>
          <w:ilvl w:val="0"/>
          <w:numId w:val="1"/>
        </w:numPr>
        <w:spacing w:after="160" w:line="259" w:lineRule="auto"/>
        <w:ind w:left="0" w:hanging="11"/>
        <w:contextualSpacing/>
        <w:jc w:val="both"/>
        <w:rPr>
          <w:sz w:val="26"/>
          <w:szCs w:val="26"/>
        </w:rPr>
      </w:pPr>
      <w:proofErr w:type="gramStart"/>
      <w:r w:rsidRPr="001C1984">
        <w:rPr>
          <w:sz w:val="26"/>
          <w:szCs w:val="26"/>
        </w:rPr>
        <w:t xml:space="preserve">Организовать на территории </w:t>
      </w:r>
      <w:proofErr w:type="spellStart"/>
      <w:r w:rsidRPr="001C1984">
        <w:rPr>
          <w:rFonts w:eastAsia="Calibri"/>
          <w:color w:val="000000"/>
          <w:sz w:val="26"/>
          <w:szCs w:val="26"/>
          <w:lang w:eastAsia="en-US"/>
        </w:rPr>
        <w:t>Куракинского</w:t>
      </w:r>
      <w:proofErr w:type="spellEnd"/>
      <w:r w:rsidRPr="001C1984">
        <w:rPr>
          <w:rFonts w:eastAsia="Calibri"/>
          <w:color w:val="000000"/>
          <w:sz w:val="26"/>
          <w:szCs w:val="26"/>
          <w:lang w:eastAsia="en-US"/>
        </w:rPr>
        <w:t xml:space="preserve"> сельского</w:t>
      </w:r>
      <w:r w:rsidRPr="001C1984">
        <w:rPr>
          <w:rFonts w:eastAsia="Calibri"/>
          <w:sz w:val="26"/>
          <w:szCs w:val="26"/>
          <w:lang w:eastAsia="en-US"/>
        </w:rPr>
        <w:t xml:space="preserve"> </w:t>
      </w:r>
      <w:r w:rsidRPr="001C1984">
        <w:rPr>
          <w:sz w:val="26"/>
          <w:szCs w:val="26"/>
        </w:rPr>
        <w:t xml:space="preserve">поселения закладку и ведение  </w:t>
      </w:r>
      <w:proofErr w:type="spellStart"/>
      <w:r w:rsidRPr="001C1984">
        <w:rPr>
          <w:sz w:val="26"/>
          <w:szCs w:val="26"/>
        </w:rPr>
        <w:t>похозяйственных</w:t>
      </w:r>
      <w:proofErr w:type="spellEnd"/>
      <w:r w:rsidRPr="001C1984">
        <w:rPr>
          <w:sz w:val="26"/>
          <w:szCs w:val="26"/>
        </w:rPr>
        <w:t xml:space="preserve"> книг учета личных подсобных хозяйств, сроком на пять лет на 2024- 2028 годы в электронной форме с использованием комплексной информационной системы сбора и обработки бухгалтерской и специализированной отчетности сельскохозяйственных товаропроизводителей, формирования сводных отчетов, мониторинга, учета, контроля и анализа субсидий на поддержку агропромышленного комплекса.</w:t>
      </w:r>
      <w:proofErr w:type="gramEnd"/>
    </w:p>
    <w:p w:rsidR="001C1984" w:rsidRPr="001C1984" w:rsidRDefault="001C1984" w:rsidP="001C1984">
      <w:pPr>
        <w:numPr>
          <w:ilvl w:val="0"/>
          <w:numId w:val="1"/>
        </w:numPr>
        <w:spacing w:after="160" w:line="259" w:lineRule="auto"/>
        <w:ind w:left="0" w:hanging="11"/>
        <w:contextualSpacing/>
        <w:jc w:val="both"/>
        <w:rPr>
          <w:sz w:val="26"/>
          <w:szCs w:val="26"/>
        </w:rPr>
      </w:pPr>
      <w:r w:rsidRPr="001C1984">
        <w:rPr>
          <w:sz w:val="26"/>
          <w:szCs w:val="26"/>
        </w:rPr>
        <w:t>Ежегодно,</w:t>
      </w:r>
      <w:r w:rsidRPr="001C1984">
        <w:rPr>
          <w:rFonts w:ascii="Calibri" w:hAnsi="Calibri"/>
          <w:sz w:val="26"/>
          <w:szCs w:val="26"/>
        </w:rPr>
        <w:t xml:space="preserve"> </w:t>
      </w:r>
      <w:r w:rsidRPr="001C1984">
        <w:rPr>
          <w:sz w:val="26"/>
          <w:szCs w:val="26"/>
        </w:rPr>
        <w:t>по состоянию на 1 января путем сплошного обхода личных подсобных хозяйств и опроса членов личных подсобных хозяйств в период с 10 января по 15 февраля осуществлять сбор сведений, указанных в книгах.</w:t>
      </w:r>
    </w:p>
    <w:p w:rsidR="001C1984" w:rsidRPr="001C1984" w:rsidRDefault="001C1984" w:rsidP="001C1984">
      <w:pPr>
        <w:numPr>
          <w:ilvl w:val="0"/>
          <w:numId w:val="1"/>
        </w:numPr>
        <w:spacing w:after="160" w:line="259" w:lineRule="auto"/>
        <w:ind w:left="0" w:hanging="11"/>
        <w:contextualSpacing/>
        <w:jc w:val="both"/>
        <w:rPr>
          <w:sz w:val="26"/>
          <w:szCs w:val="26"/>
        </w:rPr>
      </w:pPr>
      <w:r w:rsidRPr="001C1984">
        <w:rPr>
          <w:sz w:val="26"/>
          <w:szCs w:val="26"/>
        </w:rPr>
        <w:t xml:space="preserve">Записи в </w:t>
      </w:r>
      <w:proofErr w:type="spellStart"/>
      <w:r w:rsidRPr="001C1984">
        <w:rPr>
          <w:sz w:val="26"/>
          <w:szCs w:val="26"/>
        </w:rPr>
        <w:t>похозяйственные</w:t>
      </w:r>
      <w:proofErr w:type="spellEnd"/>
      <w:r w:rsidRPr="001C1984">
        <w:rPr>
          <w:sz w:val="26"/>
          <w:szCs w:val="26"/>
        </w:rPr>
        <w:t xml:space="preserve"> книги производить на основании сведений, предоставляемых на добровольной основе главой</w:t>
      </w:r>
      <w:r w:rsidRPr="001C1984">
        <w:rPr>
          <w:rFonts w:ascii="Calibri" w:hAnsi="Calibri"/>
          <w:sz w:val="26"/>
          <w:szCs w:val="26"/>
        </w:rPr>
        <w:t xml:space="preserve"> </w:t>
      </w:r>
      <w:r w:rsidRPr="001C1984">
        <w:rPr>
          <w:sz w:val="26"/>
          <w:szCs w:val="26"/>
        </w:rPr>
        <w:t>личного подсобного хозяйства  или иными членами личного подсобного хозяйства.</w:t>
      </w:r>
      <w:r w:rsidRPr="001C1984">
        <w:rPr>
          <w:rFonts w:ascii="Calibri" w:hAnsi="Calibri"/>
          <w:sz w:val="26"/>
          <w:szCs w:val="26"/>
        </w:rPr>
        <w:t xml:space="preserve"> </w:t>
      </w:r>
    </w:p>
    <w:p w:rsidR="001C1984" w:rsidRPr="001C1984" w:rsidRDefault="001C1984" w:rsidP="001C1984">
      <w:pPr>
        <w:numPr>
          <w:ilvl w:val="0"/>
          <w:numId w:val="1"/>
        </w:numPr>
        <w:spacing w:after="160" w:line="259" w:lineRule="auto"/>
        <w:ind w:left="0" w:hanging="11"/>
        <w:contextualSpacing/>
        <w:jc w:val="both"/>
        <w:rPr>
          <w:sz w:val="26"/>
          <w:szCs w:val="26"/>
        </w:rPr>
      </w:pPr>
      <w:r w:rsidRPr="001C1984">
        <w:rPr>
          <w:sz w:val="26"/>
          <w:szCs w:val="26"/>
        </w:rPr>
        <w:t xml:space="preserve">При ведении  </w:t>
      </w:r>
      <w:proofErr w:type="spellStart"/>
      <w:r w:rsidRPr="001C1984">
        <w:rPr>
          <w:sz w:val="26"/>
          <w:szCs w:val="26"/>
        </w:rPr>
        <w:t>похозяйственных</w:t>
      </w:r>
      <w:proofErr w:type="spellEnd"/>
      <w:r w:rsidRPr="001C1984">
        <w:rPr>
          <w:sz w:val="26"/>
          <w:szCs w:val="26"/>
        </w:rPr>
        <w:t xml:space="preserve"> книг необходимо обеспечить конфиденциальность информации, предоставляемую гражданами, ведущими хозяйство, её сохранность и защиту в соответствии с законодательством Российской Федерации.</w:t>
      </w:r>
    </w:p>
    <w:p w:rsidR="001C1984" w:rsidRPr="001C1984" w:rsidRDefault="001C1984" w:rsidP="001C1984">
      <w:pPr>
        <w:numPr>
          <w:ilvl w:val="0"/>
          <w:numId w:val="1"/>
        </w:numPr>
        <w:spacing w:after="160" w:line="259" w:lineRule="auto"/>
        <w:ind w:left="0" w:hanging="11"/>
        <w:contextualSpacing/>
        <w:jc w:val="both"/>
        <w:rPr>
          <w:sz w:val="26"/>
          <w:szCs w:val="26"/>
        </w:rPr>
      </w:pPr>
      <w:r w:rsidRPr="001C1984">
        <w:rPr>
          <w:sz w:val="26"/>
          <w:szCs w:val="26"/>
        </w:rPr>
        <w:t xml:space="preserve">Ответственным за ведение </w:t>
      </w:r>
      <w:proofErr w:type="spellStart"/>
      <w:r w:rsidRPr="001C1984">
        <w:rPr>
          <w:sz w:val="26"/>
          <w:szCs w:val="26"/>
        </w:rPr>
        <w:t>похозяйственных</w:t>
      </w:r>
      <w:proofErr w:type="spellEnd"/>
      <w:r w:rsidRPr="001C1984">
        <w:rPr>
          <w:sz w:val="26"/>
          <w:szCs w:val="26"/>
        </w:rPr>
        <w:t xml:space="preserve"> книг в установленном порядке и их сохранность назначить главу </w:t>
      </w:r>
      <w:proofErr w:type="spellStart"/>
      <w:r w:rsidRPr="001C1984">
        <w:rPr>
          <w:sz w:val="26"/>
          <w:szCs w:val="26"/>
        </w:rPr>
        <w:t>Куракинского</w:t>
      </w:r>
      <w:proofErr w:type="spellEnd"/>
      <w:r w:rsidRPr="001C1984">
        <w:rPr>
          <w:sz w:val="26"/>
          <w:szCs w:val="26"/>
        </w:rPr>
        <w:t xml:space="preserve"> сельского поселения Коновалова О.Г.</w:t>
      </w:r>
    </w:p>
    <w:p w:rsidR="001C1984" w:rsidRPr="001C1984" w:rsidRDefault="001C1984" w:rsidP="001C1984">
      <w:pPr>
        <w:numPr>
          <w:ilvl w:val="0"/>
          <w:numId w:val="1"/>
        </w:numPr>
        <w:spacing w:after="160" w:line="259" w:lineRule="auto"/>
        <w:ind w:left="0" w:hanging="11"/>
        <w:contextualSpacing/>
        <w:jc w:val="both"/>
        <w:rPr>
          <w:sz w:val="26"/>
          <w:szCs w:val="26"/>
        </w:rPr>
      </w:pPr>
      <w:r w:rsidRPr="001C1984">
        <w:rPr>
          <w:sz w:val="26"/>
          <w:szCs w:val="26"/>
        </w:rPr>
        <w:t xml:space="preserve">Настоящее постановление вступает в силу после официального опубликования.  </w:t>
      </w:r>
    </w:p>
    <w:p w:rsidR="001C1984" w:rsidRPr="001C1984" w:rsidRDefault="001C1984" w:rsidP="001C1984">
      <w:pPr>
        <w:numPr>
          <w:ilvl w:val="0"/>
          <w:numId w:val="1"/>
        </w:numPr>
        <w:spacing w:after="160" w:line="259" w:lineRule="auto"/>
        <w:ind w:left="0" w:hanging="11"/>
        <w:contextualSpacing/>
        <w:jc w:val="both"/>
        <w:rPr>
          <w:sz w:val="26"/>
          <w:szCs w:val="26"/>
        </w:rPr>
      </w:pPr>
      <w:proofErr w:type="gramStart"/>
      <w:r w:rsidRPr="001C1984">
        <w:rPr>
          <w:sz w:val="26"/>
          <w:szCs w:val="26"/>
        </w:rPr>
        <w:t>Контроль за</w:t>
      </w:r>
      <w:proofErr w:type="gramEnd"/>
      <w:r w:rsidRPr="001C1984">
        <w:rPr>
          <w:sz w:val="26"/>
          <w:szCs w:val="26"/>
        </w:rPr>
        <w:t xml:space="preserve"> исполнением настоящего постановления оставляю за собой. </w:t>
      </w:r>
    </w:p>
    <w:p w:rsidR="001C1984" w:rsidRPr="001C1984" w:rsidRDefault="001C1984" w:rsidP="001C1984">
      <w:pPr>
        <w:contextualSpacing/>
        <w:jc w:val="both"/>
        <w:rPr>
          <w:sz w:val="26"/>
          <w:szCs w:val="26"/>
        </w:rPr>
      </w:pPr>
    </w:p>
    <w:p w:rsidR="001C1984" w:rsidRPr="001C1984" w:rsidRDefault="001C1984" w:rsidP="001C1984">
      <w:pPr>
        <w:rPr>
          <w:bCs/>
          <w:sz w:val="26"/>
          <w:szCs w:val="26"/>
        </w:rPr>
      </w:pPr>
      <w:r w:rsidRPr="001C1984">
        <w:rPr>
          <w:bCs/>
          <w:sz w:val="26"/>
          <w:szCs w:val="26"/>
        </w:rPr>
        <w:t xml:space="preserve">Глава </w:t>
      </w:r>
      <w:proofErr w:type="spellStart"/>
      <w:r w:rsidRPr="001C1984">
        <w:rPr>
          <w:bCs/>
          <w:sz w:val="26"/>
          <w:szCs w:val="26"/>
        </w:rPr>
        <w:t>Куракинского</w:t>
      </w:r>
      <w:proofErr w:type="spellEnd"/>
      <w:r w:rsidRPr="001C1984">
        <w:rPr>
          <w:bCs/>
          <w:sz w:val="26"/>
          <w:szCs w:val="26"/>
        </w:rPr>
        <w:t xml:space="preserve"> сельского поселения                             О.Г.</w:t>
      </w:r>
      <w:proofErr w:type="gramStart"/>
      <w:r w:rsidRPr="001C1984">
        <w:rPr>
          <w:bCs/>
          <w:sz w:val="26"/>
          <w:szCs w:val="26"/>
        </w:rPr>
        <w:t>Коновалов</w:t>
      </w:r>
      <w:proofErr w:type="gramEnd"/>
    </w:p>
    <w:p w:rsidR="001C1984" w:rsidRPr="001C1984" w:rsidRDefault="001C1984" w:rsidP="001C1984">
      <w:pPr>
        <w:jc w:val="both"/>
        <w:rPr>
          <w:sz w:val="26"/>
          <w:szCs w:val="26"/>
        </w:rPr>
      </w:pPr>
      <w:r w:rsidRPr="001C1984">
        <w:rPr>
          <w:sz w:val="26"/>
          <w:szCs w:val="26"/>
        </w:rPr>
        <w:t xml:space="preserve">         </w:t>
      </w:r>
    </w:p>
    <w:p w:rsidR="001C1984" w:rsidRDefault="001C1984" w:rsidP="001C1984">
      <w:pPr>
        <w:jc w:val="right"/>
        <w:rPr>
          <w:sz w:val="26"/>
          <w:szCs w:val="26"/>
        </w:rPr>
      </w:pPr>
      <w:r w:rsidRPr="001C1984">
        <w:rPr>
          <w:sz w:val="26"/>
          <w:szCs w:val="26"/>
        </w:rPr>
        <w:t xml:space="preserve">                                                  </w:t>
      </w:r>
    </w:p>
    <w:p w:rsidR="001C1984" w:rsidRPr="001C1984" w:rsidRDefault="001C1984" w:rsidP="001C1984">
      <w:pPr>
        <w:jc w:val="right"/>
        <w:rPr>
          <w:sz w:val="26"/>
          <w:szCs w:val="26"/>
        </w:rPr>
      </w:pPr>
      <w:r w:rsidRPr="001C1984">
        <w:rPr>
          <w:sz w:val="26"/>
          <w:szCs w:val="26"/>
        </w:rPr>
        <w:t xml:space="preserve"> УТВЕРЖДЕНО</w:t>
      </w:r>
    </w:p>
    <w:p w:rsidR="001C1984" w:rsidRPr="001C1984" w:rsidRDefault="001C1984" w:rsidP="001C1984">
      <w:pPr>
        <w:jc w:val="right"/>
        <w:rPr>
          <w:sz w:val="26"/>
          <w:szCs w:val="26"/>
        </w:rPr>
      </w:pPr>
      <w:r w:rsidRPr="001C1984">
        <w:rPr>
          <w:sz w:val="26"/>
          <w:szCs w:val="26"/>
        </w:rPr>
        <w:t>Постановлением   администрации</w:t>
      </w:r>
    </w:p>
    <w:p w:rsidR="001C1984" w:rsidRPr="001C1984" w:rsidRDefault="001C1984" w:rsidP="001C1984">
      <w:pPr>
        <w:jc w:val="right"/>
        <w:rPr>
          <w:sz w:val="26"/>
          <w:szCs w:val="26"/>
        </w:rPr>
      </w:pPr>
      <w:proofErr w:type="spellStart"/>
      <w:r w:rsidRPr="001C1984">
        <w:rPr>
          <w:sz w:val="26"/>
          <w:szCs w:val="26"/>
        </w:rPr>
        <w:t>Куракинского</w:t>
      </w:r>
      <w:proofErr w:type="spellEnd"/>
      <w:r w:rsidRPr="001C1984">
        <w:rPr>
          <w:sz w:val="26"/>
          <w:szCs w:val="26"/>
        </w:rPr>
        <w:t xml:space="preserve"> сельского поселения </w:t>
      </w:r>
    </w:p>
    <w:p w:rsidR="001C1984" w:rsidRPr="001C1984" w:rsidRDefault="001C1984" w:rsidP="001C1984">
      <w:pPr>
        <w:jc w:val="right"/>
        <w:rPr>
          <w:sz w:val="26"/>
          <w:szCs w:val="26"/>
        </w:rPr>
      </w:pPr>
      <w:r w:rsidRPr="001C1984">
        <w:rPr>
          <w:sz w:val="26"/>
          <w:szCs w:val="26"/>
        </w:rPr>
        <w:t>от 15.01.2024 г. № 3</w:t>
      </w:r>
    </w:p>
    <w:p w:rsidR="001C1984" w:rsidRPr="001C1984" w:rsidRDefault="001C1984" w:rsidP="001C1984">
      <w:pPr>
        <w:jc w:val="right"/>
        <w:rPr>
          <w:sz w:val="26"/>
          <w:szCs w:val="26"/>
        </w:rPr>
      </w:pPr>
    </w:p>
    <w:p w:rsidR="001C1984" w:rsidRPr="001C1984" w:rsidRDefault="001C1984" w:rsidP="001C1984">
      <w:pPr>
        <w:pStyle w:val="ConsPlusTitle"/>
        <w:widowControl/>
        <w:jc w:val="center"/>
        <w:rPr>
          <w:rFonts w:ascii="Times New Roman" w:hAnsi="Times New Roman" w:cs="Times New Roman"/>
          <w:sz w:val="26"/>
          <w:szCs w:val="26"/>
        </w:rPr>
      </w:pPr>
      <w:r w:rsidRPr="001C1984">
        <w:rPr>
          <w:rFonts w:ascii="Times New Roman" w:hAnsi="Times New Roman" w:cs="Times New Roman"/>
          <w:sz w:val="26"/>
          <w:szCs w:val="26"/>
        </w:rPr>
        <w:t>ПОЛОЖЕНИЕ</w:t>
      </w:r>
    </w:p>
    <w:p w:rsidR="001C1984" w:rsidRPr="001C1984" w:rsidRDefault="001C1984" w:rsidP="001C1984">
      <w:pPr>
        <w:pStyle w:val="ConsPlusTitle"/>
        <w:widowControl/>
        <w:jc w:val="center"/>
        <w:rPr>
          <w:rFonts w:ascii="Times New Roman" w:hAnsi="Times New Roman" w:cs="Times New Roman"/>
          <w:sz w:val="26"/>
          <w:szCs w:val="26"/>
        </w:rPr>
      </w:pPr>
      <w:r w:rsidRPr="001C1984">
        <w:rPr>
          <w:rFonts w:ascii="Times New Roman" w:hAnsi="Times New Roman" w:cs="Times New Roman"/>
          <w:sz w:val="26"/>
          <w:szCs w:val="26"/>
        </w:rPr>
        <w:t xml:space="preserve">о порядке ведения электронных </w:t>
      </w:r>
      <w:proofErr w:type="spellStart"/>
      <w:r w:rsidRPr="001C1984">
        <w:rPr>
          <w:rFonts w:ascii="Times New Roman" w:hAnsi="Times New Roman" w:cs="Times New Roman"/>
          <w:sz w:val="26"/>
          <w:szCs w:val="26"/>
        </w:rPr>
        <w:t>похозяйственных</w:t>
      </w:r>
      <w:proofErr w:type="spellEnd"/>
      <w:r w:rsidRPr="001C1984">
        <w:rPr>
          <w:rFonts w:ascii="Times New Roman" w:hAnsi="Times New Roman" w:cs="Times New Roman"/>
          <w:sz w:val="26"/>
          <w:szCs w:val="26"/>
        </w:rPr>
        <w:t xml:space="preserve"> книг </w:t>
      </w:r>
    </w:p>
    <w:p w:rsidR="001C1984" w:rsidRPr="001C1984" w:rsidRDefault="001C1984" w:rsidP="001C1984">
      <w:pPr>
        <w:pStyle w:val="ConsPlusTitle"/>
        <w:widowControl/>
        <w:jc w:val="center"/>
        <w:rPr>
          <w:rFonts w:ascii="Times New Roman" w:hAnsi="Times New Roman" w:cs="Times New Roman"/>
          <w:sz w:val="26"/>
          <w:szCs w:val="26"/>
        </w:rPr>
      </w:pPr>
      <w:r w:rsidRPr="001C1984">
        <w:rPr>
          <w:rFonts w:ascii="Times New Roman" w:hAnsi="Times New Roman" w:cs="Times New Roman"/>
          <w:sz w:val="26"/>
          <w:szCs w:val="26"/>
        </w:rPr>
        <w:t xml:space="preserve">в администрации </w:t>
      </w:r>
      <w:proofErr w:type="spellStart"/>
      <w:r w:rsidRPr="001C1984">
        <w:rPr>
          <w:rFonts w:ascii="Times New Roman" w:hAnsi="Times New Roman" w:cs="Times New Roman"/>
          <w:sz w:val="26"/>
          <w:szCs w:val="26"/>
        </w:rPr>
        <w:t>Куракинского</w:t>
      </w:r>
      <w:proofErr w:type="spellEnd"/>
      <w:r w:rsidRPr="001C1984">
        <w:rPr>
          <w:rFonts w:ascii="Times New Roman" w:hAnsi="Times New Roman" w:cs="Times New Roman"/>
          <w:sz w:val="26"/>
          <w:szCs w:val="26"/>
        </w:rPr>
        <w:t xml:space="preserve"> сельского поселения </w:t>
      </w:r>
      <w:proofErr w:type="spellStart"/>
      <w:r w:rsidRPr="001C1984">
        <w:rPr>
          <w:rFonts w:ascii="Times New Roman" w:hAnsi="Times New Roman" w:cs="Times New Roman"/>
          <w:sz w:val="26"/>
          <w:szCs w:val="26"/>
        </w:rPr>
        <w:t>Ардатовского</w:t>
      </w:r>
      <w:proofErr w:type="spellEnd"/>
      <w:r w:rsidRPr="001C1984">
        <w:rPr>
          <w:rFonts w:ascii="Times New Roman" w:hAnsi="Times New Roman" w:cs="Times New Roman"/>
          <w:sz w:val="26"/>
          <w:szCs w:val="26"/>
        </w:rPr>
        <w:t xml:space="preserve"> муниципального района Республики Мордовия  </w:t>
      </w:r>
    </w:p>
    <w:p w:rsidR="001C1984" w:rsidRPr="001C1984" w:rsidRDefault="001C1984" w:rsidP="001C1984">
      <w:pPr>
        <w:pStyle w:val="a4"/>
        <w:shd w:val="clear" w:color="auto" w:fill="FFFFFF"/>
        <w:spacing w:before="0" w:beforeAutospacing="0" w:after="200" w:afterAutospacing="0"/>
        <w:jc w:val="both"/>
        <w:rPr>
          <w:color w:val="212121"/>
          <w:sz w:val="26"/>
          <w:szCs w:val="26"/>
        </w:rPr>
      </w:pPr>
      <w:r w:rsidRPr="001C1984">
        <w:rPr>
          <w:color w:val="212121"/>
          <w:sz w:val="26"/>
          <w:szCs w:val="26"/>
        </w:rPr>
        <w:t xml:space="preserve"> </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1. Настоящий порядок определяет правила ведения </w:t>
      </w:r>
      <w:proofErr w:type="spellStart"/>
      <w:r w:rsidRPr="001C1984">
        <w:rPr>
          <w:color w:val="212121"/>
          <w:sz w:val="26"/>
          <w:szCs w:val="26"/>
        </w:rPr>
        <w:t>похозяйственных</w:t>
      </w:r>
      <w:proofErr w:type="spellEnd"/>
      <w:r w:rsidRPr="001C1984">
        <w:rPr>
          <w:color w:val="212121"/>
          <w:sz w:val="26"/>
          <w:szCs w:val="26"/>
        </w:rPr>
        <w:t xml:space="preserve"> книг в целях учета личных подсобных хозяйств в </w:t>
      </w:r>
      <w:proofErr w:type="spellStart"/>
      <w:r w:rsidRPr="001C1984">
        <w:rPr>
          <w:sz w:val="26"/>
          <w:szCs w:val="26"/>
        </w:rPr>
        <w:t>Куракинском</w:t>
      </w:r>
      <w:proofErr w:type="spellEnd"/>
      <w:r w:rsidRPr="001C1984">
        <w:rPr>
          <w:sz w:val="26"/>
          <w:szCs w:val="26"/>
        </w:rPr>
        <w:t xml:space="preserve"> сельском поселении </w:t>
      </w:r>
      <w:proofErr w:type="spellStart"/>
      <w:r w:rsidRPr="001C1984">
        <w:rPr>
          <w:sz w:val="26"/>
          <w:szCs w:val="26"/>
        </w:rPr>
        <w:t>Ардатовского</w:t>
      </w:r>
      <w:proofErr w:type="spellEnd"/>
      <w:r w:rsidRPr="001C1984">
        <w:rPr>
          <w:sz w:val="26"/>
          <w:szCs w:val="26"/>
        </w:rPr>
        <w:t xml:space="preserve"> муниципального района Республики Мордовия  </w:t>
      </w:r>
      <w:r w:rsidRPr="001C1984">
        <w:rPr>
          <w:color w:val="212121"/>
          <w:sz w:val="26"/>
          <w:szCs w:val="26"/>
        </w:rPr>
        <w:t xml:space="preserve">  (далее -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Учет ЛПХ осуществляется в книгах в электронной форме с использованием комплексной информационной системы сбора и обработки бухгалтерской и специализированной отчетности сельскохозяйственных товаропроизводителей, формирования сводных отчетов, мониторинга, учета, контроля и анализа субсидий на поддержку агропромышленного комплекса (далее - информационная система).</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2. Ведение книги в информационной системе осуществляется в течение пяти лет по форме в соответствии с приложением N 1 к настоящему приказу должностными лицами органа местного самоуправления, уполномоченными на ее ведение (далее - должностные лица).</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При ведении книг необходимо обеспечивать конфиденциальность информации, предоставляемой гражданами, которым предоставлен и (или) которыми приобретен земельный участок для ведения личного подсобного хозяйства (далее - глава ЛПХ), или иными членами ЛПХ, содержащейся в книгах, ее сохранность и защиту персональных данных в соответствии с законодательством Российской Федерации о персональных данных </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3. </w:t>
      </w:r>
      <w:proofErr w:type="gramStart"/>
      <w:r w:rsidRPr="001C1984">
        <w:rPr>
          <w:color w:val="212121"/>
          <w:sz w:val="26"/>
          <w:szCs w:val="26"/>
        </w:rPr>
        <w:t>Ведение книг осуществляется зарегистрированными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должностными лицами (при условии идентификации и аутентификации) с использованием усиленных квалифицированных электронных подписей таких лиц, на основании сведений, предоставляемых на добровольной основе главой ЛПХ или иными членами</w:t>
      </w:r>
      <w:proofErr w:type="gramEnd"/>
      <w:r w:rsidRPr="001C1984">
        <w:rPr>
          <w:color w:val="212121"/>
          <w:sz w:val="26"/>
          <w:szCs w:val="26"/>
        </w:rPr>
        <w:t xml:space="preserve">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4. Сведения о ЛПХ собираются ежегодно по состоянию на 1 января путем сплошного обхода ЛПХ и опроса членов ЛПХ в период с 10 января по 15 февраля.</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Содержание сведений о ЛПХ в книге может быть уточнено по состоянию на иные даты по инициативе членов ЛПХ при их обращении с заявлением о внесении изменений в сведения, в том числе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5. В книгу вносятся следующие сводные основные сведения по ЛПХ, расположенным на территории </w:t>
      </w:r>
      <w:proofErr w:type="spellStart"/>
      <w:r w:rsidRPr="001C1984">
        <w:rPr>
          <w:color w:val="212121"/>
          <w:sz w:val="26"/>
          <w:szCs w:val="26"/>
        </w:rPr>
        <w:t>Куракинского</w:t>
      </w:r>
      <w:proofErr w:type="spellEnd"/>
      <w:r w:rsidRPr="001C1984">
        <w:rPr>
          <w:color w:val="212121"/>
          <w:sz w:val="26"/>
          <w:szCs w:val="26"/>
        </w:rPr>
        <w:t xml:space="preserve"> сельского поселения</w:t>
      </w:r>
      <w:proofErr w:type="gramStart"/>
      <w:r w:rsidRPr="001C1984">
        <w:rPr>
          <w:color w:val="212121"/>
          <w:sz w:val="26"/>
          <w:szCs w:val="26"/>
        </w:rPr>
        <w:t xml:space="preserve"> :</w:t>
      </w:r>
      <w:proofErr w:type="gramEnd"/>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а) код населенного пункта, в соответствии с Общероссийским </w:t>
      </w:r>
      <w:hyperlink r:id="rId12" w:anchor="l0" w:history="1">
        <w:r w:rsidRPr="001C1984">
          <w:rPr>
            <w:rStyle w:val="a5"/>
            <w:sz w:val="26"/>
            <w:szCs w:val="26"/>
            <w:u w:val="none"/>
          </w:rPr>
          <w:t>классификатором</w:t>
        </w:r>
      </w:hyperlink>
      <w:r w:rsidRPr="001C1984">
        <w:rPr>
          <w:color w:val="212121"/>
          <w:sz w:val="26"/>
          <w:szCs w:val="26"/>
        </w:rPr>
        <w:t> территорий муниципальных образований (далее - ОКТМО), на территории которого расположено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б) наименование населенного пункта. В графе указывается наименование населенного пункта, на территории которого расположено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в) количество ЛПХ в населенном пункте. В графе указывается количество ЛПХ, на которые открыты лицевые счета в книге;</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г) количество </w:t>
      </w:r>
      <w:proofErr w:type="gramStart"/>
      <w:r w:rsidRPr="001C1984">
        <w:rPr>
          <w:color w:val="212121"/>
          <w:sz w:val="26"/>
          <w:szCs w:val="26"/>
        </w:rPr>
        <w:t>заброшенных</w:t>
      </w:r>
      <w:proofErr w:type="gramEnd"/>
      <w:r w:rsidRPr="001C1984">
        <w:rPr>
          <w:color w:val="212121"/>
          <w:sz w:val="26"/>
          <w:szCs w:val="26"/>
        </w:rPr>
        <w:t xml:space="preserve"> ЛПХ. В графе указывается количество ЛПХ в населенном пункте, на </w:t>
      </w:r>
      <w:proofErr w:type="gramStart"/>
      <w:r w:rsidRPr="001C1984">
        <w:rPr>
          <w:color w:val="212121"/>
          <w:sz w:val="26"/>
          <w:szCs w:val="26"/>
        </w:rPr>
        <w:t>территории</w:t>
      </w:r>
      <w:proofErr w:type="gramEnd"/>
      <w:r w:rsidRPr="001C1984">
        <w:rPr>
          <w:color w:val="212121"/>
          <w:sz w:val="26"/>
          <w:szCs w:val="26"/>
        </w:rPr>
        <w:t xml:space="preserve"> которых более трех лет не обрабатываются земельные участки и постоянно не проживают граждане.</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6. Для каждого ЛПХ в книге формируется учетная запись (лицевой счет), в которую в том числе включаются основные сведения о ЛПХ, доступ к которым имеют только должностные лица.</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7. Книга содержит сведения о ЛПХ, учетные записи (лицевые счета) которых сформированы в период пяти лет </w:t>
      </w:r>
      <w:proofErr w:type="gramStart"/>
      <w:r w:rsidRPr="001C1984">
        <w:rPr>
          <w:color w:val="212121"/>
          <w:sz w:val="26"/>
          <w:szCs w:val="26"/>
        </w:rPr>
        <w:t>с даты начала</w:t>
      </w:r>
      <w:proofErr w:type="gramEnd"/>
      <w:r w:rsidRPr="001C1984">
        <w:rPr>
          <w:color w:val="212121"/>
          <w:sz w:val="26"/>
          <w:szCs w:val="26"/>
        </w:rPr>
        <w:t xml:space="preserve"> ее ведения.</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8. Все изменения сведений, включенные в учетную запись (лицевой счет) ЛПХ, при ведении книги датируются, удостоверяются с использованием усиленной квалифицированной электронной подписи должностных лиц и отображаются в подразделе II.VI "Дополнительная информация" раздела II "Дополнительные сведения" книги.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9. Учетная запись (лицевой счет) ЛПХ формируется на предоставленный и (или) приобретенный земельный участок для ведения личного подсобного хозяйства, а также при переносе органами местного самоуправления сведений о ЛПХ из книг, которые велись до 1 января 2024 г.</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Номер учетной записи (лицевого счета) ЛПХ состоит из кода населенного пункта, на территории которого расположено ЛПХ, по </w:t>
      </w:r>
      <w:hyperlink r:id="rId13" w:anchor="l0" w:history="1">
        <w:r w:rsidRPr="001C1984">
          <w:rPr>
            <w:rStyle w:val="a5"/>
            <w:sz w:val="26"/>
            <w:szCs w:val="26"/>
            <w:u w:val="none"/>
          </w:rPr>
          <w:t>ОКТМО </w:t>
        </w:r>
      </w:hyperlink>
      <w:r w:rsidRPr="001C1984">
        <w:rPr>
          <w:color w:val="212121"/>
          <w:sz w:val="26"/>
          <w:szCs w:val="26"/>
        </w:rPr>
        <w:t>и порядкового номера, присваиваемого в информационной системе при формировании учетной записи (лицевого счета), указанного через дефис (например, "20602440101-1").</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10. Ведение учетной записи (лицевого счета) ЛПХ в книге прекращается должностным лицом путем указания им в книге даты закрытия ведения учетной записи (лицевого счета).</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Ведение учетной записи (лицевого счета) ЛПХ прекращается в случае прекращения прав на земельный участок, на котором ведется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Номера закрытых учетных записей (лицевых счетов) другим ЛПХ не присваиваются.</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11. В отношении ЛПХ, которое ведется на земельном участке новым правообладателем либо на участке, образованном путем раздела и (или) или объединения, должностным лицом в книге формируется новая учетная запись (лицевой счет) ЛПХ, в которую включаются сведения о ЛПХ в соответствии с настоящим порядком.</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12. При ведении книги должностным лицом вносятся сведения </w:t>
      </w:r>
      <w:proofErr w:type="gramStart"/>
      <w:r w:rsidRPr="001C1984">
        <w:rPr>
          <w:color w:val="212121"/>
          <w:sz w:val="26"/>
          <w:szCs w:val="26"/>
        </w:rPr>
        <w:t>о</w:t>
      </w:r>
      <w:proofErr w:type="gramEnd"/>
      <w:r w:rsidRPr="001C1984">
        <w:rPr>
          <w:color w:val="212121"/>
          <w:sz w:val="26"/>
          <w:szCs w:val="26"/>
        </w:rPr>
        <w:t xml:space="preserve"> всех ЛПХ, находящихся на территории муниципального образования, в том числе тех, в которых отсутствуют жилые строения (например, ветхие, сгоревшие, обвалившиеся), но ведется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13. При ведении книги должностным лицом в подраздел I.I "Краткая информация о ЛПХ" раздела I "Основные сведения" учетной записи (лицевого счета) ЛПХ вносятся следующие сведения:</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w:t>
      </w:r>
      <w:proofErr w:type="gramStart"/>
      <w:r w:rsidRPr="001C1984">
        <w:rPr>
          <w:color w:val="212121"/>
          <w:sz w:val="26"/>
          <w:szCs w:val="26"/>
        </w:rPr>
        <w:t>а) лицевой счет ЛПХ - в первых трех строках указывается номер лицевого счета, дата открытия, а в случае прекращения его ведения - дата закрытия с указанием причины прекращения прав на земельный участок (например: продажа участка, смерть (в случае единственного правообладателя земельного участка);</w:t>
      </w:r>
      <w:proofErr w:type="gramEnd"/>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б) код населенного пункта, на территории которого расположено ЛПХ, в соответствии с </w:t>
      </w:r>
      <w:hyperlink r:id="rId14" w:anchor="l0" w:history="1">
        <w:r w:rsidRPr="001C1984">
          <w:rPr>
            <w:rStyle w:val="a5"/>
            <w:sz w:val="26"/>
            <w:szCs w:val="26"/>
            <w:u w:val="none"/>
          </w:rPr>
          <w:t>ОКТМО</w:t>
        </w:r>
      </w:hyperlink>
      <w:r w:rsidRPr="001C1984">
        <w:rPr>
          <w:color w:val="212121"/>
          <w:sz w:val="26"/>
          <w:szCs w:val="26"/>
        </w:rPr>
        <w:t>;</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в) адрес ЛПХ - название улицы, номер дома, квартиры. При необходимости в этой строке также указывают название населенного пункта или другую необходимую для идентификации ЛПХ информацию;</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г) собственник земельного участка - указывается наименование лица (физическое или юридическое), которому земельный участок принадлежит на праве собственности;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w:t>
      </w:r>
      <w:proofErr w:type="spellStart"/>
      <w:r w:rsidRPr="001C1984">
        <w:rPr>
          <w:color w:val="212121"/>
          <w:sz w:val="26"/>
          <w:szCs w:val="26"/>
        </w:rPr>
        <w:t>д</w:t>
      </w:r>
      <w:proofErr w:type="spellEnd"/>
      <w:r w:rsidRPr="001C1984">
        <w:rPr>
          <w:color w:val="212121"/>
          <w:sz w:val="26"/>
          <w:szCs w:val="26"/>
        </w:rPr>
        <w:t>) кадастровый номер земельного участка (при наличии) - указывается номер земельного участка в соответствии со сведениями из Единого государственного реестра недвижимости (далее - ЕГРН) или иного документа, являющегося основанием возникновения права собственности;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е) категория земельного участка - указывается категория земельного участка в соответствии со сведениями из ЕГРН или иного документа, являющегося основанием возникновения права собственности;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ж) вид разрешенного использования земельного участка (при наличии) - указывается вид разрешенного использования земельного участка в соответствии со сведениями из ЕГРН или иного документа, являющегося основанием возникновения права собственности;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w:t>
      </w:r>
      <w:proofErr w:type="spellStart"/>
      <w:r w:rsidRPr="001C1984">
        <w:rPr>
          <w:color w:val="212121"/>
          <w:sz w:val="26"/>
          <w:szCs w:val="26"/>
        </w:rPr>
        <w:t>з</w:t>
      </w:r>
      <w:proofErr w:type="spellEnd"/>
      <w:r w:rsidRPr="001C1984">
        <w:rPr>
          <w:color w:val="212121"/>
          <w:sz w:val="26"/>
          <w:szCs w:val="26"/>
        </w:rPr>
        <w:t>) площадь земельного участка, кв. м - указывается площадь земельного участка в соответствии со сведениями из ЕГРН или иного документа, являющегося основанием возникновения права собственности;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и) фамилия, имя, отчество (последнее при наличии), дата рождения гражданина, которому предоставлен и (или) которым приобретен земельный участок для ведения ЛПХ (далее - глава ЛПХ). Фамилия, имя, отчество (последнее при наличии) указываются полностью, дата рождения главы ЛПХ цифровым способом (например: 01.01.1970);</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к) данные документа, удостоверяющего личность главы ЛПХ (серия, номер и дата выдачи паспорта гражданина Российской Федерации или иного документа, удостоверяющего личность гражданина Российской Федерации на территории Российской Федерации);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л) идентификационный номер налогоплательщика (ИНН) - ИНН главы ЛПХ (при наличии);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м) вид права на земельный участок, предоставленный главе ЛПХ, - в соответствии с документом, указанным в подпункте "</w:t>
      </w:r>
      <w:proofErr w:type="spellStart"/>
      <w:r w:rsidRPr="001C1984">
        <w:rPr>
          <w:color w:val="212121"/>
          <w:sz w:val="26"/>
          <w:szCs w:val="26"/>
        </w:rPr>
        <w:t>н</w:t>
      </w:r>
      <w:proofErr w:type="spellEnd"/>
      <w:r w:rsidRPr="001C1984">
        <w:rPr>
          <w:color w:val="212121"/>
          <w:sz w:val="26"/>
          <w:szCs w:val="26"/>
        </w:rPr>
        <w:t>" настоящего пункта;</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w:t>
      </w:r>
      <w:proofErr w:type="spellStart"/>
      <w:r w:rsidRPr="001C1984">
        <w:rPr>
          <w:color w:val="212121"/>
          <w:sz w:val="26"/>
          <w:szCs w:val="26"/>
        </w:rPr>
        <w:t>н</w:t>
      </w:r>
      <w:proofErr w:type="spellEnd"/>
      <w:r w:rsidRPr="001C1984">
        <w:rPr>
          <w:color w:val="212121"/>
          <w:sz w:val="26"/>
          <w:szCs w:val="26"/>
        </w:rPr>
        <w:t>) свидетельство о государственной регистрации права на земельный участок (выписка из Единого государственного реестра недвижимости (ЕГРН) или иной документ, являющийся основанием возникновения права) - наименование и реквизиты документа, на основании которого возникло право на земельный участок.</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В случае изменения данных документа, удостоверяющего личность главы ЛПХ, при ведении книги должностным лицом в учетную запись (лицевой счет) вносятся данные нового документа, удостоверяющего личность главы ЛПХ, с указанием даты и причины внесения изменений в сведения о ЛПХ (например, "по достижении 45 лет", "по утере").</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14. В случае замены главы ЛПХ другим лицом из того же ЛПХ при ведении книги должностным лицом в учетную запись (лицевой счет) ЛПХ вносятся фамилия, имя и отчество (последнее при наличии) нового главы ЛПХ, а также данные документа, удостоверяющего личность нового главы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15. При ведении книги должностным лицом в подраздел I.II "Список членов ЛПХ" раздела I "Основные сведения" учетной записи (лицевого счета) ЛПХ вносятся сведения о лицах, совместно проживающих с главой ЛПХ и (или) совместно осуществляющих с ним ведение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Сведения вносятся в учетную запись (лицевой счет) ЛПХ со слов главы ЛПХ или иного члена ЛПХ, достигшего совершеннолетия. При этом должностным лицом вносятся </w:t>
      </w:r>
      <w:proofErr w:type="gramStart"/>
      <w:r w:rsidRPr="001C1984">
        <w:rPr>
          <w:color w:val="212121"/>
          <w:sz w:val="26"/>
          <w:szCs w:val="26"/>
        </w:rPr>
        <w:t>сведения</w:t>
      </w:r>
      <w:proofErr w:type="gramEnd"/>
      <w:r w:rsidRPr="001C1984">
        <w:rPr>
          <w:color w:val="212121"/>
          <w:sz w:val="26"/>
          <w:szCs w:val="26"/>
        </w:rPr>
        <w:t xml:space="preserve"> как о присутствующих, так и о временно отсутствующих членах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16. В отношении каждого члена ЛПХ должностным лицом в учетную запись (лицевой счет) ЛПХ должны быть внесены следующие сведения:</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а) фамилия, имя, отчество (последнее при наличии);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б) отношение к главе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в) пол;</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г) число, месяц, год рождения;</w:t>
      </w:r>
    </w:p>
    <w:p w:rsidR="001C1984" w:rsidRPr="001C1984" w:rsidRDefault="001C1984" w:rsidP="001C1984">
      <w:pPr>
        <w:pStyle w:val="a4"/>
        <w:shd w:val="clear" w:color="auto" w:fill="FFFFFF"/>
        <w:spacing w:before="0" w:beforeAutospacing="0" w:after="0" w:afterAutospacing="0"/>
        <w:jc w:val="both"/>
        <w:rPr>
          <w:color w:val="212121"/>
          <w:sz w:val="26"/>
          <w:szCs w:val="26"/>
        </w:rPr>
      </w:pPr>
      <w:proofErr w:type="spellStart"/>
      <w:r w:rsidRPr="001C1984">
        <w:rPr>
          <w:color w:val="212121"/>
          <w:sz w:val="26"/>
          <w:szCs w:val="26"/>
        </w:rPr>
        <w:t>д</w:t>
      </w:r>
      <w:proofErr w:type="spellEnd"/>
      <w:r w:rsidRPr="001C1984">
        <w:rPr>
          <w:color w:val="212121"/>
          <w:sz w:val="26"/>
          <w:szCs w:val="26"/>
        </w:rPr>
        <w:t>) отметка о применении специального налогового режима "Налог на профессиональный доход".</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Сведения, установленные подпунктом "а" настоящего пункта, должны быть внесены полностью, без искажений и сокращений.</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w:t>
      </w:r>
      <w:proofErr w:type="gramStart"/>
      <w:r w:rsidRPr="001C1984">
        <w:rPr>
          <w:color w:val="212121"/>
          <w:sz w:val="26"/>
          <w:szCs w:val="26"/>
        </w:rPr>
        <w:t>Сведения, установленные подпунктом "б" настоящего пункта, вносятся в отношении всех членов ЛПХ, кроме главы ЛПХ, с указанием отношения к нему (например: "мать", "отец", "жена", "муж", "сестра", "брат", "дочь", "сын", "зять", "теща").</w:t>
      </w:r>
      <w:proofErr w:type="gramEnd"/>
      <w:r w:rsidRPr="001C1984">
        <w:rPr>
          <w:color w:val="212121"/>
          <w:sz w:val="26"/>
          <w:szCs w:val="26"/>
        </w:rPr>
        <w:t xml:space="preserve"> Указывать отношения членов ЛПХ следует только по отношению к главе ЛПХ, а не по отношению к другим членам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При внесении сведений, установленных подпунктом "в" настоящего пункта, указывается пол (мужской или женский) для всех членов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Внесение сведений, установленных подпунктом "г" настоящего пункта, производится в отношении всех членов ЛПХ цифровым способом (например: 01.01.1970).</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Сведения, установленные подпунктом "</w:t>
      </w:r>
      <w:proofErr w:type="spellStart"/>
      <w:r w:rsidRPr="001C1984">
        <w:rPr>
          <w:color w:val="212121"/>
          <w:sz w:val="26"/>
          <w:szCs w:val="26"/>
        </w:rPr>
        <w:t>д</w:t>
      </w:r>
      <w:proofErr w:type="spellEnd"/>
      <w:r w:rsidRPr="001C1984">
        <w:rPr>
          <w:color w:val="212121"/>
          <w:sz w:val="26"/>
          <w:szCs w:val="26"/>
        </w:rPr>
        <w:t>" настоящего пункта, вносятся в отношении членов ЛПХ, применяющих специальный налоговый режим "Налог на профессиональный доход" в целях реализации продукции, произведенной в ЛПХ, путем отметки "да" или "нет".</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17. </w:t>
      </w:r>
      <w:proofErr w:type="gramStart"/>
      <w:r w:rsidRPr="001C1984">
        <w:rPr>
          <w:color w:val="212121"/>
          <w:sz w:val="26"/>
          <w:szCs w:val="26"/>
        </w:rPr>
        <w:t>При ведении книги должностным лицом в подраздел I.III "Площадь земельных участков ЛПХ, занятых посевами и посадками сельскохозяйственных культур, плодовыми, ягодными насаждениями" раздела I "Основные сведения" учетной записи (лицевого счета) ЛПХ вносятся сведения о площади земельных участков ЛПХ, занятых посевами и посадками сельскохозяйственных культур, плодовыми и ягодными насаждениями, с указанием сведений о кадастровом номере земельного участка.</w:t>
      </w:r>
      <w:proofErr w:type="gramEnd"/>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В отношении земельных участков ЛПХ должны быть внесены сведения о категории земельного участка и его площадь.</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При внесении сведений о земельном участке, занятом посевами и посадками, необходимо учесть, что посевы в междурядьях садов включаются в итог посевной площади соответствующей культуры и в итог всей посевной площади.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Не учитываются в посевной площади сады, ягодники, цветники (клумбы), зеленые газоны, дорожки и другие площади, не занятые посевами сельскохозяйственных культур.</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18. При ведении книги должностным лицом в подраздел I.IV "Количество сельскохозяйственных животных, птицы и пчелосемей" раздела I "Основные сведения" учетной записи (лицевого счета) ЛПХ вносятся сведения о количестве сельскохозяйственных животных, птицы и пчелосемей после их пересчета в натуре в присутствии главы и (или) члена ЛПХ, достигшего совершеннолетия. Пересчет сельскохозяйственных животных в натуре производится в то время дня, когда сельскохозяйственные животные находятся на территории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Если ЛПХ имеет сельскохозяйственных животных, сведения о которых не перечислены в указанном подразделе, то сведения о птице (например, о голубях, фазанах) вносят по строке 1.8 "иные виды птицы", а других животных (например, верблюдах, лосях) вносят в свободные строки, следующие за строкой X "Иные виды животных:".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19. </w:t>
      </w:r>
      <w:proofErr w:type="gramStart"/>
      <w:r w:rsidRPr="001C1984">
        <w:rPr>
          <w:color w:val="212121"/>
          <w:sz w:val="26"/>
          <w:szCs w:val="26"/>
        </w:rPr>
        <w:t>При ведении книги должностным лицом в подраздел I.V "Сельскохозяйственная техника, оборудование, транспортные средства, принадлежащие на праве собственности или ином праве главе ЛПХ (или членам ЛПХ)" раздела I "Основные сведения" учетной записи (лицевого счета) ЛПХ вносятся сведения о количестве сельскохозяйственной техники, оборудования, транспортных средств (далее соответственно - оборудование, транспортные средства), принадлежащих на праве собственности или ином праве главе ЛПХ (или членам</w:t>
      </w:r>
      <w:proofErr w:type="gramEnd"/>
      <w:r w:rsidRPr="001C1984">
        <w:rPr>
          <w:color w:val="212121"/>
          <w:sz w:val="26"/>
          <w:szCs w:val="26"/>
        </w:rPr>
        <w:t xml:space="preserve"> </w:t>
      </w:r>
      <w:proofErr w:type="gramStart"/>
      <w:r w:rsidRPr="001C1984">
        <w:rPr>
          <w:color w:val="212121"/>
          <w:sz w:val="26"/>
          <w:szCs w:val="26"/>
        </w:rPr>
        <w:t>ЛПХ) и используемых на постоянной основе для целей ведения ЛПХ.</w:t>
      </w:r>
      <w:proofErr w:type="gramEnd"/>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В графе "Вид права/правообладатель" указывается вид права главы ЛПХ (или членов ЛПХ) на транспортные средства и на оборудование (например: собственность/глава ЛПХ, аренда/член ЛПХ, безвозмездное пользование/глава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20. </w:t>
      </w:r>
      <w:proofErr w:type="gramStart"/>
      <w:r w:rsidRPr="001C1984">
        <w:rPr>
          <w:color w:val="212121"/>
          <w:sz w:val="26"/>
          <w:szCs w:val="26"/>
        </w:rPr>
        <w:t>При ведении книги должностным лицом в подраздел II.I "Сведения о домовладении и имеющихся коммуникациях" раздела II "Дополнительные сведения" учетной записи (лицевого счета) ЛПХ вносятся сведения о площади земельного участка, занятого домовладением, виде жилого помещения, в случае долевой собственности - о доле главы ЛПХ, а также об общей площади жилого помещения, площади подсобных (вспомогательных) помещений и наличии коммуникаций.</w:t>
      </w:r>
      <w:proofErr w:type="gramEnd"/>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21. При ведении книги должностным лицом в подраздел II.II "Сведения о деятельности в отрасли растениеводства" раздела II "Дополнительные сведения" учетной записи (лицевого счета) ЛПХ вносятся сведения об объеме реализованной ЛПХ продукции растениеводства и доходе от реализации указанной продукции в случае ее реализации в целях извлечения дополнительной прибыли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22. При ведении книги должностным лицом в подраздел II.III "Сведения о деятельности в отрасли животноводства" раздела II "Дополнительные сведения" учетной записи (лицевого счета) ЛПХ вносятся сведения об объеме реализованной ЛПХ продукции животноводства и доходе от реализации указанной продукции в случае ее реализации в целях извлечения дополнительной прибыли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23. При ведении книги должностным лицом подраздел II.IV "Экономические показатели деятельности ЛПХ" раздела II "Дополнительные сведения" учетной записи (лицевого счета) ЛПХ рекомендуется к заполнению в случае получения главой ЛПХ и (или) членами ЛПХ государственной поддержки на развитие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24. При ведении книги должностным лицом подраздел II.V "Информация о членстве ЛПХ в сельскохозяйственном потребительском кооперативе (</w:t>
      </w:r>
      <w:proofErr w:type="spellStart"/>
      <w:r w:rsidRPr="001C1984">
        <w:rPr>
          <w:color w:val="212121"/>
          <w:sz w:val="26"/>
          <w:szCs w:val="26"/>
        </w:rPr>
        <w:t>СПоК</w:t>
      </w:r>
      <w:proofErr w:type="spellEnd"/>
      <w:r w:rsidRPr="001C1984">
        <w:rPr>
          <w:color w:val="212121"/>
          <w:sz w:val="26"/>
          <w:szCs w:val="26"/>
        </w:rPr>
        <w:t>)" раздела II "Дополнительные сведения" учетной записи (лицевого счета) ЛПХ заполняется в случае, если ЛПХ входит в состав сельскохозяйственных потребительских кооперативов.</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25. </w:t>
      </w:r>
      <w:proofErr w:type="gramStart"/>
      <w:r w:rsidRPr="001C1984">
        <w:rPr>
          <w:color w:val="212121"/>
          <w:sz w:val="26"/>
          <w:szCs w:val="26"/>
        </w:rPr>
        <w:t>При ведении книги должностным лицом в подраздел II.VI "Дополнительная информация" раздела II "Дополнительные сведения" учетной записи (лицевого счета) ЛПХ вносятся иные сведения, которые глава ЛПХ и (или) члены ЛПХ хотели бы внести (например: адрес электронной почты для взаимодействия главы ЛПХ и иных членов ЛПХ с органом местного самоуправления по вопросам ведения книги, информация о призыве члена ЛПХ в Вооруженные</w:t>
      </w:r>
      <w:proofErr w:type="gramEnd"/>
      <w:r w:rsidRPr="001C1984">
        <w:rPr>
          <w:color w:val="212121"/>
          <w:sz w:val="26"/>
          <w:szCs w:val="26"/>
        </w:rPr>
        <w:t xml:space="preserve"> </w:t>
      </w:r>
      <w:proofErr w:type="gramStart"/>
      <w:r w:rsidRPr="001C1984">
        <w:rPr>
          <w:color w:val="212121"/>
          <w:sz w:val="26"/>
          <w:szCs w:val="26"/>
        </w:rPr>
        <w:t>Силы Российской Федерации или о его демобилизации), а также сведения о внесении изменений в учетную запись (лицевой счет) ЛПХ, предоставлении выписок из книги в отношении ЛПХ.</w:t>
      </w:r>
      <w:proofErr w:type="gramEnd"/>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26. В течение всего срока ведения книги, в том числе при передаче ее в архив информационной системы, орган местного самоуправления должен иметь резервную копию (резервные копии) такой книги на электронном носителе информации.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27. По истечении пятилетнего периода сведения о ЛПХ, включенные в книгу, передаются в электронный архив информационной системы, а дальнейший учет ЛПХ осуществляется в новой книге в информационной системе.</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28. Информационная система обеспечивает хранение сведений об учетных записях (лицевых счетах) ЛПХ, переданных в электронный архив, в течение 75 лет </w:t>
      </w:r>
      <w:proofErr w:type="gramStart"/>
      <w:r w:rsidRPr="001C1984">
        <w:rPr>
          <w:color w:val="212121"/>
          <w:sz w:val="26"/>
          <w:szCs w:val="26"/>
        </w:rPr>
        <w:t>с даты внесения</w:t>
      </w:r>
      <w:proofErr w:type="gramEnd"/>
      <w:r w:rsidRPr="001C1984">
        <w:rPr>
          <w:color w:val="212121"/>
          <w:sz w:val="26"/>
          <w:szCs w:val="26"/>
        </w:rPr>
        <w:t xml:space="preserve"> последних изменений в сведения о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29. </w:t>
      </w:r>
      <w:proofErr w:type="gramStart"/>
      <w:r w:rsidRPr="001C1984">
        <w:rPr>
          <w:color w:val="212121"/>
          <w:sz w:val="26"/>
          <w:szCs w:val="26"/>
        </w:rPr>
        <w:t>Сведения о ЛПХ, содержащиеся в иных информационных системах органов государственной власти, могут быть получены и внесены в книгу с согласия главы ЛПХ или иного члена ЛПХ путем обеспечения взаимодействия информационной системы с иными государственными информационными системами с использованием интерфейсов обмена и (или) сервисов, предусмотренных в ней, а также с использованием единой системы межведомственного электронного взаимодействия, кроме сведений, относящихся к ограниченным</w:t>
      </w:r>
      <w:proofErr w:type="gramEnd"/>
      <w:r w:rsidRPr="001C1984">
        <w:rPr>
          <w:color w:val="212121"/>
          <w:sz w:val="26"/>
          <w:szCs w:val="26"/>
        </w:rPr>
        <w:t xml:space="preserve"> в силу действующего законодательства Российской Федерации.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30. Должностное лицо обеспечивает предоставление главой ЛПХ или иным членом ЛПХ письменного согласия со сведениями, внесенными в книгу в информационной системе, с последующим внесением в подраздел II.VI "Дополнительная информация" раздела II "Дополнительные сведения" учетной записи (лицевого счета) ЛПХ соответствующей записи. Рекомендуемый образец согласия приведен в приложении к настоящему порядку.</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Должностное лицо обеспечивает хранение письменного согласия со сведениями, внесенными в книгу в информационной системе, в течение всего срока ведения книги.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31. Доступ к сведениям, внесенным в учетную запись (лицевой счет) ЛПХ, имеют лица, указанные в пункте 2 настоящего порядка, а также должностные лица федеральных органов исполнительной власти и государственных органов субъектов Российской Федерации, зарегистрированные в ЕСИА (при условии их идентификац</w:t>
      </w:r>
      <w:proofErr w:type="gramStart"/>
      <w:r w:rsidRPr="001C1984">
        <w:rPr>
          <w:color w:val="212121"/>
          <w:sz w:val="26"/>
          <w:szCs w:val="26"/>
        </w:rPr>
        <w:t>ии и ау</w:t>
      </w:r>
      <w:proofErr w:type="gramEnd"/>
      <w:r w:rsidRPr="001C1984">
        <w:rPr>
          <w:color w:val="212121"/>
          <w:sz w:val="26"/>
          <w:szCs w:val="26"/>
        </w:rPr>
        <w:t>тентификации).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32. Глава ЛПХ имеет право получить выписку из книги только в отношении своего ЛПХ в любом объеме, по любому перечню сведений и для любых целей.</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33. Заявление о предоставлении выписки из книги направляется в орган местного самоуправления и подлежит регистрации с присвоением регистрационного номера в день поступления.</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w:t>
      </w:r>
      <w:proofErr w:type="gramStart"/>
      <w:r w:rsidRPr="001C1984">
        <w:rPr>
          <w:color w:val="212121"/>
          <w:sz w:val="26"/>
          <w:szCs w:val="26"/>
        </w:rPr>
        <w:t>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roofErr w:type="gramEnd"/>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34.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35. Выписка из книги предоставляется в течение 3 рабочих дней со дня регистрации заявления о предоставлении выписки из книги.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36. 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37. </w:t>
      </w:r>
      <w:proofErr w:type="gramStart"/>
      <w:r w:rsidRPr="001C1984">
        <w:rPr>
          <w:color w:val="212121"/>
          <w:sz w:val="26"/>
          <w:szCs w:val="26"/>
        </w:rPr>
        <w:t>В случае невозможности формирования выписки из книги в форме электронного документа выписка из книги на бумажном носителе</w:t>
      </w:r>
      <w:proofErr w:type="gramEnd"/>
      <w:r w:rsidRPr="001C1984">
        <w:rPr>
          <w:color w:val="212121"/>
          <w:sz w:val="26"/>
          <w:szCs w:val="26"/>
        </w:rPr>
        <w:t xml:space="preserve"> составляется в двух экземплярах. Оба экземпляра являются подлинными, подписываются главой </w:t>
      </w:r>
      <w:proofErr w:type="spellStart"/>
      <w:r w:rsidRPr="001C1984">
        <w:rPr>
          <w:color w:val="212121"/>
          <w:sz w:val="26"/>
          <w:szCs w:val="26"/>
        </w:rPr>
        <w:t>Куракинского</w:t>
      </w:r>
      <w:proofErr w:type="spellEnd"/>
      <w:r w:rsidRPr="001C1984">
        <w:rPr>
          <w:color w:val="212121"/>
          <w:sz w:val="26"/>
          <w:szCs w:val="26"/>
        </w:rPr>
        <w:t xml:space="preserve"> сельского поселения </w:t>
      </w:r>
      <w:proofErr w:type="spellStart"/>
      <w:r w:rsidRPr="001C1984">
        <w:rPr>
          <w:color w:val="212121"/>
          <w:sz w:val="26"/>
          <w:szCs w:val="26"/>
        </w:rPr>
        <w:t>Ардатовского</w:t>
      </w:r>
      <w:proofErr w:type="spellEnd"/>
      <w:r w:rsidRPr="001C1984">
        <w:rPr>
          <w:color w:val="212121"/>
          <w:sz w:val="26"/>
          <w:szCs w:val="26"/>
        </w:rPr>
        <w:t xml:space="preserve"> муниципального района Республики Мордовия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В </w:t>
      </w:r>
      <w:proofErr w:type="gramStart"/>
      <w:r w:rsidRPr="001C1984">
        <w:rPr>
          <w:color w:val="212121"/>
          <w:sz w:val="26"/>
          <w:szCs w:val="26"/>
        </w:rPr>
        <w:t>случае</w:t>
      </w:r>
      <w:proofErr w:type="gramEnd"/>
      <w:r w:rsidRPr="001C1984">
        <w:rPr>
          <w:color w:val="212121"/>
          <w:sz w:val="26"/>
          <w:szCs w:val="26"/>
        </w:rPr>
        <w:t xml:space="preserve"> когда выписка изложена на нескольких листах, они должны быть прошиты и пронумерованы. </w:t>
      </w:r>
      <w:proofErr w:type="gramStart"/>
      <w:r w:rsidRPr="001C1984">
        <w:rPr>
          <w:color w:val="212121"/>
          <w:sz w:val="26"/>
          <w:szCs w:val="26"/>
        </w:rPr>
        <w:t>Запись о количестве прошитых листов (например:</w:t>
      </w:r>
      <w:proofErr w:type="gramEnd"/>
      <w:r w:rsidRPr="001C1984">
        <w:rPr>
          <w:color w:val="212121"/>
          <w:sz w:val="26"/>
          <w:szCs w:val="26"/>
        </w:rPr>
        <w:t xml:space="preserve"> </w:t>
      </w:r>
      <w:proofErr w:type="gramStart"/>
      <w:r w:rsidRPr="001C1984">
        <w:rPr>
          <w:color w:val="212121"/>
          <w:sz w:val="26"/>
          <w:szCs w:val="26"/>
        </w:rPr>
        <w:t>"Всего прошито, пронумеровано и скреплено печатью десять листов") заверяется подписью должностного лица и оттиском печати.</w:t>
      </w:r>
      <w:proofErr w:type="gramEnd"/>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Выписка выдается главе ЛПХ или иному члену ЛПХ по предъявлении документа, удостоверяющего личность, под личную подпись.</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администрации </w:t>
      </w:r>
      <w:proofErr w:type="spellStart"/>
      <w:r w:rsidRPr="001C1984">
        <w:rPr>
          <w:color w:val="212121"/>
          <w:sz w:val="26"/>
          <w:szCs w:val="26"/>
        </w:rPr>
        <w:t>Куракинского</w:t>
      </w:r>
      <w:proofErr w:type="spellEnd"/>
      <w:r w:rsidRPr="001C1984">
        <w:rPr>
          <w:color w:val="212121"/>
          <w:sz w:val="26"/>
          <w:szCs w:val="26"/>
        </w:rPr>
        <w:t xml:space="preserve"> сельского поселения. Второй экземпляр должен храниться в администрации </w:t>
      </w:r>
      <w:proofErr w:type="spellStart"/>
      <w:r w:rsidRPr="001C1984">
        <w:rPr>
          <w:color w:val="212121"/>
          <w:sz w:val="26"/>
          <w:szCs w:val="26"/>
        </w:rPr>
        <w:t>Куракинского</w:t>
      </w:r>
      <w:proofErr w:type="spellEnd"/>
      <w:r w:rsidRPr="001C1984">
        <w:rPr>
          <w:color w:val="212121"/>
          <w:sz w:val="26"/>
          <w:szCs w:val="26"/>
        </w:rPr>
        <w:t xml:space="preserve"> сельского поселения .</w:t>
      </w:r>
    </w:p>
    <w:p w:rsidR="001C1984" w:rsidRPr="001C1984" w:rsidRDefault="001C1984" w:rsidP="001C1984">
      <w:pPr>
        <w:pStyle w:val="a4"/>
        <w:shd w:val="clear" w:color="auto" w:fill="FFFFFF"/>
        <w:spacing w:before="0" w:beforeAutospacing="0" w:after="0" w:afterAutospacing="0"/>
        <w:jc w:val="both"/>
        <w:rPr>
          <w:color w:val="212121"/>
          <w:sz w:val="26"/>
          <w:szCs w:val="26"/>
        </w:rPr>
      </w:pPr>
      <w:r w:rsidRPr="001C1984">
        <w:rPr>
          <w:color w:val="212121"/>
          <w:sz w:val="26"/>
          <w:szCs w:val="26"/>
        </w:rPr>
        <w:t xml:space="preserve">     38. По всем сведениям, указанным в книге, администрация </w:t>
      </w:r>
      <w:proofErr w:type="spellStart"/>
      <w:r w:rsidRPr="001C1984">
        <w:rPr>
          <w:color w:val="212121"/>
          <w:sz w:val="26"/>
          <w:szCs w:val="26"/>
        </w:rPr>
        <w:t>Куракинского</w:t>
      </w:r>
      <w:proofErr w:type="spellEnd"/>
      <w:r w:rsidRPr="001C1984">
        <w:rPr>
          <w:color w:val="212121"/>
          <w:sz w:val="26"/>
          <w:szCs w:val="26"/>
        </w:rPr>
        <w:t xml:space="preserve"> сельского поселения  с использованием информационной системы не позднее 1 марта составляет обобщенные сведения по форме подраздела I.II "Список членов ЛПХ" раздела I "Основные сведения" и подраздела II.V "Информация о членстве ЛПХ в сельскохозяйственном потребительском кооперативе (</w:t>
      </w:r>
      <w:proofErr w:type="spellStart"/>
      <w:r w:rsidRPr="001C1984">
        <w:rPr>
          <w:color w:val="212121"/>
          <w:sz w:val="26"/>
          <w:szCs w:val="26"/>
        </w:rPr>
        <w:t>СПоК</w:t>
      </w:r>
      <w:proofErr w:type="spellEnd"/>
      <w:r w:rsidRPr="001C1984">
        <w:rPr>
          <w:color w:val="212121"/>
          <w:sz w:val="26"/>
          <w:szCs w:val="26"/>
        </w:rPr>
        <w:t>)" раздела II "Дополнительные сведения".</w:t>
      </w:r>
    </w:p>
    <w:p w:rsidR="001C1984" w:rsidRPr="001C1984" w:rsidRDefault="001C1984" w:rsidP="001C1984">
      <w:pPr>
        <w:rPr>
          <w:b/>
          <w:iCs/>
          <w:sz w:val="26"/>
          <w:szCs w:val="26"/>
        </w:rPr>
      </w:pPr>
    </w:p>
    <w:p w:rsidR="001C1984" w:rsidRPr="001C1984" w:rsidRDefault="001C1984" w:rsidP="001C1984">
      <w:pPr>
        <w:jc w:val="right"/>
        <w:rPr>
          <w:b/>
          <w:sz w:val="26"/>
          <w:szCs w:val="26"/>
        </w:rPr>
      </w:pPr>
      <w:r w:rsidRPr="001C1984">
        <w:rPr>
          <w:b/>
          <w:iCs/>
          <w:sz w:val="26"/>
          <w:szCs w:val="26"/>
        </w:rPr>
        <w:t>Приложение</w:t>
      </w:r>
    </w:p>
    <w:p w:rsidR="001C1984" w:rsidRPr="001C1984" w:rsidRDefault="001C1984" w:rsidP="001C1984">
      <w:pPr>
        <w:jc w:val="right"/>
        <w:rPr>
          <w:b/>
          <w:sz w:val="26"/>
          <w:szCs w:val="26"/>
        </w:rPr>
      </w:pPr>
      <w:r w:rsidRPr="001C1984">
        <w:rPr>
          <w:b/>
          <w:iCs/>
          <w:sz w:val="26"/>
          <w:szCs w:val="26"/>
        </w:rPr>
        <w:t>к порядку ведения</w:t>
      </w:r>
    </w:p>
    <w:p w:rsidR="001C1984" w:rsidRPr="001C1984" w:rsidRDefault="001C1984" w:rsidP="001C1984">
      <w:pPr>
        <w:jc w:val="right"/>
        <w:rPr>
          <w:b/>
          <w:sz w:val="26"/>
          <w:szCs w:val="26"/>
        </w:rPr>
      </w:pPr>
      <w:proofErr w:type="spellStart"/>
      <w:r w:rsidRPr="001C1984">
        <w:rPr>
          <w:b/>
          <w:iCs/>
          <w:sz w:val="26"/>
          <w:szCs w:val="26"/>
        </w:rPr>
        <w:t>похозяйственных</w:t>
      </w:r>
      <w:proofErr w:type="spellEnd"/>
      <w:r w:rsidRPr="001C1984">
        <w:rPr>
          <w:b/>
          <w:iCs/>
          <w:sz w:val="26"/>
          <w:szCs w:val="26"/>
        </w:rPr>
        <w:t xml:space="preserve"> книг</w:t>
      </w:r>
    </w:p>
    <w:p w:rsidR="001C1984" w:rsidRPr="001C1984" w:rsidRDefault="001C1984" w:rsidP="001C1984">
      <w:pPr>
        <w:rPr>
          <w:b/>
          <w:sz w:val="26"/>
          <w:szCs w:val="26"/>
        </w:rPr>
      </w:pPr>
    </w:p>
    <w:p w:rsidR="001C1984" w:rsidRPr="001C1984" w:rsidRDefault="001C1984" w:rsidP="001C1984">
      <w:pPr>
        <w:rPr>
          <w:sz w:val="26"/>
          <w:szCs w:val="26"/>
        </w:rPr>
      </w:pPr>
    </w:p>
    <w:p w:rsidR="001C1984" w:rsidRPr="001C1984" w:rsidRDefault="001C1984" w:rsidP="001C1984">
      <w:pPr>
        <w:spacing w:after="150"/>
        <w:jc w:val="center"/>
      </w:pPr>
      <w:r w:rsidRPr="001C1984">
        <w:rPr>
          <w:b/>
          <w:bCs/>
        </w:rPr>
        <w:t>СОГЛАСИЕ СО СВЕДЕНИЯМИ, ВНЕСЕННЫМИ В ПОХОЗЯЙСТВЕННУЮ КНИГУ В ИНФОРМАЦИОННОЙ СИСТЕМЕ</w:t>
      </w:r>
    </w:p>
    <w:tbl>
      <w:tblPr>
        <w:tblW w:w="0" w:type="auto"/>
        <w:jc w:val="center"/>
        <w:tblCellMar>
          <w:left w:w="0" w:type="dxa"/>
          <w:right w:w="0" w:type="dxa"/>
        </w:tblCellMar>
        <w:tblLook w:val="0000"/>
      </w:tblPr>
      <w:tblGrid>
        <w:gridCol w:w="8741"/>
        <w:gridCol w:w="250"/>
        <w:gridCol w:w="250"/>
      </w:tblGrid>
      <w:tr w:rsidR="001C1984" w:rsidRPr="001C1984" w:rsidTr="00D60E2B">
        <w:trPr>
          <w:jc w:val="center"/>
        </w:trPr>
        <w:tc>
          <w:tcPr>
            <w:tcW w:w="500" w:type="dxa"/>
            <w:tcBorders>
              <w:top w:val="nil"/>
              <w:left w:val="nil"/>
              <w:bottom w:val="nil"/>
              <w:right w:val="nil"/>
            </w:tcBorders>
          </w:tcPr>
          <w:p w:rsidR="001C1984" w:rsidRPr="001C1984" w:rsidRDefault="001C1984" w:rsidP="00D60E2B">
            <w:r w:rsidRPr="001C1984">
              <w:t>Я,_______________________________________________________________________</w:t>
            </w:r>
          </w:p>
        </w:tc>
        <w:tc>
          <w:tcPr>
            <w:tcW w:w="250" w:type="dxa"/>
            <w:tcBorders>
              <w:top w:val="nil"/>
              <w:left w:val="nil"/>
              <w:bottom w:val="single" w:sz="6" w:space="0" w:color="auto"/>
              <w:right w:val="nil"/>
            </w:tcBorders>
            <w:vAlign w:val="center"/>
          </w:tcPr>
          <w:p w:rsidR="001C1984" w:rsidRPr="001C1984" w:rsidRDefault="001C1984" w:rsidP="00D60E2B"/>
        </w:tc>
        <w:tc>
          <w:tcPr>
            <w:tcW w:w="250" w:type="dxa"/>
            <w:tcBorders>
              <w:top w:val="nil"/>
              <w:left w:val="nil"/>
              <w:bottom w:val="nil"/>
              <w:right w:val="nil"/>
            </w:tcBorders>
          </w:tcPr>
          <w:p w:rsidR="001C1984" w:rsidRPr="001C1984" w:rsidRDefault="001C1984" w:rsidP="00D60E2B">
            <w:r w:rsidRPr="001C1984">
              <w:t>,</w:t>
            </w:r>
          </w:p>
        </w:tc>
      </w:tr>
    </w:tbl>
    <w:p w:rsidR="001C1984" w:rsidRPr="001C1984" w:rsidRDefault="001C1984" w:rsidP="001C1984">
      <w:r w:rsidRPr="001C1984">
        <w:t xml:space="preserve">Паспорт </w:t>
      </w:r>
      <w:proofErr w:type="spellStart"/>
      <w:r w:rsidRPr="001C1984">
        <w:t>____________________________выдан</w:t>
      </w:r>
      <w:proofErr w:type="spellEnd"/>
      <w:r w:rsidRPr="001C1984">
        <w:t xml:space="preserve"> ___________________________________</w:t>
      </w:r>
    </w:p>
    <w:p w:rsidR="001C1984" w:rsidRPr="001C1984" w:rsidRDefault="001C1984" w:rsidP="001C1984">
      <w:r w:rsidRPr="001C1984">
        <w:t>____________________________________________________________________________</w:t>
      </w:r>
    </w:p>
    <w:tbl>
      <w:tblPr>
        <w:tblW w:w="0" w:type="auto"/>
        <w:jc w:val="center"/>
        <w:tblCellMar>
          <w:left w:w="0" w:type="dxa"/>
          <w:right w:w="0" w:type="dxa"/>
        </w:tblCellMar>
        <w:tblLook w:val="0000"/>
      </w:tblPr>
      <w:tblGrid>
        <w:gridCol w:w="4375"/>
        <w:gridCol w:w="4375"/>
        <w:gridCol w:w="250"/>
      </w:tblGrid>
      <w:tr w:rsidR="001C1984" w:rsidRPr="001C1984" w:rsidTr="00D60E2B">
        <w:trPr>
          <w:jc w:val="center"/>
        </w:trPr>
        <w:tc>
          <w:tcPr>
            <w:tcW w:w="4375" w:type="dxa"/>
            <w:tcBorders>
              <w:top w:val="nil"/>
              <w:left w:val="nil"/>
              <w:bottom w:val="nil"/>
              <w:right w:val="nil"/>
            </w:tcBorders>
          </w:tcPr>
          <w:p w:rsidR="001C1984" w:rsidRPr="001C1984" w:rsidRDefault="001C1984" w:rsidP="00D60E2B">
            <w:r w:rsidRPr="001C1984">
              <w:t>адрес регистрации:</w:t>
            </w:r>
          </w:p>
        </w:tc>
        <w:tc>
          <w:tcPr>
            <w:tcW w:w="4375" w:type="dxa"/>
            <w:tcBorders>
              <w:top w:val="nil"/>
              <w:left w:val="nil"/>
              <w:bottom w:val="single" w:sz="6" w:space="0" w:color="auto"/>
              <w:right w:val="nil"/>
            </w:tcBorders>
          </w:tcPr>
          <w:p w:rsidR="001C1984" w:rsidRPr="001C1984" w:rsidRDefault="001C1984" w:rsidP="00D60E2B">
            <w:r w:rsidRPr="001C1984">
              <w:t> </w:t>
            </w:r>
          </w:p>
        </w:tc>
        <w:tc>
          <w:tcPr>
            <w:tcW w:w="250" w:type="dxa"/>
            <w:tcBorders>
              <w:top w:val="nil"/>
              <w:left w:val="nil"/>
              <w:bottom w:val="nil"/>
              <w:right w:val="nil"/>
            </w:tcBorders>
          </w:tcPr>
          <w:p w:rsidR="001C1984" w:rsidRPr="001C1984" w:rsidRDefault="001C1984" w:rsidP="00D60E2B">
            <w:r w:rsidRPr="001C1984">
              <w:t>,</w:t>
            </w:r>
          </w:p>
        </w:tc>
      </w:tr>
      <w:tr w:rsidR="001C1984" w:rsidRPr="001C1984" w:rsidTr="00D60E2B">
        <w:trPr>
          <w:jc w:val="center"/>
        </w:trPr>
        <w:tc>
          <w:tcPr>
            <w:tcW w:w="8750" w:type="dxa"/>
            <w:gridSpan w:val="2"/>
            <w:tcBorders>
              <w:top w:val="nil"/>
              <w:left w:val="nil"/>
              <w:bottom w:val="nil"/>
              <w:right w:val="nil"/>
            </w:tcBorders>
          </w:tcPr>
          <w:p w:rsidR="001C1984" w:rsidRPr="001C1984" w:rsidRDefault="001C1984" w:rsidP="00D60E2B">
            <w:r w:rsidRPr="001C1984">
              <w:t xml:space="preserve">подтверждаю, что по состоянию на _______________ сведения в </w:t>
            </w:r>
            <w:proofErr w:type="spellStart"/>
            <w:r w:rsidRPr="001C1984">
              <w:t>похозяйственную</w:t>
            </w:r>
            <w:proofErr w:type="spellEnd"/>
            <w:r w:rsidRPr="001C1984">
              <w:t xml:space="preserve"> книгу N _______________ лицевой счет ЛПХ N ________________</w:t>
            </w:r>
          </w:p>
        </w:tc>
        <w:tc>
          <w:tcPr>
            <w:tcW w:w="250" w:type="dxa"/>
            <w:tcBorders>
              <w:top w:val="nil"/>
              <w:left w:val="nil"/>
              <w:bottom w:val="nil"/>
              <w:right w:val="nil"/>
            </w:tcBorders>
          </w:tcPr>
          <w:p w:rsidR="001C1984" w:rsidRPr="001C1984" w:rsidRDefault="001C1984" w:rsidP="00D60E2B">
            <w:r w:rsidRPr="001C1984">
              <w:t> </w:t>
            </w:r>
          </w:p>
        </w:tc>
      </w:tr>
      <w:tr w:rsidR="001C1984" w:rsidRPr="001C1984" w:rsidTr="00D60E2B">
        <w:trPr>
          <w:jc w:val="center"/>
        </w:trPr>
        <w:tc>
          <w:tcPr>
            <w:tcW w:w="4375" w:type="dxa"/>
            <w:tcBorders>
              <w:top w:val="nil"/>
              <w:left w:val="nil"/>
              <w:bottom w:val="nil"/>
              <w:right w:val="nil"/>
            </w:tcBorders>
          </w:tcPr>
          <w:p w:rsidR="001C1984" w:rsidRPr="001C1984" w:rsidRDefault="001C1984" w:rsidP="00D60E2B">
            <w:r w:rsidRPr="001C1984">
              <w:t>внесены органом местного самоуправления</w:t>
            </w:r>
          </w:p>
        </w:tc>
        <w:tc>
          <w:tcPr>
            <w:tcW w:w="4375" w:type="dxa"/>
            <w:tcBorders>
              <w:top w:val="nil"/>
              <w:left w:val="nil"/>
              <w:bottom w:val="single" w:sz="6" w:space="0" w:color="auto"/>
              <w:right w:val="nil"/>
            </w:tcBorders>
          </w:tcPr>
          <w:p w:rsidR="001C1984" w:rsidRPr="001C1984" w:rsidRDefault="001C1984" w:rsidP="00D60E2B">
            <w:r w:rsidRPr="001C1984">
              <w:t> </w:t>
            </w:r>
          </w:p>
        </w:tc>
        <w:tc>
          <w:tcPr>
            <w:tcW w:w="250" w:type="dxa"/>
            <w:tcBorders>
              <w:top w:val="nil"/>
              <w:left w:val="nil"/>
              <w:bottom w:val="nil"/>
              <w:right w:val="nil"/>
            </w:tcBorders>
          </w:tcPr>
          <w:p w:rsidR="001C1984" w:rsidRPr="001C1984" w:rsidRDefault="001C1984" w:rsidP="00D60E2B">
            <w:r w:rsidRPr="001C1984">
              <w:t> </w:t>
            </w:r>
          </w:p>
        </w:tc>
      </w:tr>
      <w:tr w:rsidR="001C1984" w:rsidRPr="001C1984" w:rsidTr="00D60E2B">
        <w:trPr>
          <w:jc w:val="center"/>
        </w:trPr>
        <w:tc>
          <w:tcPr>
            <w:tcW w:w="4375" w:type="dxa"/>
            <w:tcBorders>
              <w:top w:val="nil"/>
              <w:left w:val="nil"/>
              <w:bottom w:val="nil"/>
              <w:right w:val="nil"/>
            </w:tcBorders>
          </w:tcPr>
          <w:p w:rsidR="001C1984" w:rsidRPr="001C1984" w:rsidRDefault="001C1984" w:rsidP="00D60E2B">
            <w:r w:rsidRPr="001C1984">
              <w:t> </w:t>
            </w:r>
          </w:p>
        </w:tc>
        <w:tc>
          <w:tcPr>
            <w:tcW w:w="4375" w:type="dxa"/>
            <w:tcBorders>
              <w:top w:val="single" w:sz="6" w:space="0" w:color="auto"/>
              <w:left w:val="nil"/>
              <w:bottom w:val="nil"/>
              <w:right w:val="nil"/>
            </w:tcBorders>
          </w:tcPr>
          <w:p w:rsidR="001C1984" w:rsidRPr="001C1984" w:rsidRDefault="001C1984" w:rsidP="00D60E2B">
            <w:pPr>
              <w:jc w:val="center"/>
            </w:pPr>
            <w:proofErr w:type="gramStart"/>
            <w:r w:rsidRPr="001C1984">
              <w:t>(наименование органа местного самоуправления,</w:t>
            </w:r>
            <w:proofErr w:type="gramEnd"/>
          </w:p>
        </w:tc>
        <w:tc>
          <w:tcPr>
            <w:tcW w:w="250" w:type="dxa"/>
            <w:tcBorders>
              <w:top w:val="nil"/>
              <w:left w:val="nil"/>
              <w:bottom w:val="nil"/>
              <w:right w:val="nil"/>
            </w:tcBorders>
          </w:tcPr>
          <w:p w:rsidR="001C1984" w:rsidRPr="001C1984" w:rsidRDefault="001C1984" w:rsidP="00D60E2B">
            <w:r w:rsidRPr="001C1984">
              <w:t> </w:t>
            </w:r>
          </w:p>
        </w:tc>
      </w:tr>
      <w:tr w:rsidR="001C1984" w:rsidRPr="001C1984" w:rsidTr="00D60E2B">
        <w:trPr>
          <w:jc w:val="center"/>
        </w:trPr>
        <w:tc>
          <w:tcPr>
            <w:tcW w:w="4375" w:type="dxa"/>
            <w:tcBorders>
              <w:top w:val="nil"/>
              <w:left w:val="nil"/>
              <w:bottom w:val="single" w:sz="6" w:space="0" w:color="auto"/>
              <w:right w:val="nil"/>
            </w:tcBorders>
          </w:tcPr>
          <w:p w:rsidR="001C1984" w:rsidRPr="001C1984" w:rsidRDefault="001C1984" w:rsidP="00D60E2B">
            <w:r w:rsidRPr="001C1984">
              <w:t> </w:t>
            </w:r>
          </w:p>
        </w:tc>
        <w:tc>
          <w:tcPr>
            <w:tcW w:w="4375" w:type="dxa"/>
            <w:tcBorders>
              <w:top w:val="nil"/>
              <w:left w:val="nil"/>
              <w:bottom w:val="single" w:sz="6" w:space="0" w:color="auto"/>
              <w:right w:val="nil"/>
            </w:tcBorders>
          </w:tcPr>
          <w:p w:rsidR="001C1984" w:rsidRPr="001C1984" w:rsidRDefault="001C1984" w:rsidP="00D60E2B">
            <w:r w:rsidRPr="001C1984">
              <w:t> </w:t>
            </w:r>
          </w:p>
        </w:tc>
        <w:tc>
          <w:tcPr>
            <w:tcW w:w="250" w:type="dxa"/>
            <w:tcBorders>
              <w:top w:val="nil"/>
              <w:left w:val="nil"/>
              <w:bottom w:val="nil"/>
              <w:right w:val="nil"/>
            </w:tcBorders>
          </w:tcPr>
          <w:p w:rsidR="001C1984" w:rsidRPr="001C1984" w:rsidRDefault="001C1984" w:rsidP="00D60E2B">
            <w:r w:rsidRPr="001C1984">
              <w:t> </w:t>
            </w:r>
          </w:p>
        </w:tc>
      </w:tr>
      <w:tr w:rsidR="001C1984" w:rsidRPr="001C1984" w:rsidTr="00D60E2B">
        <w:trPr>
          <w:jc w:val="center"/>
        </w:trPr>
        <w:tc>
          <w:tcPr>
            <w:tcW w:w="8750" w:type="dxa"/>
            <w:gridSpan w:val="2"/>
            <w:tcBorders>
              <w:top w:val="single" w:sz="6" w:space="0" w:color="auto"/>
              <w:left w:val="nil"/>
              <w:bottom w:val="nil"/>
              <w:right w:val="nil"/>
            </w:tcBorders>
          </w:tcPr>
          <w:p w:rsidR="001C1984" w:rsidRPr="001C1984" w:rsidRDefault="001C1984" w:rsidP="00D60E2B">
            <w:pPr>
              <w:jc w:val="center"/>
            </w:pPr>
            <w:proofErr w:type="gramStart"/>
            <w:r w:rsidRPr="001C1984">
              <w:t xml:space="preserve">Ф.И.О. и должность лица, вносившего сведения в </w:t>
            </w:r>
            <w:proofErr w:type="spellStart"/>
            <w:r w:rsidRPr="001C1984">
              <w:t>похозяйственную</w:t>
            </w:r>
            <w:proofErr w:type="spellEnd"/>
            <w:r w:rsidRPr="001C1984">
              <w:t xml:space="preserve"> книгу)</w:t>
            </w:r>
            <w:proofErr w:type="gramEnd"/>
          </w:p>
        </w:tc>
        <w:tc>
          <w:tcPr>
            <w:tcW w:w="250" w:type="dxa"/>
            <w:tcBorders>
              <w:top w:val="nil"/>
              <w:left w:val="nil"/>
              <w:bottom w:val="nil"/>
              <w:right w:val="nil"/>
            </w:tcBorders>
          </w:tcPr>
          <w:p w:rsidR="001C1984" w:rsidRPr="001C1984" w:rsidRDefault="001C1984" w:rsidP="00D60E2B">
            <w:r w:rsidRPr="001C1984">
              <w:t> </w:t>
            </w:r>
          </w:p>
        </w:tc>
      </w:tr>
    </w:tbl>
    <w:p w:rsidR="001C1984" w:rsidRPr="001C1984" w:rsidRDefault="001C1984" w:rsidP="001C1984">
      <w:pPr>
        <w:jc w:val="both"/>
      </w:pPr>
      <w:r w:rsidRPr="001C1984">
        <w:t>в полном объеме с моих слов и являются верными.</w:t>
      </w:r>
    </w:p>
    <w:p w:rsidR="001C1984" w:rsidRPr="001C1984" w:rsidRDefault="001C1984" w:rsidP="001C1984">
      <w:pPr>
        <w:jc w:val="both"/>
      </w:pPr>
    </w:p>
    <w:p w:rsidR="001C1984" w:rsidRPr="001C1984" w:rsidRDefault="001C1984" w:rsidP="001C1984">
      <w:pPr>
        <w:spacing w:after="150"/>
        <w:jc w:val="both"/>
      </w:pPr>
      <w:proofErr w:type="gramStart"/>
      <w:r w:rsidRPr="001C1984">
        <w:t xml:space="preserve">Настоящим также выражаю свое согласие/несогласие на обработку моих (ненужное вычеркнуть) персональных данных, содержащихся в иных информационных системах и полученных в целях внесения в </w:t>
      </w:r>
      <w:proofErr w:type="spellStart"/>
      <w:r w:rsidRPr="001C1984">
        <w:t>похозяйственную</w:t>
      </w:r>
      <w:proofErr w:type="spellEnd"/>
      <w:r w:rsidRPr="001C1984">
        <w:t xml:space="preserve"> книгу посредством единой системы межведомственного электронного взаимодействия для целей ведения </w:t>
      </w:r>
      <w:proofErr w:type="spellStart"/>
      <w:r w:rsidRPr="001C1984">
        <w:t>похозяйственной</w:t>
      </w:r>
      <w:proofErr w:type="spellEnd"/>
      <w:r w:rsidRPr="001C1984">
        <w:t xml:space="preserve"> книги, в соответствии с перечнем данных, отраженных в приложении N 1 к настоящему приказу.</w:t>
      </w:r>
      <w:proofErr w:type="gramEnd"/>
    </w:p>
    <w:p w:rsidR="001C1984" w:rsidRPr="001C1984" w:rsidRDefault="001C1984" w:rsidP="001C1984">
      <w:pPr>
        <w:spacing w:after="150"/>
      </w:pPr>
    </w:p>
    <w:tbl>
      <w:tblPr>
        <w:tblW w:w="0" w:type="auto"/>
        <w:jc w:val="center"/>
        <w:tblCellMar>
          <w:left w:w="0" w:type="dxa"/>
          <w:right w:w="0" w:type="dxa"/>
        </w:tblCellMar>
        <w:tblLook w:val="0000"/>
      </w:tblPr>
      <w:tblGrid>
        <w:gridCol w:w="3500"/>
        <w:gridCol w:w="1500"/>
        <w:gridCol w:w="250"/>
        <w:gridCol w:w="2375"/>
        <w:gridCol w:w="250"/>
      </w:tblGrid>
      <w:tr w:rsidR="001C1984" w:rsidRPr="001C1984" w:rsidTr="00D60E2B">
        <w:trPr>
          <w:jc w:val="center"/>
        </w:trPr>
        <w:tc>
          <w:tcPr>
            <w:tcW w:w="3500" w:type="dxa"/>
            <w:tcBorders>
              <w:top w:val="nil"/>
              <w:left w:val="nil"/>
              <w:bottom w:val="nil"/>
              <w:right w:val="nil"/>
            </w:tcBorders>
          </w:tcPr>
          <w:p w:rsidR="001C1984" w:rsidRPr="001C1984" w:rsidRDefault="001C1984" w:rsidP="00D60E2B">
            <w:r w:rsidRPr="001C1984">
              <w:t>"___" ____________ 20__ года</w:t>
            </w:r>
          </w:p>
        </w:tc>
        <w:tc>
          <w:tcPr>
            <w:tcW w:w="1500" w:type="dxa"/>
            <w:tcBorders>
              <w:top w:val="nil"/>
              <w:left w:val="nil"/>
              <w:bottom w:val="single" w:sz="6" w:space="0" w:color="auto"/>
              <w:right w:val="nil"/>
            </w:tcBorders>
          </w:tcPr>
          <w:p w:rsidR="001C1984" w:rsidRPr="001C1984" w:rsidRDefault="001C1984" w:rsidP="00D60E2B">
            <w:pPr>
              <w:jc w:val="center"/>
            </w:pPr>
            <w:r w:rsidRPr="001C1984">
              <w:t> </w:t>
            </w:r>
          </w:p>
        </w:tc>
        <w:tc>
          <w:tcPr>
            <w:tcW w:w="250" w:type="dxa"/>
            <w:tcBorders>
              <w:top w:val="nil"/>
              <w:left w:val="nil"/>
              <w:bottom w:val="nil"/>
              <w:right w:val="nil"/>
            </w:tcBorders>
          </w:tcPr>
          <w:p w:rsidR="001C1984" w:rsidRPr="001C1984" w:rsidRDefault="001C1984" w:rsidP="00D60E2B">
            <w:pPr>
              <w:jc w:val="center"/>
            </w:pPr>
            <w:r w:rsidRPr="001C1984">
              <w:t>(</w:t>
            </w:r>
          </w:p>
        </w:tc>
        <w:tc>
          <w:tcPr>
            <w:tcW w:w="2375" w:type="dxa"/>
            <w:tcBorders>
              <w:top w:val="nil"/>
              <w:left w:val="nil"/>
              <w:bottom w:val="single" w:sz="6" w:space="0" w:color="auto"/>
              <w:right w:val="nil"/>
            </w:tcBorders>
          </w:tcPr>
          <w:p w:rsidR="001C1984" w:rsidRPr="001C1984" w:rsidRDefault="001C1984" w:rsidP="00D60E2B">
            <w:pPr>
              <w:jc w:val="center"/>
            </w:pPr>
            <w:r w:rsidRPr="001C1984">
              <w:t> </w:t>
            </w:r>
          </w:p>
        </w:tc>
        <w:tc>
          <w:tcPr>
            <w:tcW w:w="250" w:type="dxa"/>
            <w:tcBorders>
              <w:top w:val="nil"/>
              <w:left w:val="nil"/>
              <w:bottom w:val="nil"/>
              <w:right w:val="nil"/>
            </w:tcBorders>
          </w:tcPr>
          <w:p w:rsidR="001C1984" w:rsidRPr="001C1984" w:rsidRDefault="001C1984" w:rsidP="00D60E2B">
            <w:pPr>
              <w:jc w:val="center"/>
            </w:pPr>
            <w:r w:rsidRPr="001C1984">
              <w:t>)</w:t>
            </w:r>
          </w:p>
        </w:tc>
      </w:tr>
      <w:tr w:rsidR="001C1984" w:rsidRPr="001C1984" w:rsidTr="00D60E2B">
        <w:trPr>
          <w:jc w:val="center"/>
        </w:trPr>
        <w:tc>
          <w:tcPr>
            <w:tcW w:w="3500" w:type="dxa"/>
            <w:tcBorders>
              <w:top w:val="nil"/>
              <w:left w:val="nil"/>
              <w:bottom w:val="nil"/>
              <w:right w:val="nil"/>
            </w:tcBorders>
          </w:tcPr>
          <w:p w:rsidR="001C1984" w:rsidRPr="001C1984" w:rsidRDefault="001C1984" w:rsidP="00D60E2B">
            <w:pPr>
              <w:jc w:val="center"/>
            </w:pPr>
            <w:r w:rsidRPr="001C1984">
              <w:t> </w:t>
            </w:r>
          </w:p>
        </w:tc>
        <w:tc>
          <w:tcPr>
            <w:tcW w:w="1500" w:type="dxa"/>
            <w:tcBorders>
              <w:top w:val="single" w:sz="6" w:space="0" w:color="auto"/>
              <w:left w:val="nil"/>
              <w:bottom w:val="nil"/>
              <w:right w:val="nil"/>
            </w:tcBorders>
          </w:tcPr>
          <w:p w:rsidR="001C1984" w:rsidRPr="001C1984" w:rsidRDefault="001C1984" w:rsidP="00D60E2B">
            <w:pPr>
              <w:jc w:val="center"/>
            </w:pPr>
            <w:r w:rsidRPr="001C1984">
              <w:t>Подпись</w:t>
            </w:r>
          </w:p>
        </w:tc>
        <w:tc>
          <w:tcPr>
            <w:tcW w:w="250" w:type="dxa"/>
            <w:tcBorders>
              <w:top w:val="nil"/>
              <w:left w:val="nil"/>
              <w:bottom w:val="nil"/>
              <w:right w:val="nil"/>
            </w:tcBorders>
          </w:tcPr>
          <w:p w:rsidR="001C1984" w:rsidRPr="001C1984" w:rsidRDefault="001C1984" w:rsidP="00D60E2B">
            <w:pPr>
              <w:jc w:val="center"/>
            </w:pPr>
            <w:r w:rsidRPr="001C1984">
              <w:t> </w:t>
            </w:r>
          </w:p>
        </w:tc>
        <w:tc>
          <w:tcPr>
            <w:tcW w:w="2375" w:type="dxa"/>
            <w:tcBorders>
              <w:top w:val="single" w:sz="6" w:space="0" w:color="auto"/>
              <w:left w:val="nil"/>
              <w:bottom w:val="nil"/>
              <w:right w:val="nil"/>
            </w:tcBorders>
          </w:tcPr>
          <w:p w:rsidR="001C1984" w:rsidRPr="001C1984" w:rsidRDefault="001C1984" w:rsidP="00D60E2B">
            <w:pPr>
              <w:jc w:val="center"/>
            </w:pPr>
            <w:r w:rsidRPr="001C1984">
              <w:t>Расшифровка подписи</w:t>
            </w:r>
          </w:p>
        </w:tc>
        <w:tc>
          <w:tcPr>
            <w:tcW w:w="250" w:type="dxa"/>
            <w:tcBorders>
              <w:top w:val="nil"/>
              <w:left w:val="nil"/>
              <w:bottom w:val="nil"/>
              <w:right w:val="nil"/>
            </w:tcBorders>
          </w:tcPr>
          <w:p w:rsidR="001C1984" w:rsidRPr="001C1984" w:rsidRDefault="001C1984" w:rsidP="00D60E2B">
            <w:pPr>
              <w:jc w:val="center"/>
            </w:pPr>
            <w:r w:rsidRPr="001C1984">
              <w:t> </w:t>
            </w:r>
          </w:p>
        </w:tc>
      </w:tr>
    </w:tbl>
    <w:p w:rsidR="001C1984" w:rsidRPr="001C1984" w:rsidRDefault="001C1984" w:rsidP="001C1984">
      <w:pPr>
        <w:spacing w:line="240" w:lineRule="exact"/>
        <w:jc w:val="both"/>
        <w:rPr>
          <w:sz w:val="26"/>
          <w:szCs w:val="26"/>
        </w:rPr>
      </w:pPr>
    </w:p>
    <w:p w:rsidR="001C1984" w:rsidRPr="001C1984" w:rsidRDefault="001C1984" w:rsidP="001C1984">
      <w:pPr>
        <w:rPr>
          <w:sz w:val="26"/>
          <w:szCs w:val="26"/>
        </w:rPr>
      </w:pPr>
      <w:hyperlink r:id="rId15" w:history="1">
        <w:r w:rsidRPr="001C1984">
          <w:rPr>
            <w:color w:val="29619B"/>
            <w:sz w:val="26"/>
            <w:szCs w:val="26"/>
          </w:rPr>
          <w:t xml:space="preserve">Информационный бюллетень </w:t>
        </w:r>
        <w:proofErr w:type="spellStart"/>
        <w:r w:rsidRPr="001C1984">
          <w:rPr>
            <w:color w:val="29619B"/>
            <w:sz w:val="26"/>
            <w:szCs w:val="26"/>
          </w:rPr>
          <w:t>Куракинского</w:t>
        </w:r>
        <w:proofErr w:type="spellEnd"/>
        <w:r w:rsidRPr="001C1984">
          <w:rPr>
            <w:color w:val="29619B"/>
            <w:sz w:val="26"/>
            <w:szCs w:val="26"/>
          </w:rPr>
          <w:t xml:space="preserve"> сельского поселения</w:t>
        </w:r>
      </w:hyperlink>
    </w:p>
    <w:p w:rsidR="001C1984" w:rsidRPr="001C1984" w:rsidRDefault="001C1984" w:rsidP="001C1984">
      <w:pPr>
        <w:rPr>
          <w:sz w:val="26"/>
          <w:szCs w:val="26"/>
        </w:rPr>
      </w:pPr>
      <w:r w:rsidRPr="001C1984">
        <w:rPr>
          <w:sz w:val="26"/>
          <w:szCs w:val="26"/>
        </w:rPr>
        <w:t xml:space="preserve"> </w:t>
      </w:r>
      <w:proofErr w:type="spellStart"/>
      <w:r w:rsidRPr="001C1984">
        <w:rPr>
          <w:sz w:val="26"/>
          <w:szCs w:val="26"/>
        </w:rPr>
        <w:t>Ардатовского</w:t>
      </w:r>
      <w:proofErr w:type="spellEnd"/>
      <w:r w:rsidRPr="001C1984">
        <w:rPr>
          <w:sz w:val="26"/>
          <w:szCs w:val="26"/>
        </w:rPr>
        <w:t xml:space="preserve"> муниципального района № 1А   от  16.01.2024</w:t>
      </w:r>
    </w:p>
    <w:p w:rsidR="001C1984" w:rsidRPr="001C1984" w:rsidRDefault="001C1984" w:rsidP="001C1984">
      <w:pPr>
        <w:rPr>
          <w:sz w:val="26"/>
          <w:szCs w:val="26"/>
        </w:rPr>
      </w:pPr>
      <w:r w:rsidRPr="001C1984">
        <w:rPr>
          <w:sz w:val="26"/>
          <w:szCs w:val="26"/>
        </w:rPr>
        <w:t xml:space="preserve">Учредитель: Совет депутатов </w:t>
      </w:r>
      <w:proofErr w:type="spellStart"/>
      <w:r w:rsidRPr="001C1984">
        <w:rPr>
          <w:sz w:val="26"/>
          <w:szCs w:val="26"/>
        </w:rPr>
        <w:t>Куракинского</w:t>
      </w:r>
      <w:proofErr w:type="spellEnd"/>
      <w:r w:rsidRPr="001C1984">
        <w:rPr>
          <w:sz w:val="26"/>
          <w:szCs w:val="26"/>
        </w:rPr>
        <w:t xml:space="preserve"> сельского поселения</w:t>
      </w:r>
    </w:p>
    <w:p w:rsidR="001C1984" w:rsidRPr="001C1984" w:rsidRDefault="001C1984" w:rsidP="001C1984">
      <w:pPr>
        <w:rPr>
          <w:sz w:val="26"/>
          <w:szCs w:val="26"/>
        </w:rPr>
      </w:pPr>
      <w:proofErr w:type="spellStart"/>
      <w:r w:rsidRPr="001C1984">
        <w:rPr>
          <w:sz w:val="26"/>
          <w:szCs w:val="26"/>
        </w:rPr>
        <w:t>Ардатовского</w:t>
      </w:r>
      <w:proofErr w:type="spellEnd"/>
      <w:r w:rsidRPr="001C1984">
        <w:rPr>
          <w:sz w:val="26"/>
          <w:szCs w:val="26"/>
        </w:rPr>
        <w:t xml:space="preserve"> муниципального района                                                                                                                                                                                                  </w:t>
      </w:r>
    </w:p>
    <w:p w:rsidR="001C1984" w:rsidRPr="001C1984" w:rsidRDefault="001C1984" w:rsidP="001C1984">
      <w:pPr>
        <w:jc w:val="right"/>
        <w:rPr>
          <w:sz w:val="26"/>
          <w:szCs w:val="26"/>
        </w:rPr>
      </w:pPr>
      <w:r w:rsidRPr="001C1984">
        <w:rPr>
          <w:sz w:val="26"/>
          <w:szCs w:val="26"/>
        </w:rPr>
        <w:t xml:space="preserve">                                                                                                                         Тираж 3 экз.</w:t>
      </w:r>
    </w:p>
    <w:p w:rsidR="003A68AE" w:rsidRPr="001C1984" w:rsidRDefault="003A68AE">
      <w:pPr>
        <w:rPr>
          <w:sz w:val="26"/>
          <w:szCs w:val="26"/>
        </w:rPr>
      </w:pPr>
    </w:p>
    <w:sectPr w:rsidR="003A68AE" w:rsidRPr="001C1984" w:rsidSect="00EE555B">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Rume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BA7209"/>
    <w:multiLevelType w:val="hybridMultilevel"/>
    <w:tmpl w:val="A7307A0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1C1984"/>
    <w:rsid w:val="001C1984"/>
    <w:rsid w:val="003A68AE"/>
    <w:rsid w:val="003E00DD"/>
    <w:rsid w:val="004B020F"/>
    <w:rsid w:val="00922C9C"/>
    <w:rsid w:val="00EA61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984"/>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Normal (Web)"/>
    <w:basedOn w:val="a"/>
    <w:uiPriority w:val="99"/>
    <w:unhideWhenUsed/>
    <w:rsid w:val="001C1984"/>
    <w:pPr>
      <w:spacing w:before="100" w:beforeAutospacing="1" w:after="100" w:afterAutospacing="1"/>
    </w:pPr>
  </w:style>
  <w:style w:type="paragraph" w:customStyle="1" w:styleId="BodyText3">
    <w:name w:val="Body Text 3"/>
    <w:basedOn w:val="a"/>
    <w:rsid w:val="001C1984"/>
    <w:pPr>
      <w:widowControl w:val="0"/>
      <w:suppressAutoHyphens/>
      <w:jc w:val="both"/>
    </w:pPr>
    <w:rPr>
      <w:rFonts w:eastAsia="Lucida Sans Unicode"/>
      <w:sz w:val="28"/>
      <w:lang/>
    </w:rPr>
  </w:style>
  <w:style w:type="paragraph" w:customStyle="1" w:styleId="ConsPlusNormal">
    <w:name w:val="ConsPlusNormal"/>
    <w:uiPriority w:val="99"/>
    <w:rsid w:val="001C1984"/>
    <w:pPr>
      <w:autoSpaceDE w:val="0"/>
      <w:autoSpaceDN w:val="0"/>
      <w:adjustRightInd w:val="0"/>
    </w:pPr>
    <w:rPr>
      <w:rFonts w:ascii="Arial" w:eastAsia="Calibri" w:hAnsi="Arial" w:cs="Arial"/>
    </w:rPr>
  </w:style>
  <w:style w:type="character" w:styleId="a5">
    <w:name w:val="Hyperlink"/>
    <w:uiPriority w:val="99"/>
    <w:unhideWhenUsed/>
    <w:rsid w:val="001C1984"/>
    <w:rPr>
      <w:color w:val="0000FF"/>
      <w:u w:val="single"/>
    </w:rPr>
  </w:style>
  <w:style w:type="paragraph" w:customStyle="1" w:styleId="ConsPlusTitle">
    <w:name w:val="ConsPlusTitle"/>
    <w:rsid w:val="001C1984"/>
    <w:pPr>
      <w:widowControl w:val="0"/>
      <w:autoSpaceDE w:val="0"/>
      <w:autoSpaceDN w:val="0"/>
      <w:adjustRightInd w:val="0"/>
    </w:pPr>
    <w:rPr>
      <w:rFonts w:ascii="Calibri" w:hAnsi="Calibri" w:cs="Calibri"/>
      <w:b/>
      <w:b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4701471D10ACD02A37B7572687CC6255FDACCCDF53318999EFDB4A5D300E80F3D90B7DD3173Dn6J8M" TargetMode="External"/><Relationship Id="rId13" Type="http://schemas.openxmlformats.org/officeDocument/2006/relationships/hyperlink" Target="https://normativ.kontur.ru/document?moduleid=1&amp;documentid=222981" TargetMode="External"/><Relationship Id="rId3" Type="http://schemas.openxmlformats.org/officeDocument/2006/relationships/styles" Target="styles.xml"/><Relationship Id="rId7" Type="http://schemas.openxmlformats.org/officeDocument/2006/relationships/hyperlink" Target="consultantplus://offline/ref=67CED2543651268AC80FA88648AED2203FDE4EA50860F3AD1F520E5B0966CB86026B63F21E63A46113F7A2D699AD0E0E0C774A063C7F6764C0AAI" TargetMode="External"/><Relationship Id="rId12" Type="http://schemas.openxmlformats.org/officeDocument/2006/relationships/hyperlink" Target="https://normativ.kontur.ru/document?moduleid=1&amp;documentid=22298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67CED2543651268AC80FA88648AED2203FDE4EA50860F3AD1F520E5B0966CB86026B63F21E63A46112F7A2D699AD0E0E0C774A063C7F6764C0AAI" TargetMode="External"/><Relationship Id="rId11" Type="http://schemas.openxmlformats.org/officeDocument/2006/relationships/hyperlink" Target="consultantplus://offline/ref=334701471D10ACD02A37B7572687CC6255FDACCCDF53318999EFDB4A5D300E80F3D90B7DD3173Dn6J8M" TargetMode="External"/><Relationship Id="rId5" Type="http://schemas.openxmlformats.org/officeDocument/2006/relationships/webSettings" Target="webSettings.xml"/><Relationship Id="rId15" Type="http://schemas.openxmlformats.org/officeDocument/2006/relationships/hyperlink" Target="https://share.yandex.net/go.xml?service=vkontakte&amp;url=http://procnov.ru/explain/862-ugolovnaya-otvetstvennost-za-huliganstvo.html&amp;title=&#1055;&#1088;&#1086;&#1082;&#1091;&#1088;&#1072;&#1090;&#1091;&#1088;&#1072;&#1053;&#1086;&#1074;&#1075;&#1086;&#1088;&#1086;&#1076;&#1089;&#1082;&#1086;&#1081;&#1086;&#1073;&#1083;&#1072;&#1089;&#1090;&#1080;-%20&#1059;&#1075;&#1086;&#1083;&#1086;&#1074;&#1085;&#1072;&#1103;&#1086;&#1090;&#1074;&#1077;&#1090;&#1089;&#1090;&#1074;&#1077;&#1085;&#1085;&#1086;&#1089;&#1090;&#1100;&#1079;&#1072;&#1093;&#1091;&#1083;&#1080;&#1075;&#1072;&#1085;&#1089;&#1090;&#1074;&#1086;" TargetMode="External"/><Relationship Id="rId10" Type="http://schemas.openxmlformats.org/officeDocument/2006/relationships/hyperlink" Target="consultantplus://offline/ref=334701471D10ACD02A37B7572687CC6255FEADC6D85E6C8391B6D7485A3F5197F490077CD2133A6AnAJ1M" TargetMode="External"/><Relationship Id="rId4" Type="http://schemas.openxmlformats.org/officeDocument/2006/relationships/settings" Target="settings.xml"/><Relationship Id="rId9" Type="http://schemas.openxmlformats.org/officeDocument/2006/relationships/hyperlink" Target="consultantplus://offline/ref=334701471D10ACD02A37B7572687CC6255FDACCCDF53318999EFDB4A5D300E80F3D90B7DD3173Dn6J8M" TargetMode="External"/><Relationship Id="rId14" Type="http://schemas.openxmlformats.org/officeDocument/2006/relationships/hyperlink" Target="https://normativ.kontur.ru/document?moduleid=1&amp;documentid=22298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D30333-A7C4-4DA8-8953-BFD71C3FF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45</Pages>
  <Words>18269</Words>
  <Characters>104138</Characters>
  <Application>Microsoft Office Word</Application>
  <DocSecurity>0</DocSecurity>
  <Lines>867</Lines>
  <Paragraphs>244</Paragraphs>
  <ScaleCrop>false</ScaleCrop>
  <Company>SPecialiST RePack</Company>
  <LinksUpToDate>false</LinksUpToDate>
  <CharactersWithSpaces>122163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1</cp:revision>
  <dcterms:created xsi:type="dcterms:W3CDTF">2024-06-20T11:03:00Z</dcterms:created>
  <dcterms:modified xsi:type="dcterms:W3CDTF">2024-06-20T11:11:00Z</dcterms:modified>
</cp:coreProperties>
</file>