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165" w:rsidRPr="009B51FA" w:rsidRDefault="002C1165" w:rsidP="002C1165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E868C9">
        <w:rPr>
          <w:sz w:val="28"/>
          <w:szCs w:val="28"/>
        </w:rPr>
        <w:t xml:space="preserve">    </w:t>
      </w: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2C1165" w:rsidRPr="009B51FA" w:rsidRDefault="002C1165" w:rsidP="002C1165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2C1165" w:rsidRPr="009B51FA" w:rsidRDefault="002C1165" w:rsidP="002C1165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2C1165" w:rsidRPr="009B51FA" w:rsidRDefault="002C1165" w:rsidP="002C1165">
      <w:pPr>
        <w:jc w:val="both"/>
        <w:rPr>
          <w:sz w:val="26"/>
          <w:szCs w:val="26"/>
        </w:rPr>
      </w:pPr>
      <w:r w:rsidRPr="009B51FA">
        <w:rPr>
          <w:sz w:val="26"/>
          <w:szCs w:val="26"/>
        </w:rPr>
        <w:t xml:space="preserve">  </w:t>
      </w:r>
    </w:p>
    <w:p w:rsidR="002C1165" w:rsidRPr="009B51FA" w:rsidRDefault="002C1165" w:rsidP="002C1165">
      <w:pPr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2C1165" w:rsidRPr="009B51FA" w:rsidRDefault="002C1165" w:rsidP="002C1165">
      <w:pPr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9B51F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9B51F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9B51F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2C1165" w:rsidRPr="009B51FA" w:rsidRDefault="002C1165" w:rsidP="002C1165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9B51F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2C1165" w:rsidRPr="009B51FA" w:rsidRDefault="002C1165" w:rsidP="002C1165">
      <w:pPr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2C1165" w:rsidRPr="009B51FA" w:rsidRDefault="002C1165" w:rsidP="002C1165">
      <w:pPr>
        <w:jc w:val="both"/>
        <w:rPr>
          <w:rFonts w:ascii="Calibri" w:hAnsi="Calibri" w:cs="Calibri"/>
          <w:sz w:val="26"/>
          <w:szCs w:val="26"/>
        </w:rPr>
      </w:pPr>
    </w:p>
    <w:p w:rsidR="002C1165" w:rsidRPr="009B51FA" w:rsidRDefault="002C1165" w:rsidP="002C1165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31 марта</w:t>
      </w:r>
      <w:r w:rsidRPr="009B51FA">
        <w:rPr>
          <w:rFonts w:ascii="Rumen" w:hAnsi="Rumen" w:cs="Calibri"/>
          <w:sz w:val="26"/>
          <w:szCs w:val="26"/>
        </w:rPr>
        <w:t xml:space="preserve"> 2023</w:t>
      </w:r>
      <w:r w:rsidRPr="009B51F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      </w:t>
      </w:r>
      <w:r w:rsidRPr="009B51FA">
        <w:rPr>
          <w:rFonts w:ascii="Times New Roman CYR" w:hAnsi="Times New Roman CYR" w:cs="Times New Roman CYR"/>
          <w:sz w:val="26"/>
          <w:szCs w:val="26"/>
        </w:rPr>
        <w:t xml:space="preserve">  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     </w:t>
      </w:r>
      <w:r w:rsidRPr="009B51FA">
        <w:rPr>
          <w:rFonts w:ascii="Times New Roman CYR" w:hAnsi="Times New Roman CYR" w:cs="Times New Roman CYR"/>
          <w:sz w:val="26"/>
          <w:szCs w:val="26"/>
        </w:rPr>
        <w:t xml:space="preserve"> № </w:t>
      </w:r>
      <w:r>
        <w:rPr>
          <w:rFonts w:ascii="Times New Roman CYR" w:hAnsi="Times New Roman CYR" w:cs="Times New Roman CYR"/>
          <w:sz w:val="26"/>
          <w:szCs w:val="26"/>
        </w:rPr>
        <w:t>7</w:t>
      </w:r>
    </w:p>
    <w:p w:rsidR="002C1165" w:rsidRPr="00E868C9" w:rsidRDefault="002C1165" w:rsidP="002C1165">
      <w:pPr>
        <w:spacing w:line="240" w:lineRule="exact"/>
        <w:ind w:firstLine="539"/>
        <w:jc w:val="both"/>
        <w:rPr>
          <w:sz w:val="28"/>
          <w:szCs w:val="28"/>
        </w:rPr>
      </w:pPr>
      <w:r w:rsidRPr="00E868C9">
        <w:rPr>
          <w:sz w:val="28"/>
          <w:szCs w:val="28"/>
        </w:rPr>
        <w:t xml:space="preserve">                                                       </w:t>
      </w:r>
    </w:p>
    <w:p w:rsidR="002C1165" w:rsidRDefault="002C1165" w:rsidP="002C1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2C1165" w:rsidRDefault="002C1165" w:rsidP="002C1165">
      <w:pPr>
        <w:jc w:val="both"/>
        <w:rPr>
          <w:sz w:val="28"/>
          <w:szCs w:val="28"/>
        </w:rPr>
      </w:pPr>
    </w:p>
    <w:p w:rsidR="002C1165" w:rsidRPr="002C1165" w:rsidRDefault="002C1165" w:rsidP="002C1165">
      <w:pPr>
        <w:pStyle w:val="ConsPlusTitle"/>
        <w:jc w:val="center"/>
        <w:rPr>
          <w:b w:val="0"/>
          <w:sz w:val="27"/>
          <w:szCs w:val="27"/>
        </w:rPr>
      </w:pPr>
      <w:r w:rsidRPr="002C1165">
        <w:rPr>
          <w:b w:val="0"/>
          <w:sz w:val="28"/>
          <w:szCs w:val="28"/>
        </w:rPr>
        <w:t xml:space="preserve">Постановление администрации </w:t>
      </w:r>
      <w:proofErr w:type="spellStart"/>
      <w:r w:rsidRPr="002C1165">
        <w:rPr>
          <w:b w:val="0"/>
          <w:sz w:val="28"/>
          <w:szCs w:val="28"/>
        </w:rPr>
        <w:t>Куракинского</w:t>
      </w:r>
      <w:proofErr w:type="spellEnd"/>
      <w:r w:rsidRPr="002C1165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2C1165">
        <w:rPr>
          <w:b w:val="0"/>
          <w:sz w:val="28"/>
          <w:szCs w:val="28"/>
        </w:rPr>
        <w:t>Ардатовского</w:t>
      </w:r>
      <w:proofErr w:type="spellEnd"/>
      <w:r w:rsidRPr="002C1165">
        <w:rPr>
          <w:b w:val="0"/>
          <w:sz w:val="28"/>
          <w:szCs w:val="28"/>
        </w:rPr>
        <w:t xml:space="preserve"> муниципального района Республики Мордовия № 78 от 30.03.2023 «</w:t>
      </w:r>
      <w:r w:rsidRPr="002C1165">
        <w:rPr>
          <w:b w:val="0"/>
          <w:sz w:val="27"/>
          <w:szCs w:val="27"/>
        </w:rPr>
        <w:t>О минимальном размере пенсии за выслугу лет»</w:t>
      </w:r>
    </w:p>
    <w:p w:rsidR="002C1165" w:rsidRPr="004D061F" w:rsidRDefault="002C1165" w:rsidP="002C1165">
      <w:pPr>
        <w:pStyle w:val="ConsPlusNormal"/>
        <w:rPr>
          <w:sz w:val="27"/>
          <w:szCs w:val="27"/>
        </w:rPr>
      </w:pPr>
    </w:p>
    <w:p w:rsidR="002C1165" w:rsidRDefault="002C1165" w:rsidP="002C1165">
      <w:pPr>
        <w:jc w:val="both"/>
        <w:rPr>
          <w:sz w:val="28"/>
          <w:szCs w:val="28"/>
        </w:rPr>
      </w:pPr>
    </w:p>
    <w:p w:rsidR="002C1165" w:rsidRPr="004D061F" w:rsidRDefault="002C1165" w:rsidP="002C116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4D061F">
        <w:rPr>
          <w:b/>
          <w:spacing w:val="80"/>
          <w:sz w:val="27"/>
          <w:szCs w:val="27"/>
        </w:rPr>
        <w:t>РЕСПУБЛИКА МОРДОВИЯ</w:t>
      </w:r>
    </w:p>
    <w:p w:rsidR="002C1165" w:rsidRPr="004D061F" w:rsidRDefault="002C1165" w:rsidP="002C116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4D061F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2C1165" w:rsidRPr="004D061F" w:rsidRDefault="002C1165" w:rsidP="002C1165">
      <w:pPr>
        <w:tabs>
          <w:tab w:val="left" w:pos="3174"/>
        </w:tabs>
        <w:rPr>
          <w:sz w:val="27"/>
          <w:szCs w:val="27"/>
        </w:rPr>
      </w:pPr>
    </w:p>
    <w:p w:rsidR="002C1165" w:rsidRPr="004D061F" w:rsidRDefault="002C1165" w:rsidP="002C1165">
      <w:pPr>
        <w:tabs>
          <w:tab w:val="left" w:pos="3174"/>
        </w:tabs>
        <w:rPr>
          <w:sz w:val="27"/>
          <w:szCs w:val="27"/>
        </w:rPr>
      </w:pPr>
    </w:p>
    <w:p w:rsidR="002C1165" w:rsidRPr="004D061F" w:rsidRDefault="002C1165" w:rsidP="002C116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4D061F">
        <w:rPr>
          <w:b/>
          <w:spacing w:val="80"/>
          <w:sz w:val="27"/>
          <w:szCs w:val="27"/>
        </w:rPr>
        <w:t>П</w:t>
      </w:r>
      <w:proofErr w:type="gramEnd"/>
      <w:r w:rsidRPr="004D061F">
        <w:rPr>
          <w:b/>
          <w:spacing w:val="80"/>
          <w:sz w:val="27"/>
          <w:szCs w:val="27"/>
        </w:rPr>
        <w:t xml:space="preserve"> О С Т  А Н О В ЛЕ Н И Е</w:t>
      </w:r>
    </w:p>
    <w:p w:rsidR="002C1165" w:rsidRPr="004D061F" w:rsidRDefault="002C1165" w:rsidP="002C116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2C1165" w:rsidRPr="004D061F" w:rsidRDefault="002C1165" w:rsidP="002C1165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4D061F">
        <w:rPr>
          <w:spacing w:val="80"/>
          <w:sz w:val="27"/>
          <w:szCs w:val="27"/>
        </w:rPr>
        <w:t>с</w:t>
      </w:r>
      <w:proofErr w:type="gramStart"/>
      <w:r w:rsidRPr="004D061F">
        <w:rPr>
          <w:spacing w:val="80"/>
          <w:sz w:val="27"/>
          <w:szCs w:val="27"/>
        </w:rPr>
        <w:t>.К</w:t>
      </w:r>
      <w:proofErr w:type="gramEnd"/>
      <w:r w:rsidRPr="004D061F">
        <w:rPr>
          <w:spacing w:val="80"/>
          <w:sz w:val="27"/>
          <w:szCs w:val="27"/>
        </w:rPr>
        <w:t>уракино</w:t>
      </w:r>
      <w:proofErr w:type="spellEnd"/>
    </w:p>
    <w:p w:rsidR="002C1165" w:rsidRPr="004D061F" w:rsidRDefault="002C1165" w:rsidP="002C1165">
      <w:pPr>
        <w:jc w:val="center"/>
        <w:rPr>
          <w:rFonts w:cs="Tahoma"/>
          <w:b/>
          <w:sz w:val="27"/>
          <w:szCs w:val="27"/>
          <w:lang/>
        </w:rPr>
      </w:pPr>
    </w:p>
    <w:p w:rsidR="002C1165" w:rsidRPr="004D061F" w:rsidRDefault="002C1165" w:rsidP="002C1165">
      <w:pPr>
        <w:rPr>
          <w:rFonts w:cs="Tahoma"/>
          <w:sz w:val="27"/>
          <w:szCs w:val="27"/>
          <w:lang/>
        </w:rPr>
      </w:pPr>
      <w:r>
        <w:rPr>
          <w:rFonts w:cs="Tahoma"/>
          <w:sz w:val="27"/>
          <w:szCs w:val="27"/>
          <w:lang/>
        </w:rPr>
        <w:t xml:space="preserve">от </w:t>
      </w:r>
      <w:r w:rsidRPr="004D061F">
        <w:rPr>
          <w:rFonts w:cs="Tahoma"/>
          <w:sz w:val="27"/>
          <w:szCs w:val="27"/>
          <w:lang/>
        </w:rPr>
        <w:t xml:space="preserve">30 </w:t>
      </w:r>
      <w:r>
        <w:rPr>
          <w:rFonts w:cs="Tahoma"/>
          <w:sz w:val="27"/>
          <w:szCs w:val="27"/>
          <w:lang/>
        </w:rPr>
        <w:t>марта</w:t>
      </w:r>
      <w:r w:rsidRPr="004D061F">
        <w:rPr>
          <w:rFonts w:cs="Tahoma"/>
          <w:sz w:val="27"/>
          <w:szCs w:val="27"/>
          <w:lang/>
        </w:rPr>
        <w:t xml:space="preserve">  2023 г.                                                                                    </w:t>
      </w:r>
      <w:r>
        <w:rPr>
          <w:rFonts w:cs="Tahoma"/>
          <w:sz w:val="27"/>
          <w:szCs w:val="27"/>
          <w:lang/>
        </w:rPr>
        <w:t xml:space="preserve">        </w:t>
      </w:r>
      <w:r w:rsidRPr="004D061F">
        <w:rPr>
          <w:rFonts w:cs="Tahoma"/>
          <w:sz w:val="27"/>
          <w:szCs w:val="27"/>
          <w:lang/>
        </w:rPr>
        <w:t xml:space="preserve">   № 78                             </w:t>
      </w:r>
    </w:p>
    <w:p w:rsidR="002C1165" w:rsidRPr="004D061F" w:rsidRDefault="002C1165" w:rsidP="002C1165">
      <w:pPr>
        <w:pStyle w:val="ConsPlusTitle"/>
        <w:rPr>
          <w:b w:val="0"/>
          <w:sz w:val="27"/>
          <w:szCs w:val="27"/>
        </w:rPr>
      </w:pPr>
    </w:p>
    <w:p w:rsidR="002C1165" w:rsidRPr="004D061F" w:rsidRDefault="002C1165" w:rsidP="002C1165">
      <w:pPr>
        <w:pStyle w:val="ConsPlusTitle"/>
        <w:jc w:val="center"/>
        <w:rPr>
          <w:b w:val="0"/>
          <w:sz w:val="27"/>
          <w:szCs w:val="27"/>
        </w:rPr>
      </w:pPr>
      <w:r w:rsidRPr="004D061F">
        <w:rPr>
          <w:b w:val="0"/>
          <w:sz w:val="27"/>
          <w:szCs w:val="27"/>
        </w:rPr>
        <w:t>О минимальном размере пенсии за выслугу лет</w:t>
      </w:r>
    </w:p>
    <w:p w:rsidR="002C1165" w:rsidRPr="004D061F" w:rsidRDefault="002C1165" w:rsidP="002C1165">
      <w:pPr>
        <w:pStyle w:val="ConsPlusNormal"/>
        <w:rPr>
          <w:sz w:val="27"/>
          <w:szCs w:val="27"/>
        </w:rPr>
      </w:pPr>
    </w:p>
    <w:p w:rsidR="002C1165" w:rsidRPr="004D061F" w:rsidRDefault="002C1165" w:rsidP="002C1165">
      <w:pPr>
        <w:pStyle w:val="ConsPlusNormal"/>
        <w:ind w:firstLine="540"/>
        <w:jc w:val="both"/>
        <w:rPr>
          <w:sz w:val="27"/>
          <w:szCs w:val="27"/>
        </w:rPr>
      </w:pPr>
      <w:proofErr w:type="gramStart"/>
      <w:r w:rsidRPr="004D061F">
        <w:rPr>
          <w:sz w:val="27"/>
          <w:szCs w:val="27"/>
        </w:rPr>
        <w:t xml:space="preserve">В соответствии с постановлением Правительства РФ от 17 марта 2023 года </w:t>
      </w:r>
      <w:bookmarkStart w:id="0" w:name="_GoBack"/>
      <w:bookmarkEnd w:id="0"/>
      <w:r w:rsidRPr="004D061F">
        <w:rPr>
          <w:sz w:val="27"/>
          <w:szCs w:val="27"/>
        </w:rPr>
        <w:t>№ 404 «</w:t>
      </w:r>
      <w:r w:rsidRPr="004D061F">
        <w:rPr>
          <w:sz w:val="27"/>
          <w:szCs w:val="27"/>
          <w:shd w:val="clear" w:color="auto" w:fill="FFFFFF"/>
        </w:rPr>
        <w:t xml:space="preserve">Об утверждении коэффициента индексации с 1 апреля 2023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Pr="004D061F">
        <w:rPr>
          <w:sz w:val="27"/>
          <w:szCs w:val="27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 w:rsidRPr="004D061F">
        <w:rPr>
          <w:sz w:val="27"/>
          <w:szCs w:val="27"/>
        </w:rPr>
        <w:t>Куракинского</w:t>
      </w:r>
      <w:proofErr w:type="spellEnd"/>
      <w:r w:rsidRPr="004D061F">
        <w:rPr>
          <w:sz w:val="27"/>
          <w:szCs w:val="27"/>
        </w:rPr>
        <w:t xml:space="preserve"> сельского поселения </w:t>
      </w:r>
      <w:proofErr w:type="spellStart"/>
      <w:r w:rsidRPr="004D061F">
        <w:rPr>
          <w:sz w:val="27"/>
          <w:szCs w:val="27"/>
        </w:rPr>
        <w:t>Ардатовского</w:t>
      </w:r>
      <w:proofErr w:type="spellEnd"/>
      <w:proofErr w:type="gramEnd"/>
      <w:r w:rsidRPr="004D061F">
        <w:rPr>
          <w:sz w:val="27"/>
          <w:szCs w:val="27"/>
        </w:rPr>
        <w:t xml:space="preserve"> муниципального района Республики Мордовия от 28 марта  2017 года № 18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4D061F">
        <w:rPr>
          <w:sz w:val="27"/>
          <w:szCs w:val="27"/>
        </w:rPr>
        <w:t>Куракинского</w:t>
      </w:r>
      <w:proofErr w:type="spellEnd"/>
      <w:r w:rsidRPr="004D061F">
        <w:rPr>
          <w:sz w:val="27"/>
          <w:szCs w:val="27"/>
        </w:rPr>
        <w:t xml:space="preserve"> сельского поселения </w:t>
      </w:r>
      <w:proofErr w:type="spellStart"/>
      <w:r w:rsidRPr="004D061F">
        <w:rPr>
          <w:sz w:val="27"/>
          <w:szCs w:val="27"/>
        </w:rPr>
        <w:t>Ардатовского</w:t>
      </w:r>
      <w:proofErr w:type="spellEnd"/>
      <w:r w:rsidRPr="004D061F">
        <w:rPr>
          <w:sz w:val="27"/>
          <w:szCs w:val="27"/>
        </w:rPr>
        <w:t xml:space="preserve"> муниципального района», администрация </w:t>
      </w:r>
      <w:proofErr w:type="spellStart"/>
      <w:r w:rsidRPr="004D061F">
        <w:rPr>
          <w:sz w:val="27"/>
          <w:szCs w:val="27"/>
        </w:rPr>
        <w:t>Куракинского</w:t>
      </w:r>
      <w:proofErr w:type="spellEnd"/>
      <w:r w:rsidRPr="004D061F">
        <w:rPr>
          <w:sz w:val="27"/>
          <w:szCs w:val="27"/>
        </w:rPr>
        <w:t xml:space="preserve"> сельского поселения </w:t>
      </w:r>
      <w:proofErr w:type="spellStart"/>
      <w:r w:rsidRPr="004D061F">
        <w:rPr>
          <w:sz w:val="27"/>
          <w:szCs w:val="27"/>
        </w:rPr>
        <w:t>Ардатовского</w:t>
      </w:r>
      <w:proofErr w:type="spellEnd"/>
      <w:r w:rsidRPr="004D061F">
        <w:rPr>
          <w:sz w:val="27"/>
          <w:szCs w:val="27"/>
        </w:rPr>
        <w:t xml:space="preserve"> муниципального района, постановляет</w:t>
      </w:r>
      <w:proofErr w:type="gramStart"/>
      <w:r w:rsidRPr="004D061F">
        <w:rPr>
          <w:sz w:val="27"/>
          <w:szCs w:val="27"/>
        </w:rPr>
        <w:t xml:space="preserve"> :</w:t>
      </w:r>
      <w:proofErr w:type="gramEnd"/>
    </w:p>
    <w:p w:rsidR="002C1165" w:rsidRPr="004D061F" w:rsidRDefault="002C1165" w:rsidP="002C1165">
      <w:pPr>
        <w:pStyle w:val="ConsPlusNormal"/>
        <w:numPr>
          <w:ilvl w:val="0"/>
          <w:numId w:val="1"/>
        </w:numPr>
        <w:ind w:left="0" w:firstLine="709"/>
        <w:jc w:val="both"/>
        <w:rPr>
          <w:sz w:val="27"/>
          <w:szCs w:val="27"/>
        </w:rPr>
      </w:pPr>
      <w:r w:rsidRPr="004D061F">
        <w:rPr>
          <w:sz w:val="27"/>
          <w:szCs w:val="27"/>
        </w:rPr>
        <w:t xml:space="preserve">Установить с 1 апреля 2023 года минимальный размер пенсии за выслугу лет лицам, замещавшим муниципальные должности и должности </w:t>
      </w:r>
      <w:r w:rsidRPr="004D061F">
        <w:rPr>
          <w:sz w:val="27"/>
          <w:szCs w:val="27"/>
        </w:rPr>
        <w:lastRenderedPageBreak/>
        <w:t xml:space="preserve">муниципальной службы в органах местного самоуправления </w:t>
      </w:r>
      <w:proofErr w:type="spellStart"/>
      <w:r w:rsidRPr="004D061F">
        <w:rPr>
          <w:sz w:val="27"/>
          <w:szCs w:val="27"/>
        </w:rPr>
        <w:t>Куракинского</w:t>
      </w:r>
      <w:proofErr w:type="spellEnd"/>
      <w:r w:rsidRPr="004D061F">
        <w:rPr>
          <w:sz w:val="27"/>
          <w:szCs w:val="27"/>
        </w:rPr>
        <w:t xml:space="preserve"> сельского поселения </w:t>
      </w:r>
      <w:proofErr w:type="spellStart"/>
      <w:r w:rsidRPr="004D061F">
        <w:rPr>
          <w:sz w:val="27"/>
          <w:szCs w:val="27"/>
        </w:rPr>
        <w:t>Ардатовского</w:t>
      </w:r>
      <w:proofErr w:type="spellEnd"/>
      <w:r w:rsidRPr="004D061F">
        <w:rPr>
          <w:sz w:val="27"/>
          <w:szCs w:val="27"/>
        </w:rPr>
        <w:t xml:space="preserve"> муниципального района в размере 3576 рубля 67 копеек.</w:t>
      </w:r>
    </w:p>
    <w:p w:rsidR="002C1165" w:rsidRPr="004D061F" w:rsidRDefault="002C1165" w:rsidP="002C1165">
      <w:pPr>
        <w:pStyle w:val="ConsPlusNormal"/>
        <w:numPr>
          <w:ilvl w:val="0"/>
          <w:numId w:val="1"/>
        </w:numPr>
        <w:ind w:left="0" w:firstLine="709"/>
        <w:jc w:val="both"/>
        <w:rPr>
          <w:sz w:val="27"/>
          <w:szCs w:val="27"/>
        </w:rPr>
      </w:pPr>
      <w:r w:rsidRPr="004D061F">
        <w:rPr>
          <w:sz w:val="27"/>
          <w:szCs w:val="27"/>
        </w:rPr>
        <w:t xml:space="preserve">Управлению финансов профинансировать администрацию </w:t>
      </w:r>
      <w:proofErr w:type="spellStart"/>
      <w:r w:rsidRPr="004D061F">
        <w:rPr>
          <w:sz w:val="27"/>
          <w:szCs w:val="27"/>
        </w:rPr>
        <w:t>Куракинского</w:t>
      </w:r>
      <w:proofErr w:type="spellEnd"/>
      <w:r w:rsidRPr="004D061F">
        <w:rPr>
          <w:sz w:val="27"/>
          <w:szCs w:val="27"/>
        </w:rPr>
        <w:t xml:space="preserve"> сельского поселения </w:t>
      </w:r>
      <w:proofErr w:type="spellStart"/>
      <w:r w:rsidRPr="004D061F">
        <w:rPr>
          <w:sz w:val="27"/>
          <w:szCs w:val="27"/>
        </w:rPr>
        <w:t>Ардатовского</w:t>
      </w:r>
      <w:proofErr w:type="spellEnd"/>
      <w:r w:rsidRPr="004D061F">
        <w:rPr>
          <w:sz w:val="27"/>
          <w:szCs w:val="27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4D061F">
        <w:rPr>
          <w:sz w:val="27"/>
          <w:szCs w:val="27"/>
        </w:rPr>
        <w:t>Куракинского</w:t>
      </w:r>
      <w:proofErr w:type="spellEnd"/>
      <w:r w:rsidRPr="004D061F">
        <w:rPr>
          <w:sz w:val="27"/>
          <w:szCs w:val="27"/>
        </w:rPr>
        <w:t xml:space="preserve"> сельского поселения </w:t>
      </w:r>
      <w:proofErr w:type="spellStart"/>
      <w:r w:rsidRPr="004D061F">
        <w:rPr>
          <w:sz w:val="27"/>
          <w:szCs w:val="27"/>
        </w:rPr>
        <w:t>Ардатовского</w:t>
      </w:r>
      <w:proofErr w:type="spellEnd"/>
      <w:r w:rsidRPr="004D061F">
        <w:rPr>
          <w:sz w:val="27"/>
          <w:szCs w:val="27"/>
        </w:rPr>
        <w:t xml:space="preserve"> муниципального района.</w:t>
      </w:r>
    </w:p>
    <w:p w:rsidR="002C1165" w:rsidRPr="004D061F" w:rsidRDefault="002C1165" w:rsidP="002C1165">
      <w:pPr>
        <w:pStyle w:val="ConsPlusNormal"/>
        <w:numPr>
          <w:ilvl w:val="0"/>
          <w:numId w:val="1"/>
        </w:numPr>
        <w:ind w:left="0" w:firstLine="709"/>
        <w:jc w:val="both"/>
        <w:rPr>
          <w:sz w:val="27"/>
          <w:szCs w:val="27"/>
        </w:rPr>
      </w:pPr>
      <w:r w:rsidRPr="004D061F">
        <w:rPr>
          <w:sz w:val="27"/>
          <w:szCs w:val="27"/>
        </w:rPr>
        <w:t xml:space="preserve">Постановление администрации </w:t>
      </w:r>
      <w:proofErr w:type="spellStart"/>
      <w:r w:rsidRPr="004D061F">
        <w:rPr>
          <w:sz w:val="27"/>
          <w:szCs w:val="27"/>
        </w:rPr>
        <w:t>Куракинского</w:t>
      </w:r>
      <w:proofErr w:type="spellEnd"/>
      <w:r w:rsidRPr="004D061F">
        <w:rPr>
          <w:sz w:val="27"/>
          <w:szCs w:val="27"/>
        </w:rPr>
        <w:t xml:space="preserve"> сельского поселения </w:t>
      </w:r>
      <w:proofErr w:type="spellStart"/>
      <w:r w:rsidRPr="004D061F">
        <w:rPr>
          <w:sz w:val="27"/>
          <w:szCs w:val="27"/>
        </w:rPr>
        <w:t>Ардатовского</w:t>
      </w:r>
      <w:proofErr w:type="spellEnd"/>
      <w:r w:rsidRPr="004D061F">
        <w:rPr>
          <w:sz w:val="27"/>
          <w:szCs w:val="27"/>
        </w:rPr>
        <w:t xml:space="preserve"> муниципального района от 30.06.2022 № </w:t>
      </w:r>
      <w:proofErr w:type="spellStart"/>
      <w:r w:rsidRPr="004D061F">
        <w:rPr>
          <w:sz w:val="27"/>
          <w:szCs w:val="27"/>
        </w:rPr>
        <w:t>№</w:t>
      </w:r>
      <w:proofErr w:type="spellEnd"/>
      <w:r w:rsidRPr="004D061F">
        <w:rPr>
          <w:sz w:val="27"/>
          <w:szCs w:val="27"/>
        </w:rPr>
        <w:t xml:space="preserve"> 40 «О минимальном размере пенсии за выслугу лет» - признать утратившим силу.</w:t>
      </w:r>
    </w:p>
    <w:p w:rsidR="002C1165" w:rsidRPr="004D061F" w:rsidRDefault="002C1165" w:rsidP="002C1165">
      <w:pPr>
        <w:pStyle w:val="ConsPlusNormal"/>
        <w:numPr>
          <w:ilvl w:val="0"/>
          <w:numId w:val="1"/>
        </w:numPr>
        <w:ind w:left="0" w:firstLine="709"/>
        <w:jc w:val="both"/>
        <w:rPr>
          <w:sz w:val="27"/>
          <w:szCs w:val="27"/>
        </w:rPr>
      </w:pPr>
      <w:r w:rsidRPr="004D061F">
        <w:rPr>
          <w:sz w:val="27"/>
          <w:szCs w:val="27"/>
        </w:rPr>
        <w:t>Настоящее постановление вступает в силу после официального опубликования и распространяется на правоотношения, возникшие с 01.04.2023 года.</w:t>
      </w:r>
    </w:p>
    <w:p w:rsidR="002C1165" w:rsidRPr="004D061F" w:rsidRDefault="002C1165" w:rsidP="002C1165">
      <w:pPr>
        <w:jc w:val="both"/>
        <w:rPr>
          <w:sz w:val="27"/>
          <w:szCs w:val="27"/>
        </w:rPr>
      </w:pPr>
    </w:p>
    <w:p w:rsidR="002C1165" w:rsidRDefault="002C1165" w:rsidP="002C1165">
      <w:pPr>
        <w:jc w:val="both"/>
        <w:rPr>
          <w:sz w:val="27"/>
          <w:szCs w:val="27"/>
        </w:rPr>
      </w:pPr>
    </w:p>
    <w:p w:rsidR="002C1165" w:rsidRPr="004D061F" w:rsidRDefault="002C1165" w:rsidP="002C1165">
      <w:pPr>
        <w:jc w:val="both"/>
        <w:rPr>
          <w:bCs/>
          <w:sz w:val="27"/>
          <w:szCs w:val="27"/>
        </w:rPr>
      </w:pPr>
      <w:r w:rsidRPr="004D061F">
        <w:rPr>
          <w:sz w:val="27"/>
          <w:szCs w:val="27"/>
        </w:rPr>
        <w:t xml:space="preserve">Глава </w:t>
      </w:r>
      <w:proofErr w:type="spellStart"/>
      <w:r w:rsidRPr="004D061F">
        <w:rPr>
          <w:sz w:val="27"/>
          <w:szCs w:val="27"/>
        </w:rPr>
        <w:t>Куракинского</w:t>
      </w:r>
      <w:proofErr w:type="spellEnd"/>
      <w:r w:rsidRPr="004D061F">
        <w:rPr>
          <w:sz w:val="27"/>
          <w:szCs w:val="27"/>
        </w:rPr>
        <w:t xml:space="preserve"> сельского поселения                    О.Г.</w:t>
      </w:r>
      <w:proofErr w:type="gramStart"/>
      <w:r w:rsidRPr="004D061F">
        <w:rPr>
          <w:sz w:val="27"/>
          <w:szCs w:val="27"/>
        </w:rPr>
        <w:t>Коновалов</w:t>
      </w:r>
      <w:proofErr w:type="gramEnd"/>
    </w:p>
    <w:p w:rsidR="002C1165" w:rsidRPr="004D061F" w:rsidRDefault="002C1165" w:rsidP="002C1165">
      <w:pPr>
        <w:overflowPunct w:val="0"/>
        <w:autoSpaceDE w:val="0"/>
        <w:autoSpaceDN w:val="0"/>
        <w:adjustRightInd w:val="0"/>
        <w:outlineLvl w:val="0"/>
        <w:rPr>
          <w:sz w:val="27"/>
          <w:szCs w:val="27"/>
        </w:rPr>
      </w:pPr>
    </w:p>
    <w:p w:rsidR="002C1165" w:rsidRPr="004D061F" w:rsidRDefault="002C1165" w:rsidP="002C1165">
      <w:pPr>
        <w:ind w:firstLine="720"/>
        <w:jc w:val="center"/>
        <w:rPr>
          <w:bCs/>
          <w:sz w:val="27"/>
          <w:szCs w:val="27"/>
        </w:rPr>
      </w:pPr>
    </w:p>
    <w:p w:rsidR="002C1165" w:rsidRDefault="002C1165" w:rsidP="002C1165">
      <w:pPr>
        <w:ind w:firstLine="720"/>
        <w:jc w:val="center"/>
        <w:rPr>
          <w:bCs/>
          <w:sz w:val="28"/>
          <w:szCs w:val="28"/>
        </w:rPr>
      </w:pPr>
    </w:p>
    <w:p w:rsidR="002C1165" w:rsidRDefault="002C1165" w:rsidP="002C1165">
      <w:pPr>
        <w:ind w:firstLine="720"/>
        <w:jc w:val="center"/>
        <w:rPr>
          <w:bCs/>
          <w:sz w:val="28"/>
          <w:szCs w:val="28"/>
        </w:rPr>
      </w:pPr>
    </w:p>
    <w:p w:rsidR="002C1165" w:rsidRDefault="002C1165" w:rsidP="002C1165">
      <w:pPr>
        <w:jc w:val="both"/>
        <w:rPr>
          <w:color w:val="404040"/>
          <w:sz w:val="28"/>
          <w:szCs w:val="28"/>
        </w:rPr>
      </w:pPr>
    </w:p>
    <w:p w:rsidR="002C1165" w:rsidRDefault="002C1165" w:rsidP="002C1165">
      <w:pPr>
        <w:jc w:val="both"/>
        <w:rPr>
          <w:sz w:val="28"/>
          <w:szCs w:val="28"/>
        </w:rPr>
      </w:pPr>
    </w:p>
    <w:p w:rsidR="002C1165" w:rsidRDefault="002C1165" w:rsidP="002C1165">
      <w:pPr>
        <w:ind w:firstLine="708"/>
        <w:jc w:val="both"/>
        <w:rPr>
          <w:sz w:val="28"/>
          <w:szCs w:val="28"/>
        </w:rPr>
      </w:pPr>
    </w:p>
    <w:p w:rsidR="002C1165" w:rsidRPr="002C1165" w:rsidRDefault="002C1165" w:rsidP="002C1165">
      <w:pPr>
        <w:rPr>
          <w:sz w:val="28"/>
          <w:szCs w:val="28"/>
        </w:rPr>
      </w:pPr>
      <w:hyperlink r:id="rId7" w:history="1">
        <w:r w:rsidRPr="002C1165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2C1165">
          <w:rPr>
            <w:color w:val="29619B"/>
            <w:sz w:val="28"/>
            <w:szCs w:val="28"/>
          </w:rPr>
          <w:t>Куракинского</w:t>
        </w:r>
        <w:proofErr w:type="spellEnd"/>
        <w:r w:rsidRPr="002C1165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2C1165" w:rsidRPr="002C1165" w:rsidRDefault="002C1165" w:rsidP="002C1165">
      <w:pPr>
        <w:rPr>
          <w:sz w:val="28"/>
          <w:szCs w:val="28"/>
        </w:rPr>
      </w:pPr>
      <w:r w:rsidRPr="002C1165">
        <w:rPr>
          <w:sz w:val="28"/>
          <w:szCs w:val="28"/>
        </w:rPr>
        <w:t xml:space="preserve"> </w:t>
      </w:r>
      <w:proofErr w:type="spellStart"/>
      <w:r w:rsidRPr="002C1165">
        <w:rPr>
          <w:sz w:val="28"/>
          <w:szCs w:val="28"/>
        </w:rPr>
        <w:t>Ардатовского</w:t>
      </w:r>
      <w:proofErr w:type="spellEnd"/>
      <w:r w:rsidRPr="002C1165">
        <w:rPr>
          <w:sz w:val="28"/>
          <w:szCs w:val="28"/>
        </w:rPr>
        <w:t xml:space="preserve"> муниципального района № 7   от  31.03.2023</w:t>
      </w:r>
    </w:p>
    <w:p w:rsidR="002C1165" w:rsidRPr="002C1165" w:rsidRDefault="002C1165" w:rsidP="002C1165">
      <w:pPr>
        <w:rPr>
          <w:sz w:val="28"/>
          <w:szCs w:val="28"/>
        </w:rPr>
      </w:pPr>
      <w:r w:rsidRPr="002C1165">
        <w:rPr>
          <w:sz w:val="28"/>
          <w:szCs w:val="28"/>
        </w:rPr>
        <w:t xml:space="preserve">Учредитель: Совет депутатов </w:t>
      </w:r>
      <w:proofErr w:type="spellStart"/>
      <w:r w:rsidRPr="002C1165">
        <w:rPr>
          <w:sz w:val="28"/>
          <w:szCs w:val="28"/>
        </w:rPr>
        <w:t>Куракинского</w:t>
      </w:r>
      <w:proofErr w:type="spellEnd"/>
      <w:r w:rsidRPr="002C1165">
        <w:rPr>
          <w:sz w:val="28"/>
          <w:szCs w:val="28"/>
        </w:rPr>
        <w:t xml:space="preserve"> сельского поселения</w:t>
      </w:r>
    </w:p>
    <w:p w:rsidR="002C1165" w:rsidRPr="002C1165" w:rsidRDefault="002C1165" w:rsidP="002C1165">
      <w:pPr>
        <w:rPr>
          <w:sz w:val="28"/>
          <w:szCs w:val="28"/>
        </w:rPr>
      </w:pPr>
      <w:proofErr w:type="spellStart"/>
      <w:r w:rsidRPr="002C1165">
        <w:rPr>
          <w:sz w:val="28"/>
          <w:szCs w:val="28"/>
        </w:rPr>
        <w:t>Ардатовского</w:t>
      </w:r>
      <w:proofErr w:type="spellEnd"/>
      <w:r w:rsidRPr="002C1165">
        <w:rPr>
          <w:sz w:val="28"/>
          <w:szCs w:val="28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2C1165" w:rsidRPr="002C1165" w:rsidRDefault="002C1165" w:rsidP="002C1165">
      <w:pPr>
        <w:rPr>
          <w:sz w:val="28"/>
          <w:szCs w:val="28"/>
        </w:rPr>
      </w:pPr>
    </w:p>
    <w:p w:rsidR="002C1165" w:rsidRPr="002C1165" w:rsidRDefault="002C1165" w:rsidP="002C1165">
      <w:pPr>
        <w:jc w:val="right"/>
        <w:rPr>
          <w:sz w:val="28"/>
          <w:szCs w:val="28"/>
        </w:rPr>
      </w:pPr>
      <w:r w:rsidRPr="002C1165">
        <w:rPr>
          <w:sz w:val="28"/>
          <w:szCs w:val="28"/>
        </w:rPr>
        <w:t xml:space="preserve">Тираж 3 экз.                                                                                                                                      </w:t>
      </w:r>
    </w:p>
    <w:p w:rsidR="002C1165" w:rsidRPr="002C1165" w:rsidRDefault="002C1165" w:rsidP="002C1165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2C1165" w:rsidRDefault="002C1165" w:rsidP="002C1165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3A68AE" w:rsidRDefault="003A68AE"/>
    <w:sectPr w:rsidR="003A68AE" w:rsidSect="002C1165">
      <w:footerReference w:type="default" r:id="rId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5F9" w:rsidRDefault="00D865F9" w:rsidP="002C1165">
      <w:r>
        <w:separator/>
      </w:r>
    </w:p>
  </w:endnote>
  <w:endnote w:type="continuationSeparator" w:id="0">
    <w:p w:rsidR="00D865F9" w:rsidRDefault="00D865F9" w:rsidP="002C11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89B" w:rsidRDefault="00D865F9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42.9pt;margin-top:798.7pt;width:5.55pt;height:12.6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<v:textbox style="mso-fit-shape-to-text:t" inset="0,0,0,0">
            <w:txbxContent>
              <w:p w:rsidR="0008089B" w:rsidRPr="002C1165" w:rsidRDefault="00D865F9" w:rsidP="002C1165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5F9" w:rsidRDefault="00D865F9" w:rsidP="002C1165">
      <w:r>
        <w:separator/>
      </w:r>
    </w:p>
  </w:footnote>
  <w:footnote w:type="continuationSeparator" w:id="0">
    <w:p w:rsidR="00D865F9" w:rsidRDefault="00D865F9" w:rsidP="002C11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C1165"/>
    <w:rsid w:val="002C1165"/>
    <w:rsid w:val="003A68AE"/>
    <w:rsid w:val="003E00DD"/>
    <w:rsid w:val="00553126"/>
    <w:rsid w:val="00D86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2C1165"/>
    <w:pPr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Основной текст_"/>
    <w:link w:val="1"/>
    <w:rsid w:val="002C1165"/>
    <w:rPr>
      <w:sz w:val="26"/>
      <w:szCs w:val="26"/>
      <w:shd w:val="clear" w:color="auto" w:fill="FFFFFF"/>
    </w:rPr>
  </w:style>
  <w:style w:type="character" w:customStyle="1" w:styleId="a6">
    <w:name w:val="Колонтитул"/>
    <w:rsid w:val="002C1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5"/>
    <w:rsid w:val="002C1165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  <w:style w:type="paragraph" w:customStyle="1" w:styleId="ConsPlusNormal">
    <w:name w:val="ConsPlusNormal"/>
    <w:rsid w:val="002C1165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2C1165"/>
    <w:pPr>
      <w:widowControl w:val="0"/>
      <w:autoSpaceDE w:val="0"/>
      <w:autoSpaceDN w:val="0"/>
    </w:pPr>
    <w:rPr>
      <w:b/>
      <w:sz w:val="24"/>
    </w:rPr>
  </w:style>
  <w:style w:type="paragraph" w:styleId="a7">
    <w:name w:val="header"/>
    <w:basedOn w:val="a"/>
    <w:link w:val="a8"/>
    <w:uiPriority w:val="99"/>
    <w:semiHidden/>
    <w:unhideWhenUsed/>
    <w:rsid w:val="002C116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C1165"/>
  </w:style>
  <w:style w:type="paragraph" w:styleId="a9">
    <w:name w:val="footer"/>
    <w:basedOn w:val="a"/>
    <w:link w:val="aa"/>
    <w:uiPriority w:val="99"/>
    <w:semiHidden/>
    <w:unhideWhenUsed/>
    <w:rsid w:val="002C11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C11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545</Words>
  <Characters>3111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2023-04-06T06:38:00Z</dcterms:created>
  <dcterms:modified xsi:type="dcterms:W3CDTF">2023-04-06T06:43:00Z</dcterms:modified>
</cp:coreProperties>
</file>