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17" w:rsidRDefault="00672617" w:rsidP="008122E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sz w:val="28"/>
          <w:szCs w:val="28"/>
        </w:rPr>
      </w:pP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r w:rsidRPr="00A1136F">
        <w:rPr>
          <w:bCs/>
          <w:sz w:val="27"/>
          <w:szCs w:val="27"/>
        </w:rPr>
        <w:t xml:space="preserve">Совет  депутатов </w:t>
      </w:r>
      <w:proofErr w:type="spellStart"/>
      <w:r w:rsidRPr="00A1136F">
        <w:rPr>
          <w:bCs/>
          <w:sz w:val="27"/>
          <w:szCs w:val="27"/>
        </w:rPr>
        <w:t>Куракинского</w:t>
      </w:r>
      <w:proofErr w:type="spellEnd"/>
      <w:r w:rsidRPr="00A1136F">
        <w:rPr>
          <w:bCs/>
          <w:sz w:val="27"/>
          <w:szCs w:val="27"/>
        </w:rPr>
        <w:t xml:space="preserve"> сельского поселения</w:t>
      </w: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proofErr w:type="spellStart"/>
      <w:r w:rsidRPr="00A1136F">
        <w:rPr>
          <w:bCs/>
          <w:sz w:val="27"/>
          <w:szCs w:val="27"/>
        </w:rPr>
        <w:t>Ардатовского</w:t>
      </w:r>
      <w:proofErr w:type="spellEnd"/>
      <w:r w:rsidRPr="00A1136F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r w:rsidRPr="00A1136F">
        <w:rPr>
          <w:bCs/>
          <w:sz w:val="27"/>
          <w:szCs w:val="27"/>
        </w:rPr>
        <w:t>четвертого созыва</w:t>
      </w: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</w:p>
    <w:p w:rsidR="00672617" w:rsidRPr="00A1136F" w:rsidRDefault="00672617" w:rsidP="00672617">
      <w:pPr>
        <w:jc w:val="center"/>
        <w:rPr>
          <w:bCs/>
          <w:sz w:val="27"/>
          <w:szCs w:val="27"/>
        </w:rPr>
      </w:pPr>
      <w:proofErr w:type="spellStart"/>
      <w:r w:rsidRPr="00A1136F">
        <w:rPr>
          <w:bCs/>
          <w:sz w:val="27"/>
          <w:szCs w:val="27"/>
        </w:rPr>
        <w:t>с</w:t>
      </w:r>
      <w:proofErr w:type="gramStart"/>
      <w:r w:rsidRPr="00A1136F">
        <w:rPr>
          <w:bCs/>
          <w:sz w:val="27"/>
          <w:szCs w:val="27"/>
        </w:rPr>
        <w:t>.К</w:t>
      </w:r>
      <w:proofErr w:type="gramEnd"/>
      <w:r w:rsidRPr="00A1136F">
        <w:rPr>
          <w:bCs/>
          <w:sz w:val="27"/>
          <w:szCs w:val="27"/>
        </w:rPr>
        <w:t>уракино</w:t>
      </w:r>
      <w:proofErr w:type="spellEnd"/>
    </w:p>
    <w:p w:rsidR="00672617" w:rsidRPr="00A1136F" w:rsidRDefault="00672617" w:rsidP="00672617">
      <w:pPr>
        <w:shd w:val="clear" w:color="auto" w:fill="FFFFFF"/>
        <w:jc w:val="both"/>
        <w:rPr>
          <w:sz w:val="27"/>
          <w:szCs w:val="27"/>
        </w:rPr>
      </w:pPr>
    </w:p>
    <w:p w:rsidR="00672617" w:rsidRPr="00A1136F" w:rsidRDefault="00672617" w:rsidP="00672617">
      <w:pPr>
        <w:jc w:val="center"/>
        <w:rPr>
          <w:sz w:val="27"/>
          <w:szCs w:val="27"/>
        </w:rPr>
      </w:pPr>
    </w:p>
    <w:p w:rsidR="00672617" w:rsidRPr="00A1136F" w:rsidRDefault="00672617" w:rsidP="00672617">
      <w:pPr>
        <w:jc w:val="center"/>
        <w:rPr>
          <w:sz w:val="27"/>
          <w:szCs w:val="27"/>
        </w:rPr>
      </w:pPr>
      <w:r w:rsidRPr="00A1136F">
        <w:rPr>
          <w:sz w:val="27"/>
          <w:szCs w:val="27"/>
        </w:rPr>
        <w:t xml:space="preserve"> РЕШЕНИЕ</w:t>
      </w:r>
    </w:p>
    <w:p w:rsidR="00672617" w:rsidRPr="00A1136F" w:rsidRDefault="00672617" w:rsidP="00672617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</w:t>
      </w:r>
    </w:p>
    <w:p w:rsidR="008122E0" w:rsidRDefault="008122E0" w:rsidP="008122E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sz w:val="28"/>
          <w:szCs w:val="28"/>
        </w:rPr>
        <w:t xml:space="preserve">от </w:t>
      </w:r>
      <w:r w:rsidR="00CC2291">
        <w:rPr>
          <w:sz w:val="28"/>
          <w:szCs w:val="28"/>
        </w:rPr>
        <w:t>29</w:t>
      </w:r>
      <w:r>
        <w:rPr>
          <w:sz w:val="28"/>
          <w:szCs w:val="28"/>
        </w:rPr>
        <w:t xml:space="preserve">   декабря   2022 г                                                                          №</w:t>
      </w:r>
      <w:r w:rsidR="00CC2291">
        <w:rPr>
          <w:sz w:val="28"/>
          <w:szCs w:val="28"/>
        </w:rPr>
        <w:t xml:space="preserve"> 32</w:t>
      </w:r>
    </w:p>
    <w:p w:rsidR="008122E0" w:rsidRDefault="008122E0" w:rsidP="008122E0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414D0" w:rsidRDefault="008122E0" w:rsidP="00C414D0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 xml:space="preserve">О бюджете </w:t>
      </w:r>
      <w:r w:rsidR="00672617">
        <w:rPr>
          <w:bCs/>
          <w:caps/>
          <w:sz w:val="28"/>
          <w:szCs w:val="28"/>
        </w:rPr>
        <w:t xml:space="preserve">КУРАКИНСКОГО </w:t>
      </w:r>
      <w:r>
        <w:rPr>
          <w:bCs/>
          <w:caps/>
          <w:sz w:val="28"/>
          <w:szCs w:val="28"/>
        </w:rPr>
        <w:t xml:space="preserve"> сельского поселения Ардатовского муниципального района РЕСПУБЛИКИ МОРДОВИЯ НА 2022ГОД</w:t>
      </w:r>
      <w:r w:rsidR="00C414D0" w:rsidRPr="00C414D0">
        <w:rPr>
          <w:bCs/>
          <w:caps/>
          <w:sz w:val="28"/>
          <w:szCs w:val="28"/>
        </w:rPr>
        <w:t xml:space="preserve"> </w:t>
      </w:r>
      <w:r w:rsidR="00C414D0">
        <w:rPr>
          <w:bCs/>
          <w:caps/>
          <w:sz w:val="28"/>
          <w:szCs w:val="28"/>
        </w:rPr>
        <w:t xml:space="preserve">И на плановый период </w:t>
      </w:r>
    </w:p>
    <w:p w:rsidR="00C414D0" w:rsidRDefault="00C414D0" w:rsidP="00C414D0">
      <w:pPr>
        <w:jc w:val="center"/>
        <w:outlineLvl w:val="0"/>
        <w:rPr>
          <w:bCs/>
          <w:caps/>
          <w:sz w:val="28"/>
          <w:szCs w:val="28"/>
        </w:rPr>
      </w:pPr>
      <w:r>
        <w:rPr>
          <w:bCs/>
          <w:caps/>
          <w:sz w:val="28"/>
          <w:szCs w:val="28"/>
        </w:rPr>
        <w:t>2023</w:t>
      </w:r>
      <w:proofErr w:type="gramStart"/>
      <w:r>
        <w:rPr>
          <w:bCs/>
          <w:caps/>
          <w:sz w:val="28"/>
          <w:szCs w:val="28"/>
        </w:rPr>
        <w:t xml:space="preserve"> и</w:t>
      </w:r>
      <w:proofErr w:type="gramEnd"/>
      <w:r>
        <w:rPr>
          <w:bCs/>
          <w:caps/>
          <w:sz w:val="28"/>
          <w:szCs w:val="28"/>
        </w:rPr>
        <w:t xml:space="preserve"> 2024 годов</w:t>
      </w:r>
    </w:p>
    <w:p w:rsidR="008122E0" w:rsidRDefault="008122E0" w:rsidP="00CC2291">
      <w:pPr>
        <w:outlineLvl w:val="0"/>
        <w:rPr>
          <w:bCs/>
          <w:caps/>
          <w:sz w:val="28"/>
          <w:szCs w:val="28"/>
        </w:rPr>
      </w:pPr>
    </w:p>
    <w:p w:rsidR="00CC2291" w:rsidRDefault="00CC2291" w:rsidP="00CC2291">
      <w:pPr>
        <w:outlineLvl w:val="0"/>
        <w:rPr>
          <w:bCs/>
          <w:caps/>
          <w:sz w:val="28"/>
          <w:szCs w:val="28"/>
        </w:rPr>
      </w:pPr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и на плановый период 2024 и 2025 годов» и на основании прогноза социально-экономического развития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8122E0" w:rsidRDefault="008122E0" w:rsidP="008122E0">
      <w:pPr>
        <w:ind w:firstLine="709"/>
        <w:jc w:val="both"/>
        <w:rPr>
          <w:sz w:val="28"/>
          <w:szCs w:val="28"/>
        </w:rPr>
      </w:pPr>
    </w:p>
    <w:p w:rsidR="005207E8" w:rsidRDefault="008122E0" w:rsidP="008122E0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Pr="005207E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</w:t>
      </w:r>
    </w:p>
    <w:p w:rsidR="008122E0" w:rsidRDefault="008122E0" w:rsidP="008122E0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>
        <w:rPr>
          <w:sz w:val="28"/>
          <w:szCs w:val="28"/>
        </w:rPr>
        <w:t xml:space="preserve">Утвердить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2023 год по доходам в сумме </w:t>
      </w:r>
      <w:r w:rsidR="00237A09">
        <w:rPr>
          <w:sz w:val="28"/>
          <w:szCs w:val="28"/>
        </w:rPr>
        <w:t>1865,0</w:t>
      </w:r>
      <w:r>
        <w:rPr>
          <w:sz w:val="28"/>
          <w:szCs w:val="28"/>
        </w:rPr>
        <w:t xml:space="preserve"> тыс. рублей,  по расходам в сумме </w:t>
      </w:r>
      <w:r w:rsidR="000439CD">
        <w:rPr>
          <w:sz w:val="28"/>
          <w:szCs w:val="28"/>
        </w:rPr>
        <w:t>1810,4</w:t>
      </w:r>
      <w:r>
        <w:rPr>
          <w:sz w:val="28"/>
          <w:szCs w:val="28"/>
        </w:rPr>
        <w:t xml:space="preserve"> тыс. рублей, с превышением доходов над расходами в сумме –</w:t>
      </w:r>
      <w:r w:rsidR="000439CD">
        <w:rPr>
          <w:sz w:val="28"/>
          <w:szCs w:val="28"/>
        </w:rPr>
        <w:t>54,6</w:t>
      </w:r>
      <w:proofErr w:type="gramStart"/>
      <w:r>
        <w:rPr>
          <w:sz w:val="28"/>
          <w:szCs w:val="28"/>
        </w:rPr>
        <w:t>тыс</w:t>
      </w:r>
      <w:proofErr w:type="gramEnd"/>
      <w:r>
        <w:rPr>
          <w:sz w:val="28"/>
          <w:szCs w:val="28"/>
        </w:rPr>
        <w:t xml:space="preserve"> рублей, исходя из уровня инфляции, не превышающего 5,0 процентов (декабрь 2023 года к декабрю 2022 года).</w:t>
      </w:r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2024 год по доходам в сумме</w:t>
      </w:r>
      <w:r w:rsidR="000439CD">
        <w:rPr>
          <w:sz w:val="28"/>
          <w:szCs w:val="28"/>
        </w:rPr>
        <w:t xml:space="preserve"> 1301,2</w:t>
      </w:r>
      <w:r>
        <w:rPr>
          <w:sz w:val="28"/>
          <w:szCs w:val="28"/>
        </w:rPr>
        <w:t xml:space="preserve"> тыс. рублей,  по расходам в сумме  </w:t>
      </w:r>
      <w:r w:rsidR="000439CD">
        <w:rPr>
          <w:sz w:val="28"/>
          <w:szCs w:val="28"/>
        </w:rPr>
        <w:t>1219,2</w:t>
      </w:r>
      <w:r>
        <w:rPr>
          <w:sz w:val="28"/>
          <w:szCs w:val="28"/>
        </w:rPr>
        <w:t xml:space="preserve"> тыс. рублей,  с превышением доходов над расходами в сумме –</w:t>
      </w:r>
      <w:r w:rsidR="000439CD">
        <w:rPr>
          <w:sz w:val="28"/>
          <w:szCs w:val="28"/>
        </w:rPr>
        <w:t>82,0тыс.</w:t>
      </w:r>
      <w:r>
        <w:rPr>
          <w:sz w:val="28"/>
          <w:szCs w:val="28"/>
        </w:rPr>
        <w:t xml:space="preserve"> рублей, исходя из уровня инфляции, не превышающего 5,0 процентов (декабрь 2024 года к декабрю 2023 года).</w:t>
      </w:r>
      <w:proofErr w:type="gramEnd"/>
    </w:p>
    <w:p w:rsidR="008122E0" w:rsidRDefault="008122E0" w:rsidP="008122E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Утвердить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(далее – бюджет сельского поселения) на 202</w:t>
      </w:r>
      <w:r w:rsidR="009C1E02">
        <w:rPr>
          <w:sz w:val="28"/>
          <w:szCs w:val="28"/>
        </w:rPr>
        <w:t>5</w:t>
      </w:r>
      <w:r>
        <w:rPr>
          <w:sz w:val="28"/>
          <w:szCs w:val="28"/>
        </w:rPr>
        <w:t xml:space="preserve"> год по доходам в сумме </w:t>
      </w:r>
      <w:r w:rsidR="000439CD">
        <w:rPr>
          <w:sz w:val="28"/>
          <w:szCs w:val="28"/>
        </w:rPr>
        <w:t>1250,3</w:t>
      </w:r>
      <w:r>
        <w:rPr>
          <w:sz w:val="28"/>
          <w:szCs w:val="28"/>
        </w:rPr>
        <w:t xml:space="preserve"> тыс. рублей,  по расходам в сумме  </w:t>
      </w:r>
      <w:r w:rsidR="000439CD">
        <w:rPr>
          <w:sz w:val="28"/>
          <w:szCs w:val="28"/>
        </w:rPr>
        <w:t>1141</w:t>
      </w:r>
      <w:r>
        <w:rPr>
          <w:sz w:val="28"/>
          <w:szCs w:val="28"/>
        </w:rPr>
        <w:t xml:space="preserve"> тыс. рублей,  с превышением доходов над расходами в сумме –</w:t>
      </w:r>
      <w:r w:rsidR="000439CD">
        <w:rPr>
          <w:sz w:val="28"/>
          <w:szCs w:val="28"/>
        </w:rPr>
        <w:t>109,3тыс.</w:t>
      </w:r>
      <w:r>
        <w:rPr>
          <w:sz w:val="28"/>
          <w:szCs w:val="28"/>
        </w:rPr>
        <w:t xml:space="preserve"> рублей, </w:t>
      </w:r>
      <w:r>
        <w:rPr>
          <w:sz w:val="28"/>
          <w:szCs w:val="28"/>
        </w:rPr>
        <w:lastRenderedPageBreak/>
        <w:t>исходя из уровня инфляции, не превышающего 5,0 процентов (декабрь 2025 года к декабрю 2024 года).</w:t>
      </w:r>
      <w:proofErr w:type="gramEnd"/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8122E0" w:rsidRDefault="008122E0" w:rsidP="008122E0">
      <w:pPr>
        <w:autoSpaceDE w:val="0"/>
        <w:autoSpaceDN w:val="0"/>
        <w:adjustRightInd w:val="0"/>
        <w:ind w:hanging="1631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Статья 2.  Главные администраторы доходов бюджета</w:t>
      </w:r>
      <w:r>
        <w:rPr>
          <w:bCs/>
          <w:sz w:val="28"/>
          <w:szCs w:val="28"/>
        </w:rPr>
        <w:t xml:space="preserve">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  <w:r>
        <w:rPr>
          <w:b/>
          <w:sz w:val="28"/>
          <w:szCs w:val="28"/>
        </w:rPr>
        <w:t xml:space="preserve"> и главные администраторы источников финансирования дефицита бюджета </w:t>
      </w:r>
      <w:proofErr w:type="spellStart"/>
      <w:r w:rsidR="005207E8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left="2340" w:hanging="1631"/>
        <w:jc w:val="both"/>
        <w:rPr>
          <w:b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Утвердить </w:t>
      </w:r>
      <w:hyperlink r:id="rId4" w:history="1">
        <w:r>
          <w:rPr>
            <w:rStyle w:val="a4"/>
            <w:bCs/>
            <w:color w:val="auto"/>
            <w:sz w:val="28"/>
            <w:szCs w:val="28"/>
            <w:u w:val="none"/>
          </w:rPr>
          <w:t>перечень</w:t>
        </w:r>
      </w:hyperlink>
      <w:r>
        <w:rPr>
          <w:bCs/>
          <w:sz w:val="28"/>
          <w:szCs w:val="28"/>
        </w:rPr>
        <w:t xml:space="preserve">  администраторов доходов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Утвердить </w:t>
      </w:r>
      <w:proofErr w:type="gramStart"/>
      <w:r>
        <w:rPr>
          <w:bCs/>
          <w:sz w:val="28"/>
          <w:szCs w:val="28"/>
        </w:rPr>
        <w:t>п</w:t>
      </w:r>
      <w:proofErr w:type="gramEnd"/>
      <w:r w:rsidR="00F857E2">
        <w:fldChar w:fldCharType="begin"/>
      </w:r>
      <w:r>
        <w:instrText xml:space="preserve"> HYPERLINK "consultantplus://offline/ref=F567F06AF04C19C4C6210FA04A41AA487D2D0128D022F1F8A4DBBE522FEE3B19A497E3788AA0D66A33424BV3I6M" </w:instrText>
      </w:r>
      <w:r w:rsidR="00F857E2">
        <w:fldChar w:fldCharType="separate"/>
      </w:r>
      <w:r>
        <w:rPr>
          <w:rStyle w:val="a4"/>
          <w:bCs/>
          <w:color w:val="auto"/>
          <w:sz w:val="28"/>
          <w:szCs w:val="28"/>
          <w:u w:val="none"/>
        </w:rPr>
        <w:t>еречень</w:t>
      </w:r>
      <w:r w:rsidR="00F857E2">
        <w:fldChar w:fldCharType="end"/>
      </w:r>
      <w:r>
        <w:rPr>
          <w:bCs/>
          <w:sz w:val="28"/>
          <w:szCs w:val="28"/>
        </w:rPr>
        <w:t xml:space="preserve">  администраторов источников финансирования дефицита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Доходы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формируются в соответствии с классификацией доходов бюджетов Российской Федерации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3.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Общая характеристика доходов бюджета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Pr="005207E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  <w:r w:rsidR="00C414D0">
        <w:rPr>
          <w:b/>
          <w:bCs/>
          <w:sz w:val="28"/>
          <w:szCs w:val="28"/>
        </w:rPr>
        <w:t xml:space="preserve">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ind w:firstLine="720"/>
        <w:jc w:val="both"/>
        <w:rPr>
          <w:sz w:val="28"/>
        </w:rPr>
      </w:pPr>
      <w:proofErr w:type="gramStart"/>
      <w:r>
        <w:rPr>
          <w:sz w:val="28"/>
        </w:rPr>
        <w:t xml:space="preserve">Доходы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</w:rPr>
        <w:t xml:space="preserve">сельского поселения </w:t>
      </w:r>
      <w:proofErr w:type="spellStart"/>
      <w:r>
        <w:rPr>
          <w:sz w:val="28"/>
        </w:rPr>
        <w:t>Ардатовского</w:t>
      </w:r>
      <w:proofErr w:type="spellEnd"/>
      <w:r>
        <w:rPr>
          <w:sz w:val="28"/>
        </w:rPr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  <w:proofErr w:type="gramEnd"/>
    </w:p>
    <w:p w:rsidR="008122E0" w:rsidRDefault="008122E0" w:rsidP="008122E0">
      <w:pPr>
        <w:ind w:firstLine="720"/>
        <w:jc w:val="both"/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4.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Безвозмездные поступления в бюджет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объем безвозмездных поступлений в бюджет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>согласно приложению 1 к настоящему Решению.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highlight w:val="yellow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Распределение расходов бюджета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0439CD" w:rsidRDefault="008122E0" w:rsidP="000439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Утвердить:</w:t>
      </w:r>
    </w:p>
    <w:p w:rsidR="000439CD" w:rsidRDefault="000439CD" w:rsidP="000439C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0439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ведомственную структуру расходов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5" w:history="1">
        <w:r>
          <w:rPr>
            <w:rStyle w:val="a4"/>
            <w:bCs/>
            <w:color w:val="auto"/>
            <w:sz w:val="28"/>
            <w:szCs w:val="28"/>
            <w:u w:val="none"/>
          </w:rPr>
          <w:t xml:space="preserve">приложению </w:t>
        </w:r>
      </w:hyperlink>
      <w:r>
        <w:t>2</w:t>
      </w:r>
      <w:r>
        <w:rPr>
          <w:bCs/>
          <w:sz w:val="28"/>
          <w:szCs w:val="28"/>
        </w:rPr>
        <w:t xml:space="preserve"> к настоящему Решению;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Par42"/>
      <w:bookmarkEnd w:id="0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>
        <w:rPr>
          <w:bCs/>
          <w:sz w:val="28"/>
          <w:szCs w:val="28"/>
        </w:rPr>
        <w:t xml:space="preserve">на 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приложению </w:t>
      </w:r>
      <w:r w:rsidR="000439CD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к настоящему Решению;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распределение бюджетных ассигнований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>
        <w:rPr>
          <w:bCs/>
          <w:sz w:val="28"/>
          <w:szCs w:val="28"/>
        </w:rPr>
        <w:t xml:space="preserve">2023 год </w:t>
      </w:r>
      <w:r>
        <w:rPr>
          <w:sz w:val="28"/>
          <w:szCs w:val="28"/>
        </w:rPr>
        <w:t xml:space="preserve">и на плановый период 2024 и 2025 годы </w:t>
      </w:r>
      <w:r>
        <w:rPr>
          <w:bCs/>
          <w:sz w:val="28"/>
          <w:szCs w:val="28"/>
        </w:rPr>
        <w:t xml:space="preserve">согласно </w:t>
      </w:r>
      <w:hyperlink r:id="rId6" w:history="1">
        <w:r>
          <w:rPr>
            <w:rStyle w:val="a4"/>
            <w:bCs/>
            <w:color w:val="auto"/>
            <w:sz w:val="28"/>
            <w:szCs w:val="28"/>
            <w:u w:val="none"/>
          </w:rPr>
          <w:t>приложению</w:t>
        </w:r>
      </w:hyperlink>
      <w:r>
        <w:t xml:space="preserve"> </w:t>
      </w:r>
      <w:r>
        <w:rPr>
          <w:sz w:val="28"/>
          <w:szCs w:val="28"/>
        </w:rPr>
        <w:t>4</w:t>
      </w:r>
      <w:r>
        <w:rPr>
          <w:bCs/>
          <w:sz w:val="28"/>
          <w:szCs w:val="28"/>
        </w:rPr>
        <w:t xml:space="preserve"> к настоящему Решению.</w:t>
      </w:r>
      <w:proofErr w:type="gramEnd"/>
    </w:p>
    <w:p w:rsidR="008122E0" w:rsidRDefault="008122E0" w:rsidP="008122E0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122E0" w:rsidRPr="00C414D0" w:rsidRDefault="008122E0" w:rsidP="00C414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</w:t>
      </w:r>
      <w:r w:rsidR="00C414D0" w:rsidRPr="00C414D0">
        <w:rPr>
          <w:b/>
          <w:bCs/>
          <w:sz w:val="28"/>
          <w:szCs w:val="28"/>
        </w:rPr>
        <w:t xml:space="preserve"> </w:t>
      </w:r>
      <w:proofErr w:type="spellStart"/>
      <w:r w:rsidR="00C414D0">
        <w:rPr>
          <w:b/>
          <w:bCs/>
          <w:sz w:val="28"/>
          <w:szCs w:val="28"/>
        </w:rPr>
        <w:t>Ардатовского</w:t>
      </w:r>
      <w:proofErr w:type="spellEnd"/>
      <w:r w:rsidR="00C414D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pStyle w:val="a3"/>
        <w:ind w:left="25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122E0" w:rsidRDefault="008122E0" w:rsidP="008122E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обеспечения  муниципальных нужд </w:t>
      </w:r>
      <w:proofErr w:type="spellStart"/>
      <w:r w:rsidR="00672617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122E0" w:rsidRPr="00C414D0" w:rsidRDefault="008122E0" w:rsidP="00C414D0">
      <w:pPr>
        <w:pStyle w:val="a3"/>
        <w:ind w:left="25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C414D0" w:rsidRPr="00C414D0" w:rsidRDefault="008122E0" w:rsidP="00C414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  <w:r w:rsidR="00C414D0" w:rsidRPr="00C414D0">
        <w:rPr>
          <w:b/>
          <w:sz w:val="28"/>
          <w:szCs w:val="28"/>
        </w:rPr>
        <w:t xml:space="preserve"> </w:t>
      </w:r>
      <w:proofErr w:type="spellStart"/>
      <w:r w:rsidR="00C414D0" w:rsidRPr="005207E8">
        <w:rPr>
          <w:b/>
          <w:sz w:val="28"/>
          <w:szCs w:val="28"/>
        </w:rPr>
        <w:t>Куракинского</w:t>
      </w:r>
      <w:proofErr w:type="spellEnd"/>
      <w:r w:rsidR="00C414D0">
        <w:rPr>
          <w:sz w:val="28"/>
          <w:szCs w:val="28"/>
        </w:rPr>
        <w:t xml:space="preserve"> </w:t>
      </w:r>
      <w:r w:rsidR="00C414D0">
        <w:rPr>
          <w:b/>
          <w:sz w:val="28"/>
          <w:szCs w:val="28"/>
        </w:rPr>
        <w:t>сельского поселения</w:t>
      </w:r>
      <w:r w:rsidR="00C414D0" w:rsidRPr="00C414D0">
        <w:rPr>
          <w:b/>
          <w:bCs/>
          <w:sz w:val="28"/>
          <w:szCs w:val="28"/>
        </w:rPr>
        <w:t xml:space="preserve"> </w:t>
      </w:r>
      <w:proofErr w:type="spellStart"/>
      <w:r w:rsidR="00C414D0">
        <w:rPr>
          <w:b/>
          <w:bCs/>
          <w:sz w:val="28"/>
          <w:szCs w:val="28"/>
        </w:rPr>
        <w:t>Ардатовского</w:t>
      </w:r>
      <w:proofErr w:type="spellEnd"/>
      <w:r w:rsidR="00C414D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C414D0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предоставлением  мер социальной поддержки:</w:t>
      </w: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ежемесячная надбавка  к трудовой пенсии  по старости (инвалидности) лицам, замещающим муниципальные должности и муниципальным служащим.</w:t>
      </w:r>
    </w:p>
    <w:p w:rsidR="008122E0" w:rsidRDefault="008122E0" w:rsidP="008122E0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бюджетных ассигнований, направляемых на исполнение </w:t>
      </w:r>
      <w:proofErr w:type="gramStart"/>
      <w:r>
        <w:rPr>
          <w:rFonts w:ascii="Times New Roman" w:hAnsi="Times New Roman"/>
          <w:sz w:val="28"/>
          <w:szCs w:val="28"/>
        </w:rPr>
        <w:t xml:space="preserve">публичных нормативных обязательств, предусмотренных решением Совета депутатов </w:t>
      </w:r>
      <w:proofErr w:type="spellStart"/>
      <w:r w:rsidR="00672617" w:rsidRPr="00CC2291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составляет</w:t>
      </w:r>
      <w:proofErr w:type="gramEnd"/>
      <w:r>
        <w:rPr>
          <w:rFonts w:ascii="Times New Roman" w:hAnsi="Times New Roman"/>
          <w:sz w:val="28"/>
          <w:szCs w:val="28"/>
        </w:rPr>
        <w:t xml:space="preserve"> в 2023  году  -  </w:t>
      </w:r>
      <w:r w:rsidR="000439CD">
        <w:rPr>
          <w:rFonts w:ascii="Times New Roman" w:hAnsi="Times New Roman"/>
          <w:sz w:val="28"/>
          <w:szCs w:val="28"/>
        </w:rPr>
        <w:t>177,6</w:t>
      </w:r>
      <w:r>
        <w:rPr>
          <w:rFonts w:ascii="Times New Roman" w:hAnsi="Times New Roman"/>
          <w:sz w:val="28"/>
          <w:szCs w:val="28"/>
        </w:rPr>
        <w:t xml:space="preserve"> тыс. рублей, в 2024 году –</w:t>
      </w:r>
      <w:r w:rsidR="000439CD">
        <w:rPr>
          <w:rFonts w:ascii="Times New Roman" w:hAnsi="Times New Roman"/>
          <w:sz w:val="28"/>
          <w:szCs w:val="28"/>
        </w:rPr>
        <w:t>116,0</w:t>
      </w:r>
      <w:r>
        <w:rPr>
          <w:rFonts w:ascii="Times New Roman" w:hAnsi="Times New Roman"/>
          <w:sz w:val="28"/>
          <w:szCs w:val="28"/>
        </w:rPr>
        <w:t xml:space="preserve"> тыс. рублей, в 2025 году –</w:t>
      </w:r>
      <w:r w:rsidR="0018306A">
        <w:rPr>
          <w:rFonts w:ascii="Times New Roman" w:hAnsi="Times New Roman"/>
          <w:sz w:val="28"/>
          <w:szCs w:val="28"/>
        </w:rPr>
        <w:t>123,0</w:t>
      </w:r>
      <w:r>
        <w:rPr>
          <w:rFonts w:ascii="Times New Roman" w:hAnsi="Times New Roman"/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  <w:bookmarkStart w:id="1" w:name="Par156"/>
      <w:bookmarkEnd w:id="1"/>
    </w:p>
    <w:p w:rsidR="008122E0" w:rsidRDefault="008122E0" w:rsidP="008122E0">
      <w:pPr>
        <w:autoSpaceDE w:val="0"/>
        <w:autoSpaceDN w:val="0"/>
        <w:adjustRightInd w:val="0"/>
        <w:ind w:left="2160" w:hanging="1451"/>
        <w:jc w:val="both"/>
        <w:rPr>
          <w:b/>
          <w:bCs/>
          <w:sz w:val="28"/>
          <w:szCs w:val="28"/>
        </w:rPr>
      </w:pPr>
    </w:p>
    <w:p w:rsidR="005207E8" w:rsidRDefault="005207E8" w:rsidP="008122E0">
      <w:pPr>
        <w:jc w:val="both"/>
        <w:rPr>
          <w:b/>
          <w:sz w:val="28"/>
          <w:szCs w:val="28"/>
        </w:rPr>
      </w:pPr>
    </w:p>
    <w:p w:rsidR="005207E8" w:rsidRDefault="005207E8" w:rsidP="008122E0">
      <w:pPr>
        <w:jc w:val="both"/>
        <w:rPr>
          <w:b/>
          <w:sz w:val="28"/>
          <w:szCs w:val="28"/>
        </w:rPr>
      </w:pPr>
    </w:p>
    <w:p w:rsidR="008122E0" w:rsidRDefault="008122E0" w:rsidP="008122E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8.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Бюджетные ассигнования Дорожного фонда    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Pr="005207E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объем бюджетных ассигнований Дорожного фонда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в сумме </w:t>
      </w:r>
      <w:r w:rsidR="0018306A">
        <w:rPr>
          <w:sz w:val="28"/>
          <w:szCs w:val="28"/>
        </w:rPr>
        <w:t>529,6</w:t>
      </w:r>
      <w:r>
        <w:rPr>
          <w:sz w:val="28"/>
          <w:szCs w:val="28"/>
        </w:rPr>
        <w:t xml:space="preserve"> тыс. рублей</w:t>
      </w:r>
      <w:r>
        <w:rPr>
          <w:bCs/>
          <w:sz w:val="28"/>
          <w:szCs w:val="28"/>
        </w:rPr>
        <w:t>, на 2024 год -</w:t>
      </w:r>
      <w:r w:rsidR="0018306A">
        <w:rPr>
          <w:bCs/>
          <w:sz w:val="28"/>
          <w:szCs w:val="28"/>
        </w:rPr>
        <w:t>561,7</w:t>
      </w:r>
      <w:r>
        <w:rPr>
          <w:bCs/>
          <w:sz w:val="28"/>
          <w:szCs w:val="28"/>
        </w:rPr>
        <w:t xml:space="preserve">  тыс. рублей, на 2025 год – </w:t>
      </w:r>
      <w:r w:rsidR="0018306A">
        <w:rPr>
          <w:bCs/>
          <w:sz w:val="28"/>
          <w:szCs w:val="28"/>
        </w:rPr>
        <w:t>584,1</w:t>
      </w:r>
      <w:r>
        <w:rPr>
          <w:bCs/>
          <w:sz w:val="28"/>
          <w:szCs w:val="28"/>
        </w:rPr>
        <w:t xml:space="preserve"> тыс. рублей.</w:t>
      </w:r>
    </w:p>
    <w:p w:rsidR="008122E0" w:rsidRDefault="008122E0" w:rsidP="008122E0">
      <w:pPr>
        <w:pStyle w:val="ConsPlusNormal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Бюджетные ассигнования Дорожного фонда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направляются: </w:t>
      </w:r>
    </w:p>
    <w:p w:rsidR="008122E0" w:rsidRDefault="008122E0" w:rsidP="008122E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8122E0" w:rsidRDefault="008122E0" w:rsidP="008122E0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8122E0" w:rsidRDefault="008122E0" w:rsidP="008122E0">
      <w:pPr>
        <w:ind w:firstLine="708"/>
        <w:jc w:val="both"/>
      </w:pPr>
      <w:r>
        <w:rPr>
          <w:sz w:val="28"/>
          <w:szCs w:val="28"/>
        </w:rPr>
        <w:t xml:space="preserve">3. Порядок формирования и использования </w:t>
      </w:r>
      <w:r>
        <w:rPr>
          <w:bCs/>
          <w:sz w:val="28"/>
          <w:szCs w:val="28"/>
        </w:rPr>
        <w:t xml:space="preserve">Дорожного фонда сельского поселения определяется Решением Совета депутатов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8122E0" w:rsidRDefault="008122E0" w:rsidP="008122E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C414D0" w:rsidRDefault="00C414D0" w:rsidP="008122E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Резервный фонд администрации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размер Резервного фонда администрации </w:t>
      </w:r>
      <w:proofErr w:type="spellStart"/>
      <w:r w:rsidR="00672617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в сумме 0,1 тыс. рублей ежегодно.</w:t>
      </w:r>
    </w:p>
    <w:p w:rsidR="008122E0" w:rsidRDefault="008122E0" w:rsidP="008122E0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Резервного фонда администрации сельского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122E0" w:rsidRDefault="008122E0" w:rsidP="008122E0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8122E0" w:rsidRDefault="008122E0" w:rsidP="008122E0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использования бюджетных ассигнований Резервного фонда администрации сельского поселения,  устанавливается администрацией сельского поселения.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8122E0" w:rsidRDefault="008122E0" w:rsidP="008122E0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left="709"/>
        <w:jc w:val="both"/>
        <w:rPr>
          <w:bCs/>
          <w:spacing w:val="100"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Расходы на исполнение судебных актов по искам к </w:t>
      </w:r>
      <w:proofErr w:type="spellStart"/>
      <w:r w:rsidR="00672617" w:rsidRPr="005207E8">
        <w:rPr>
          <w:b/>
          <w:sz w:val="28"/>
          <w:szCs w:val="28"/>
        </w:rPr>
        <w:t>Куракинского</w:t>
      </w:r>
      <w:proofErr w:type="spellEnd"/>
      <w:r w:rsidR="00672617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сельскому поселению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бюджетные ассигнования:</w:t>
      </w:r>
    </w:p>
    <w:p w:rsidR="008122E0" w:rsidRDefault="008122E0" w:rsidP="008122E0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</w:t>
      </w:r>
      <w:proofErr w:type="gramEnd"/>
      <w:r>
        <w:rPr>
          <w:sz w:val="28"/>
          <w:szCs w:val="28"/>
        </w:rPr>
        <w:t xml:space="preserve"> (за исключением судебных актов о взыскании денежных сре</w:t>
      </w:r>
      <w:proofErr w:type="gramStart"/>
      <w:r>
        <w:rPr>
          <w:sz w:val="28"/>
          <w:szCs w:val="28"/>
        </w:rPr>
        <w:t>дств в п</w:t>
      </w:r>
      <w:proofErr w:type="gramEnd"/>
      <w:r>
        <w:rPr>
          <w:sz w:val="28"/>
          <w:szCs w:val="28"/>
        </w:rPr>
        <w:t xml:space="preserve">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-по решениям налогового органа о взыскании налога, сбора, страхового взноса, пеней и штрафов.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122E0" w:rsidRDefault="008122E0" w:rsidP="008122E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11.</w:t>
      </w:r>
      <w:r>
        <w:rPr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="000B2AE2" w:rsidRPr="005207E8">
        <w:rPr>
          <w:b/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Ардатовского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2E0" w:rsidRDefault="008122E0" w:rsidP="008122E0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Право осуществления от имени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муниципальных внутренних заимствований принадлежит администрации </w:t>
      </w:r>
      <w:proofErr w:type="spellStart"/>
      <w:r w:rsidR="000B2AE2" w:rsidRPr="005207E8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источники внутреннего финансирования дефицита бюджета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2023 год и на плановый период 2024 и 2025 годов согласно приложению 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к настоящему Решению.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Программу муниципальных внутренних заимствований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  согласно приложению </w:t>
      </w:r>
      <w:r w:rsidR="00A274B7">
        <w:rPr>
          <w:sz w:val="28"/>
          <w:szCs w:val="28"/>
        </w:rPr>
        <w:t>6</w:t>
      </w:r>
      <w:r>
        <w:rPr>
          <w:sz w:val="28"/>
          <w:szCs w:val="28"/>
        </w:rPr>
        <w:t xml:space="preserve"> к настоящему Решению.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 предельный объем заимствований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A274B7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</w:t>
      </w:r>
      <w:r w:rsidR="00A274B7">
        <w:rPr>
          <w:sz w:val="28"/>
          <w:szCs w:val="28"/>
        </w:rPr>
        <w:t>0,0</w:t>
      </w:r>
      <w:r>
        <w:rPr>
          <w:sz w:val="28"/>
          <w:szCs w:val="28"/>
        </w:rPr>
        <w:t xml:space="preserve"> тыс. рублей, на 20</w:t>
      </w:r>
      <w:r w:rsidR="00A274B7">
        <w:rPr>
          <w:sz w:val="28"/>
          <w:szCs w:val="28"/>
        </w:rPr>
        <w:t>24</w:t>
      </w:r>
      <w:r>
        <w:rPr>
          <w:sz w:val="28"/>
          <w:szCs w:val="28"/>
        </w:rPr>
        <w:t xml:space="preserve"> год – </w:t>
      </w:r>
      <w:r w:rsidR="00A274B7">
        <w:rPr>
          <w:sz w:val="28"/>
          <w:szCs w:val="28"/>
        </w:rPr>
        <w:t>0,0</w:t>
      </w:r>
      <w:r>
        <w:rPr>
          <w:sz w:val="28"/>
          <w:szCs w:val="28"/>
        </w:rPr>
        <w:t xml:space="preserve"> тыс. рублей, на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A274B7">
        <w:rPr>
          <w:sz w:val="28"/>
          <w:szCs w:val="28"/>
        </w:rPr>
        <w:t>0,0</w:t>
      </w:r>
      <w:r>
        <w:rPr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1 января 202</w:t>
      </w:r>
      <w:r w:rsidR="00A274B7">
        <w:rPr>
          <w:sz w:val="28"/>
          <w:szCs w:val="28"/>
        </w:rPr>
        <w:t>4</w:t>
      </w:r>
      <w:r>
        <w:rPr>
          <w:sz w:val="28"/>
          <w:szCs w:val="28"/>
        </w:rPr>
        <w:t xml:space="preserve"> года в сумме  </w:t>
      </w:r>
      <w:r w:rsidR="006E72CF">
        <w:rPr>
          <w:sz w:val="28"/>
          <w:szCs w:val="28"/>
        </w:rPr>
        <w:t>815,7</w:t>
      </w:r>
      <w:r>
        <w:rPr>
          <w:sz w:val="28"/>
          <w:szCs w:val="28"/>
        </w:rPr>
        <w:t xml:space="preserve"> тыс. рублей, на 1 января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года – </w:t>
      </w:r>
      <w:r w:rsidR="006E72CF">
        <w:rPr>
          <w:sz w:val="28"/>
          <w:szCs w:val="28"/>
        </w:rPr>
        <w:t>843,8</w:t>
      </w:r>
      <w:r>
        <w:rPr>
          <w:sz w:val="28"/>
          <w:szCs w:val="28"/>
        </w:rPr>
        <w:t xml:space="preserve"> тыс. рублей, на 1 января 202</w:t>
      </w:r>
      <w:r w:rsidR="00A274B7">
        <w:rPr>
          <w:sz w:val="28"/>
          <w:szCs w:val="28"/>
        </w:rPr>
        <w:t>6</w:t>
      </w:r>
      <w:r>
        <w:rPr>
          <w:sz w:val="28"/>
          <w:szCs w:val="28"/>
        </w:rPr>
        <w:t xml:space="preserve"> года – </w:t>
      </w:r>
      <w:r w:rsidR="006E72CF">
        <w:rPr>
          <w:sz w:val="28"/>
          <w:szCs w:val="28"/>
        </w:rPr>
        <w:t>1040,2</w:t>
      </w:r>
      <w:r>
        <w:rPr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</w:t>
      </w:r>
      <w:r w:rsidR="00A274B7">
        <w:rPr>
          <w:sz w:val="28"/>
          <w:szCs w:val="28"/>
        </w:rPr>
        <w:t>3</w:t>
      </w:r>
      <w:r>
        <w:rPr>
          <w:sz w:val="28"/>
          <w:szCs w:val="28"/>
        </w:rPr>
        <w:t xml:space="preserve"> год в сумме  </w:t>
      </w:r>
      <w:r w:rsidR="006E72CF">
        <w:rPr>
          <w:sz w:val="28"/>
          <w:szCs w:val="28"/>
        </w:rPr>
        <w:t>54,6</w:t>
      </w:r>
      <w:r>
        <w:rPr>
          <w:sz w:val="28"/>
          <w:szCs w:val="28"/>
        </w:rPr>
        <w:t xml:space="preserve"> тыс. рублей, на 202</w:t>
      </w:r>
      <w:r w:rsidR="00A274B7">
        <w:rPr>
          <w:sz w:val="28"/>
          <w:szCs w:val="28"/>
        </w:rPr>
        <w:t>4</w:t>
      </w:r>
      <w:r>
        <w:rPr>
          <w:sz w:val="28"/>
          <w:szCs w:val="28"/>
        </w:rPr>
        <w:t xml:space="preserve"> год – </w:t>
      </w:r>
      <w:r w:rsidR="006E72CF">
        <w:rPr>
          <w:sz w:val="28"/>
          <w:szCs w:val="28"/>
        </w:rPr>
        <w:t>82,0</w:t>
      </w:r>
      <w:r>
        <w:rPr>
          <w:sz w:val="28"/>
          <w:szCs w:val="28"/>
        </w:rPr>
        <w:t xml:space="preserve"> тыс. рублей, на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 – </w:t>
      </w:r>
      <w:r w:rsidR="006E72CF">
        <w:rPr>
          <w:sz w:val="28"/>
          <w:szCs w:val="28"/>
        </w:rPr>
        <w:t>109,3</w:t>
      </w:r>
      <w:r>
        <w:rPr>
          <w:sz w:val="28"/>
          <w:szCs w:val="28"/>
        </w:rPr>
        <w:t xml:space="preserve"> тыс. рублей.</w:t>
      </w: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Установить, что в 202</w:t>
      </w:r>
      <w:r w:rsidR="00A274B7">
        <w:rPr>
          <w:sz w:val="28"/>
          <w:szCs w:val="28"/>
        </w:rPr>
        <w:t>3</w:t>
      </w:r>
      <w:r>
        <w:rPr>
          <w:sz w:val="28"/>
          <w:szCs w:val="28"/>
        </w:rPr>
        <w:t xml:space="preserve"> году и в плановом периоде 202</w:t>
      </w:r>
      <w:r w:rsidR="00A274B7">
        <w:rPr>
          <w:sz w:val="28"/>
          <w:szCs w:val="28"/>
        </w:rPr>
        <w:t>4</w:t>
      </w:r>
      <w:r>
        <w:rPr>
          <w:sz w:val="28"/>
          <w:szCs w:val="28"/>
        </w:rPr>
        <w:t xml:space="preserve"> и 202</w:t>
      </w:r>
      <w:r w:rsidR="00A274B7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муниципальные гарантии </w:t>
      </w:r>
      <w:proofErr w:type="spellStart"/>
      <w:r w:rsidR="000B2AE2">
        <w:rPr>
          <w:sz w:val="28"/>
          <w:szCs w:val="28"/>
        </w:rPr>
        <w:t>Куракинского</w:t>
      </w:r>
      <w:proofErr w:type="spellEnd"/>
      <w:r w:rsidR="000B2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сельским поселением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предоставляются.</w:t>
      </w:r>
    </w:p>
    <w:p w:rsidR="008122E0" w:rsidRDefault="008122E0" w:rsidP="008122E0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  <w:sz w:val="28"/>
          <w:szCs w:val="28"/>
        </w:rPr>
      </w:pPr>
    </w:p>
    <w:p w:rsidR="003B25D3" w:rsidRPr="00C414D0" w:rsidRDefault="003B25D3" w:rsidP="003B25D3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C414D0">
        <w:rPr>
          <w:b/>
          <w:bCs/>
          <w:sz w:val="28"/>
          <w:szCs w:val="28"/>
        </w:rPr>
        <w:t>Статья 1</w:t>
      </w:r>
      <w:r w:rsidR="00C414D0" w:rsidRPr="00C414D0">
        <w:rPr>
          <w:b/>
          <w:bCs/>
          <w:sz w:val="28"/>
          <w:szCs w:val="28"/>
        </w:rPr>
        <w:t>2</w:t>
      </w:r>
      <w:r w:rsidRPr="00C414D0">
        <w:rPr>
          <w:b/>
          <w:bCs/>
          <w:sz w:val="28"/>
          <w:szCs w:val="28"/>
        </w:rPr>
        <w:t xml:space="preserve">. Особенности исполнения бюджета </w:t>
      </w:r>
      <w:proofErr w:type="spellStart"/>
      <w:r w:rsidRPr="00C414D0">
        <w:rPr>
          <w:b/>
          <w:bCs/>
          <w:sz w:val="28"/>
          <w:szCs w:val="28"/>
        </w:rPr>
        <w:t>Куракинского</w:t>
      </w:r>
      <w:proofErr w:type="spellEnd"/>
      <w:r w:rsidRPr="00C414D0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C414D0">
        <w:rPr>
          <w:b/>
          <w:sz w:val="28"/>
          <w:szCs w:val="28"/>
        </w:rPr>
        <w:t>Ардатовского</w:t>
      </w:r>
      <w:proofErr w:type="spellEnd"/>
      <w:r w:rsidRPr="00C414D0">
        <w:rPr>
          <w:b/>
          <w:sz w:val="28"/>
          <w:szCs w:val="28"/>
        </w:rPr>
        <w:t xml:space="preserve"> муниципального района </w:t>
      </w:r>
      <w:r w:rsidRPr="00C414D0">
        <w:rPr>
          <w:b/>
          <w:bCs/>
          <w:sz w:val="28"/>
          <w:szCs w:val="28"/>
        </w:rPr>
        <w:t>Республики Мордовия в 2023 году</w:t>
      </w:r>
    </w:p>
    <w:p w:rsidR="003B25D3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B25D3" w:rsidRPr="00AD1318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1. </w:t>
      </w:r>
      <w:proofErr w:type="gramStart"/>
      <w:r w:rsidRPr="00AD1318">
        <w:rPr>
          <w:sz w:val="28"/>
          <w:szCs w:val="28"/>
        </w:rPr>
        <w:t xml:space="preserve">Установить в соответствии с </w:t>
      </w:r>
      <w:hyperlink r:id="rId7" w:history="1">
        <w:r w:rsidRPr="00AD1318">
          <w:rPr>
            <w:sz w:val="28"/>
            <w:szCs w:val="28"/>
          </w:rPr>
          <w:t>пунктом 8 статьи 217</w:t>
        </w:r>
      </w:hyperlink>
      <w:r w:rsidRPr="00AD1318">
        <w:rPr>
          <w:sz w:val="28"/>
          <w:szCs w:val="28"/>
        </w:rPr>
        <w:t xml:space="preserve"> Бюджетного кодекса Российской Федерации и статьей 5 Решения Совета депутатов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 от 05 сентября 2017 года № 28 «Об утверждении Положения о бюджетном процессе в 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уракинском</w:t>
      </w:r>
      <w:proofErr w:type="spellEnd"/>
      <w:r w:rsidRPr="00AD1318">
        <w:rPr>
          <w:sz w:val="28"/>
          <w:szCs w:val="28"/>
        </w:rPr>
        <w:t xml:space="preserve"> сельском поселении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РМ» следующие дополнительные основания внесения изменений в сводную бюджетную роспись бюджета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</w:t>
      </w:r>
      <w:proofErr w:type="gramEnd"/>
      <w:r w:rsidRPr="00AD1318">
        <w:rPr>
          <w:sz w:val="28"/>
          <w:szCs w:val="28"/>
        </w:rPr>
        <w:t xml:space="preserve"> Мордовия без внесения изменений в настоящее Решение, помимо оснований, установленных </w:t>
      </w:r>
      <w:hyperlink r:id="rId8" w:history="1">
        <w:r w:rsidRPr="00AD1318">
          <w:rPr>
            <w:sz w:val="28"/>
            <w:szCs w:val="28"/>
          </w:rPr>
          <w:t>пунктом 3 статьи 217</w:t>
        </w:r>
      </w:hyperlink>
      <w:r w:rsidRPr="00AD1318">
        <w:rPr>
          <w:sz w:val="28"/>
          <w:szCs w:val="28"/>
        </w:rPr>
        <w:t xml:space="preserve"> Бюджетного кодекса Российской Федерации:</w:t>
      </w:r>
    </w:p>
    <w:p w:rsidR="003B25D3" w:rsidRPr="00AD1318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1) осуществление выплат, сокращающих долговые обязательства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 в соответствии со статьей 95 Бюджетного кодекса Российской Федерации;</w:t>
      </w:r>
    </w:p>
    <w:p w:rsidR="003B25D3" w:rsidRPr="00AD1318" w:rsidRDefault="003B25D3" w:rsidP="003B25D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3B25D3" w:rsidRPr="00AD1318" w:rsidRDefault="003B25D3" w:rsidP="005207E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3B25D3" w:rsidRPr="00AD1318" w:rsidRDefault="003B25D3" w:rsidP="003B25D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>4)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3B25D3" w:rsidRPr="00AD1318" w:rsidRDefault="003B25D3" w:rsidP="003B25D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D1318">
        <w:rPr>
          <w:sz w:val="28"/>
          <w:szCs w:val="28"/>
        </w:rPr>
        <w:t xml:space="preserve">5)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AD1318">
        <w:rPr>
          <w:sz w:val="28"/>
          <w:szCs w:val="28"/>
        </w:rPr>
        <w:t>коронавирусной</w:t>
      </w:r>
      <w:proofErr w:type="spellEnd"/>
      <w:r w:rsidRPr="00AD1318">
        <w:rPr>
          <w:sz w:val="28"/>
          <w:szCs w:val="28"/>
        </w:rPr>
        <w:t xml:space="preserve"> инфекции на территории</w:t>
      </w:r>
      <w:r>
        <w:rPr>
          <w:sz w:val="28"/>
          <w:szCs w:val="28"/>
        </w:rPr>
        <w:t xml:space="preserve"> </w:t>
      </w:r>
      <w:proofErr w:type="spellStart"/>
      <w:r w:rsidRPr="00AD1318">
        <w:rPr>
          <w:bCs/>
          <w:sz w:val="28"/>
          <w:szCs w:val="28"/>
        </w:rPr>
        <w:t>К</w:t>
      </w:r>
      <w:r>
        <w:rPr>
          <w:bCs/>
          <w:sz w:val="28"/>
          <w:szCs w:val="28"/>
        </w:rPr>
        <w:t>уракинского</w:t>
      </w:r>
      <w:proofErr w:type="spellEnd"/>
      <w:r w:rsidRPr="00AD1318">
        <w:rPr>
          <w:sz w:val="28"/>
          <w:szCs w:val="28"/>
        </w:rPr>
        <w:t xml:space="preserve"> сельского поселения </w:t>
      </w:r>
      <w:proofErr w:type="spellStart"/>
      <w:r w:rsidRPr="00AD1318">
        <w:rPr>
          <w:sz w:val="28"/>
          <w:szCs w:val="28"/>
        </w:rPr>
        <w:t>Ардатовского</w:t>
      </w:r>
      <w:proofErr w:type="spellEnd"/>
      <w:r w:rsidRPr="00AD1318">
        <w:rPr>
          <w:sz w:val="28"/>
          <w:szCs w:val="28"/>
        </w:rPr>
        <w:t xml:space="preserve"> муниципального района Республики Мордовия.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>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1318">
        <w:rPr>
          <w:rFonts w:ascii="Times New Roman" w:hAnsi="Times New Roman"/>
          <w:sz w:val="28"/>
          <w:szCs w:val="28"/>
        </w:rPr>
        <w:t>1)</w:t>
      </w:r>
      <w:r w:rsidRPr="00AD1318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 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proofErr w:type="spellStart"/>
      <w:r w:rsidRPr="005207E8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 </w:t>
      </w:r>
      <w:proofErr w:type="spellStart"/>
      <w:r w:rsidRPr="005207E8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об оказании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D1318">
        <w:rPr>
          <w:rFonts w:ascii="Times New Roman" w:hAnsi="Times New Roman"/>
          <w:sz w:val="28"/>
          <w:szCs w:val="28"/>
        </w:rPr>
        <w:t xml:space="preserve">услуг, заключаемым муниципальными бюджетными учреждениями </w:t>
      </w:r>
      <w:proofErr w:type="spellStart"/>
      <w:r w:rsidRPr="005207E8">
        <w:rPr>
          <w:rFonts w:ascii="Times New Roman" w:hAnsi="Times New Roman"/>
          <w:bCs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 также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товаров, </w:t>
      </w:r>
      <w:proofErr w:type="gramStart"/>
      <w:r w:rsidRPr="00AD1318">
        <w:rPr>
          <w:rFonts w:ascii="Times New Roman" w:hAnsi="Times New Roman"/>
          <w:sz w:val="28"/>
          <w:szCs w:val="28"/>
        </w:rPr>
        <w:t>выполнении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работ, оказании услуг, договоров (соглашений) о предоставлении субсидий (бюджетных инвестиций);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1318">
        <w:rPr>
          <w:rFonts w:ascii="Times New Roman" w:hAnsi="Times New Roman"/>
          <w:sz w:val="28"/>
          <w:szCs w:val="28"/>
        </w:rP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D1318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</w:t>
      </w:r>
      <w:proofErr w:type="gramEnd"/>
      <w:r w:rsidRPr="00AD1318">
        <w:rPr>
          <w:rFonts w:ascii="Times New Roman" w:hAnsi="Times New Roman"/>
          <w:sz w:val="28"/>
          <w:szCs w:val="28"/>
        </w:rPr>
        <w:t>) о поставке товаров, выполнении работ, оказании услуг;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D1318">
        <w:rPr>
          <w:rFonts w:ascii="Times New Roman" w:hAnsi="Times New Roman"/>
          <w:sz w:val="28"/>
          <w:szCs w:val="28"/>
        </w:rPr>
        <w:t xml:space="preserve"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5207E8">
        <w:rPr>
          <w:rFonts w:ascii="Times New Roman" w:hAnsi="Times New Roman"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AD1318">
        <w:rPr>
          <w:rFonts w:ascii="Times New Roman" w:hAnsi="Times New Roman"/>
          <w:i/>
          <w:sz w:val="28"/>
          <w:szCs w:val="28"/>
        </w:rPr>
        <w:t xml:space="preserve"> </w:t>
      </w:r>
      <w:r w:rsidRPr="00AD1318">
        <w:rPr>
          <w:rFonts w:ascii="Times New Roman" w:hAnsi="Times New Roman"/>
          <w:sz w:val="28"/>
          <w:szCs w:val="28"/>
        </w:rPr>
        <w:t xml:space="preserve">Республики Мордовия, авансовые платежи по контрактам (договорам) о поставке товаров, выполнении работ, оказании услуг, заключаемым на сумму 30 000,0 тыс. рублей и более муниципальными бюджетными учреждениями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AD1318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источником финансового обеспечения которых являются средства бюджета </w:t>
      </w:r>
      <w:proofErr w:type="spellStart"/>
      <w:r w:rsidR="000B2AE2" w:rsidRPr="005207E8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D1318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AD131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</w:t>
      </w:r>
      <w:proofErr w:type="gramEnd"/>
      <w:r w:rsidRPr="00AD1318">
        <w:rPr>
          <w:rFonts w:ascii="Times New Roman" w:hAnsi="Times New Roman"/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3B25D3" w:rsidRPr="00AD1318" w:rsidRDefault="003B25D3" w:rsidP="003B25D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D1318">
        <w:rPr>
          <w:rFonts w:ascii="Times New Roman" w:hAnsi="Times New Roman"/>
          <w:sz w:val="28"/>
          <w:szCs w:val="28"/>
        </w:rPr>
        <w:t>2.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8122E0" w:rsidRDefault="003B25D3" w:rsidP="00C414D0">
      <w:pPr>
        <w:tabs>
          <w:tab w:val="left" w:pos="309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D1318">
        <w:rPr>
          <w:sz w:val="28"/>
          <w:szCs w:val="28"/>
        </w:rPr>
        <w:tab/>
      </w:r>
    </w:p>
    <w:p w:rsidR="008122E0" w:rsidRDefault="008122E0" w:rsidP="008122E0">
      <w:pPr>
        <w:autoSpaceDE w:val="0"/>
        <w:autoSpaceDN w:val="0"/>
        <w:adjustRightInd w:val="0"/>
        <w:spacing w:line="252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 Действие нормативных правовых актов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8122E0" w:rsidRDefault="008122E0" w:rsidP="008122E0">
      <w:pPr>
        <w:autoSpaceDE w:val="0"/>
        <w:autoSpaceDN w:val="0"/>
        <w:adjustRightInd w:val="0"/>
        <w:spacing w:line="252" w:lineRule="auto"/>
        <w:ind w:left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Установить, что нормативные правовые акты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 w:rsidR="005207E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, принятые на основе и во исполнение решения Совета депутатов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«</w:t>
      </w:r>
      <w:hyperlink r:id="rId9" w:history="1">
        <w:r>
          <w:rPr>
            <w:rStyle w:val="a4"/>
            <w:bCs/>
            <w:color w:val="auto"/>
            <w:sz w:val="28"/>
            <w:szCs w:val="28"/>
            <w:u w:val="none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 w:rsidR="005207E8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>
        <w:rPr>
          <w:bCs/>
          <w:sz w:val="28"/>
          <w:szCs w:val="28"/>
        </w:rPr>
        <w:t xml:space="preserve"> на 202</w:t>
      </w:r>
      <w:r w:rsidR="00A274B7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год и плановый период 202</w:t>
      </w:r>
      <w:r w:rsidR="00A274B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и 202</w:t>
      </w:r>
      <w:r w:rsidR="00A274B7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годов», действуют в части, не противоречащей настоящему Решению.</w:t>
      </w:r>
      <w:proofErr w:type="gramEnd"/>
    </w:p>
    <w:p w:rsidR="008122E0" w:rsidRDefault="008122E0" w:rsidP="00C414D0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8122E0" w:rsidRDefault="008122E0" w:rsidP="008122E0">
      <w:pPr>
        <w:tabs>
          <w:tab w:val="left" w:pos="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 14. Вступление настоящего Решения в силу</w:t>
      </w:r>
    </w:p>
    <w:p w:rsidR="008122E0" w:rsidRDefault="008122E0" w:rsidP="008122E0">
      <w:pPr>
        <w:tabs>
          <w:tab w:val="left" w:pos="0"/>
        </w:tabs>
        <w:jc w:val="both"/>
        <w:rPr>
          <w:b/>
          <w:bCs/>
          <w:sz w:val="28"/>
          <w:szCs w:val="28"/>
        </w:rPr>
      </w:pPr>
    </w:p>
    <w:p w:rsidR="008122E0" w:rsidRDefault="008122E0" w:rsidP="008122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вступает  в силу с 1 января 2023 года и действует по 31 декабря 2023 года.</w:t>
      </w:r>
    </w:p>
    <w:p w:rsidR="008122E0" w:rsidRDefault="008122E0" w:rsidP="008122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Настоящее решение подлежит официальному опубликованию в информационном бюллетене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  <w:r w:rsidR="005207E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поселения.</w:t>
      </w:r>
    </w:p>
    <w:p w:rsidR="008122E0" w:rsidRDefault="008122E0" w:rsidP="008122E0">
      <w:pPr>
        <w:tabs>
          <w:tab w:val="left" w:pos="0"/>
        </w:tabs>
        <w:jc w:val="both"/>
      </w:pPr>
    </w:p>
    <w:p w:rsidR="008122E0" w:rsidRDefault="008122E0" w:rsidP="008122E0">
      <w:pPr>
        <w:tabs>
          <w:tab w:val="left" w:pos="0"/>
        </w:tabs>
        <w:jc w:val="both"/>
      </w:pPr>
    </w:p>
    <w:p w:rsidR="008122E0" w:rsidRDefault="008122E0" w:rsidP="008122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8122E0" w:rsidRDefault="008122E0" w:rsidP="008122E0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5207E8">
        <w:rPr>
          <w:sz w:val="28"/>
          <w:szCs w:val="28"/>
        </w:rPr>
        <w:t>Куракинского</w:t>
      </w:r>
      <w:proofErr w:type="spellEnd"/>
    </w:p>
    <w:p w:rsidR="008122E0" w:rsidRDefault="008122E0" w:rsidP="005207E8">
      <w:pPr>
        <w:autoSpaceDE w:val="0"/>
        <w:autoSpaceDN w:val="0"/>
        <w:adjustRightInd w:val="0"/>
        <w:spacing w:line="252" w:lineRule="auto"/>
      </w:pPr>
      <w:r>
        <w:rPr>
          <w:sz w:val="28"/>
          <w:szCs w:val="28"/>
        </w:rPr>
        <w:t xml:space="preserve"> сельского поселения:                                               </w:t>
      </w:r>
      <w:r w:rsidR="005207E8">
        <w:rPr>
          <w:sz w:val="28"/>
          <w:szCs w:val="28"/>
        </w:rPr>
        <w:t>О.Г.</w:t>
      </w:r>
      <w:proofErr w:type="gramStart"/>
      <w:r w:rsidR="005207E8">
        <w:rPr>
          <w:sz w:val="28"/>
          <w:szCs w:val="28"/>
        </w:rPr>
        <w:t>Коновалов</w:t>
      </w:r>
      <w:proofErr w:type="gramEnd"/>
    </w:p>
    <w:p w:rsidR="008122E0" w:rsidRDefault="008122E0" w:rsidP="008122E0"/>
    <w:p w:rsidR="008122E0" w:rsidRDefault="008122E0" w:rsidP="008122E0"/>
    <w:p w:rsidR="008122E0" w:rsidRDefault="008122E0" w:rsidP="008122E0"/>
    <w:p w:rsidR="008122E0" w:rsidRDefault="008122E0" w:rsidP="008122E0"/>
    <w:p w:rsidR="00E65BDC" w:rsidRDefault="00E65BDC" w:rsidP="008122E0"/>
    <w:p w:rsidR="00E65BDC" w:rsidRDefault="00E65BDC" w:rsidP="008122E0"/>
    <w:p w:rsidR="00E65BDC" w:rsidRDefault="00E65BDC" w:rsidP="008122E0"/>
    <w:p w:rsidR="00C414D0" w:rsidRDefault="00C414D0" w:rsidP="008122E0"/>
    <w:p w:rsidR="00E65BDC" w:rsidRDefault="00E65BDC" w:rsidP="008122E0"/>
    <w:tbl>
      <w:tblPr>
        <w:tblW w:w="11122" w:type="dxa"/>
        <w:tblInd w:w="-1310" w:type="dxa"/>
        <w:tblLook w:val="04A0"/>
      </w:tblPr>
      <w:tblGrid>
        <w:gridCol w:w="3580"/>
        <w:gridCol w:w="4642"/>
        <w:gridCol w:w="209"/>
        <w:gridCol w:w="765"/>
        <w:gridCol w:w="765"/>
        <w:gridCol w:w="246"/>
        <w:gridCol w:w="915"/>
      </w:tblGrid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bookmarkStart w:id="2" w:name="RANGE!A1:E26"/>
            <w:bookmarkEnd w:id="2"/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Приложение 1</w:t>
            </w:r>
            <w:r w:rsidRPr="00EB4B37">
              <w:rPr>
                <w:sz w:val="20"/>
                <w:szCs w:val="20"/>
              </w:rPr>
              <w:br/>
              <w:t>к решению  Совета депутатов</w:t>
            </w:r>
            <w:r w:rsidRPr="00EB4B37">
              <w:rPr>
                <w:sz w:val="20"/>
                <w:szCs w:val="20"/>
              </w:rPr>
              <w:br/>
            </w:r>
            <w:proofErr w:type="spellStart"/>
            <w:r w:rsidRPr="00EB4B37">
              <w:rPr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EB4B37">
              <w:rPr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sz w:val="20"/>
                <w:szCs w:val="20"/>
              </w:rPr>
              <w:t xml:space="preserve"> </w:t>
            </w:r>
            <w:proofErr w:type="spellStart"/>
            <w:r w:rsidRPr="00EB4B37">
              <w:rPr>
                <w:sz w:val="20"/>
                <w:szCs w:val="20"/>
              </w:rPr>
              <w:t>Ардатоского</w:t>
            </w:r>
            <w:proofErr w:type="spellEnd"/>
            <w:r w:rsidRPr="00EB4B37">
              <w:rPr>
                <w:sz w:val="20"/>
                <w:szCs w:val="20"/>
              </w:rPr>
              <w:t xml:space="preserve"> района Республики Мордовия на 2023 год и на плановый период 2024 и 2025 годов» от   </w:t>
            </w:r>
            <w:r w:rsidR="00AF48FF">
              <w:rPr>
                <w:sz w:val="20"/>
                <w:szCs w:val="20"/>
              </w:rPr>
              <w:t xml:space="preserve">29.12.2022   </w:t>
            </w:r>
            <w:r w:rsidRPr="00EB4B37">
              <w:rPr>
                <w:sz w:val="20"/>
                <w:szCs w:val="20"/>
              </w:rPr>
              <w:t xml:space="preserve">г. № </w:t>
            </w:r>
            <w:r w:rsidR="00AF48FF">
              <w:rPr>
                <w:sz w:val="20"/>
                <w:szCs w:val="20"/>
              </w:rPr>
              <w:t>32</w:t>
            </w: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20"/>
                <w:szCs w:val="20"/>
              </w:rPr>
            </w:pPr>
          </w:p>
          <w:p w:rsidR="00E65BDC" w:rsidRDefault="00E65BDC" w:rsidP="005415B9">
            <w:pPr>
              <w:rPr>
                <w:sz w:val="20"/>
                <w:szCs w:val="20"/>
              </w:rPr>
            </w:pPr>
          </w:p>
          <w:p w:rsidR="00E65BDC" w:rsidRDefault="00E65BDC" w:rsidP="005415B9">
            <w:pPr>
              <w:rPr>
                <w:sz w:val="20"/>
                <w:szCs w:val="20"/>
              </w:rPr>
            </w:pPr>
          </w:p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67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1050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4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269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1305"/>
        </w:trPr>
        <w:tc>
          <w:tcPr>
            <w:tcW w:w="111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</w:rPr>
            </w:pPr>
            <w:r w:rsidRPr="00EB4B37">
              <w:rPr>
                <w:b/>
                <w:bCs/>
              </w:rPr>
              <w:t xml:space="preserve"> ОБЪЕМ </w:t>
            </w:r>
            <w:r w:rsidRPr="00EB4B37">
              <w:rPr>
                <w:b/>
                <w:bCs/>
              </w:rPr>
              <w:br/>
              <w:t>БЕЗВОЗМЕЗДНЫХ ПОСТУПЛЕНИЙ В БЮДЖЕТ КУРАКИНСКОГО СЕЛЬСКОГО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 w:rsidRPr="00EB4B37">
              <w:rPr>
                <w:b/>
                <w:bCs/>
              </w:rPr>
              <w:t xml:space="preserve"> И</w:t>
            </w:r>
            <w:proofErr w:type="gramEnd"/>
            <w:r w:rsidRPr="00EB4B37">
              <w:rPr>
                <w:b/>
                <w:bCs/>
              </w:rPr>
              <w:t xml:space="preserve"> 2025 ГОДОВ</w:t>
            </w:r>
            <w:r w:rsidRPr="00EB4B37">
              <w:rPr>
                <w:b/>
                <w:bCs/>
              </w:rPr>
              <w:br/>
              <w:t xml:space="preserve"> 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(тыс. рублей)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9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65BDC" w:rsidRPr="00EB4B37" w:rsidTr="005415B9">
        <w:trPr>
          <w:trHeight w:val="330"/>
        </w:trPr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sz w:val="20"/>
                <w:szCs w:val="20"/>
              </w:rPr>
            </w:pPr>
            <w:r w:rsidRPr="00EB4B37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1 865,0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1 301,2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1 250,3</w:t>
            </w:r>
          </w:p>
        </w:tc>
      </w:tr>
      <w:tr w:rsidR="00E65BDC" w:rsidRPr="00EB4B37" w:rsidTr="005415B9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1 865,0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1 301,2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1 250,3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72,8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91,2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72,8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91,2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100,8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72,8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91,2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263,7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20 229999 00 0000150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179,4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</w:tr>
      <w:tr w:rsidR="00E65BDC" w:rsidRPr="00EB4B37" w:rsidTr="005415B9">
        <w:trPr>
          <w:trHeight w:val="5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179,4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 </w:t>
            </w:r>
          </w:p>
        </w:tc>
      </w:tr>
      <w:tr w:rsidR="00E65BDC" w:rsidRPr="00EB4B37" w:rsidTr="005415B9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109,5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118,9</w:t>
            </w:r>
          </w:p>
        </w:tc>
      </w:tr>
      <w:tr w:rsidR="00E65BDC" w:rsidRPr="00EB4B37" w:rsidTr="005415B9">
        <w:trPr>
          <w:trHeight w:val="79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</w:tr>
      <w:tr w:rsidR="00E65BDC" w:rsidRPr="00EB4B37" w:rsidTr="005415B9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0,2</w:t>
            </w:r>
          </w:p>
        </w:tc>
      </w:tr>
      <w:tr w:rsidR="00E65BDC" w:rsidRPr="00EB4B37" w:rsidTr="005415B9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5415B9">
        <w:trPr>
          <w:trHeight w:val="76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2 02 35118 13 0000 150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5415B9">
        <w:trPr>
          <w:trHeight w:val="49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EB4B37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EB4B37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5415B9">
        <w:trPr>
          <w:trHeight w:val="10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 w:rsidRPr="00EB4B37">
              <w:rPr>
                <w:color w:val="000000"/>
                <w:sz w:val="20"/>
                <w:szCs w:val="20"/>
              </w:rPr>
              <w:t>,п</w:t>
            </w:r>
            <w:proofErr w:type="gramEnd"/>
            <w:r w:rsidRPr="00EB4B37"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1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057" w:type="dxa"/>
        <w:tblInd w:w="-1168" w:type="dxa"/>
        <w:tblLook w:val="04A0"/>
      </w:tblPr>
      <w:tblGrid>
        <w:gridCol w:w="3462"/>
        <w:gridCol w:w="589"/>
        <w:gridCol w:w="407"/>
        <w:gridCol w:w="540"/>
        <w:gridCol w:w="396"/>
        <w:gridCol w:w="353"/>
        <w:gridCol w:w="396"/>
        <w:gridCol w:w="697"/>
        <w:gridCol w:w="486"/>
        <w:gridCol w:w="735"/>
        <w:gridCol w:w="712"/>
        <w:gridCol w:w="2284"/>
      </w:tblGrid>
      <w:tr w:rsidR="00E65BDC" w:rsidTr="00E65BDC">
        <w:trPr>
          <w:trHeight w:val="2580"/>
        </w:trPr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color w:val="000000"/>
                <w:sz w:val="20"/>
                <w:szCs w:val="20"/>
              </w:rPr>
              <w:t>Куракинсского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  </w:t>
            </w:r>
            <w:r w:rsidR="00AF48FF">
              <w:rPr>
                <w:color w:val="000000"/>
                <w:sz w:val="20"/>
                <w:szCs w:val="20"/>
              </w:rPr>
              <w:t xml:space="preserve">29.12.2022 </w:t>
            </w:r>
            <w:r>
              <w:rPr>
                <w:color w:val="000000"/>
                <w:sz w:val="20"/>
                <w:szCs w:val="20"/>
              </w:rPr>
              <w:t xml:space="preserve"> г. №  </w:t>
            </w:r>
            <w:r w:rsidR="00AF48FF">
              <w:rPr>
                <w:color w:val="000000"/>
                <w:sz w:val="20"/>
                <w:szCs w:val="20"/>
              </w:rPr>
              <w:t>32</w:t>
            </w:r>
          </w:p>
        </w:tc>
      </w:tr>
      <w:tr w:rsidR="00E65BDC" w:rsidTr="00E65BDC">
        <w:trPr>
          <w:trHeight w:val="1335"/>
        </w:trPr>
        <w:tc>
          <w:tcPr>
            <w:tcW w:w="110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КУРАКИНСКОГО СЕЛЬСКОГО ПОСЕЛЕНИЯ АРДАТОВСКОГО МУНИЦИПАЛЬНОГО РАЙОНА РЕСПУБЛИКИ МОРДОВИЯ НА 2023 ГОД И НА ПЛАНОВЫЙ ПЕРИОД 2024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E65BDC" w:rsidTr="00E65BDC">
        <w:trPr>
          <w:trHeight w:val="300"/>
        </w:trPr>
        <w:tc>
          <w:tcPr>
            <w:tcW w:w="3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65BDC" w:rsidTr="00E65BDC">
        <w:trPr>
          <w:trHeight w:val="398"/>
        </w:trPr>
        <w:tc>
          <w:tcPr>
            <w:tcW w:w="3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73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E65BDC" w:rsidTr="00E65BDC">
        <w:trPr>
          <w:trHeight w:val="327"/>
        </w:trPr>
        <w:tc>
          <w:tcPr>
            <w:tcW w:w="3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E65BDC" w:rsidTr="00E65BDC">
        <w:trPr>
          <w:trHeight w:val="289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65BDC" w:rsidTr="00E65BDC">
        <w:trPr>
          <w:trHeight w:val="289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1 319,3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537,2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429,6</w:t>
            </w:r>
          </w:p>
        </w:tc>
      </w:tr>
      <w:tr w:rsidR="00E65BDC" w:rsidTr="00E65BDC">
        <w:trPr>
          <w:trHeight w:val="121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1 319,3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537,2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429,6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19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117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Tr="00E65BDC">
        <w:trPr>
          <w:trHeight w:val="94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</w:t>
            </w:r>
            <w:proofErr w:type="spellStart"/>
            <w:r>
              <w:rPr>
                <w:sz w:val="18"/>
                <w:szCs w:val="18"/>
              </w:rPr>
              <w:t>Куракинского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120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>
              <w:rPr>
                <w:sz w:val="18"/>
                <w:szCs w:val="18"/>
              </w:rPr>
              <w:t>Куракинского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982,4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192,4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192,4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57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Непрограммные</w:t>
            </w:r>
            <w:proofErr w:type="spellEnd"/>
            <w:r>
              <w:rPr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120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94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Tr="00E65BDC">
        <w:trPr>
          <w:trHeight w:val="33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Жилищно</w:t>
            </w:r>
            <w:proofErr w:type="spellEnd"/>
            <w:r>
              <w:rPr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144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sz w:val="18"/>
                <w:szCs w:val="18"/>
              </w:rPr>
              <w:t>Куракинского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>
              <w:rPr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6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72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960"/>
        </w:trPr>
        <w:tc>
          <w:tcPr>
            <w:tcW w:w="3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49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480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Tr="00E65BDC">
        <w:trPr>
          <w:trHeight w:val="255"/>
        </w:trPr>
        <w:tc>
          <w:tcPr>
            <w:tcW w:w="34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122" w:type="dxa"/>
        <w:tblInd w:w="-1310" w:type="dxa"/>
        <w:tblLook w:val="04A0"/>
      </w:tblPr>
      <w:tblGrid>
        <w:gridCol w:w="284"/>
        <w:gridCol w:w="3296"/>
        <w:gridCol w:w="1298"/>
        <w:gridCol w:w="419"/>
        <w:gridCol w:w="564"/>
        <w:gridCol w:w="396"/>
        <w:gridCol w:w="380"/>
        <w:gridCol w:w="396"/>
        <w:gridCol w:w="700"/>
        <w:gridCol w:w="486"/>
        <w:gridCol w:w="413"/>
        <w:gridCol w:w="587"/>
        <w:gridCol w:w="920"/>
        <w:gridCol w:w="880"/>
        <w:gridCol w:w="103"/>
      </w:tblGrid>
      <w:tr w:rsidR="00E65BDC" w:rsidRPr="00EB4B37" w:rsidTr="00E65BDC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675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trHeight w:val="105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0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249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655"/>
        </w:trPr>
        <w:tc>
          <w:tcPr>
            <w:tcW w:w="4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EB4B37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B4B3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от </w:t>
            </w:r>
            <w:r w:rsidR="00AF48FF">
              <w:rPr>
                <w:color w:val="000000"/>
                <w:sz w:val="20"/>
                <w:szCs w:val="20"/>
              </w:rPr>
              <w:t xml:space="preserve">29.12.2022 </w:t>
            </w:r>
            <w:r w:rsidRPr="00EB4B37">
              <w:rPr>
                <w:color w:val="000000"/>
                <w:sz w:val="20"/>
                <w:szCs w:val="20"/>
              </w:rPr>
              <w:t xml:space="preserve">  г. № </w:t>
            </w:r>
            <w:r w:rsidR="00AF48FF">
              <w:rPr>
                <w:color w:val="000000"/>
                <w:sz w:val="20"/>
                <w:szCs w:val="20"/>
              </w:rPr>
              <w:t>32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610"/>
        </w:trPr>
        <w:tc>
          <w:tcPr>
            <w:tcW w:w="107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</w:rPr>
            </w:pPr>
            <w:r w:rsidRPr="00EB4B37">
              <w:rPr>
                <w:b/>
                <w:bCs/>
                <w:color w:val="000000"/>
              </w:rPr>
              <w:t xml:space="preserve">РАСПРЕДЕЛЕНИЕ </w:t>
            </w:r>
            <w:r w:rsidRPr="00EB4B37">
              <w:rPr>
                <w:b/>
                <w:bCs/>
                <w:color w:val="000000"/>
              </w:rPr>
              <w:br/>
              <w:t>БЮДЖЕТНЫХ АССИГНОВАНИЙ БЮДЖЕТА КУРАКИНСКОГО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  <w:r w:rsidRPr="00EB4B37">
              <w:rPr>
                <w:b/>
                <w:bCs/>
                <w:color w:val="000000"/>
              </w:rPr>
              <w:br/>
              <w:t>2024</w:t>
            </w:r>
            <w:proofErr w:type="gramStart"/>
            <w:r w:rsidRPr="00EB4B37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EB4B37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300"/>
        </w:trPr>
        <w:tc>
          <w:tcPr>
            <w:tcW w:w="45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09"/>
        </w:trPr>
        <w:tc>
          <w:tcPr>
            <w:tcW w:w="45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334"/>
        </w:trPr>
        <w:tc>
          <w:tcPr>
            <w:tcW w:w="45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74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89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1 319,3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792,4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950,5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71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9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54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1 319,1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677,4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831,3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sz w:val="18"/>
                <w:szCs w:val="18"/>
              </w:rPr>
            </w:pPr>
            <w:r w:rsidRPr="00EB4B37">
              <w:rPr>
                <w:sz w:val="18"/>
                <w:szCs w:val="18"/>
              </w:rPr>
              <w:t xml:space="preserve"> Расходы на выплаты по оплате труда Главы   </w:t>
            </w:r>
            <w:proofErr w:type="spellStart"/>
            <w:r w:rsidRPr="00EB4B37">
              <w:rPr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4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982,4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1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6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1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5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96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120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</w:t>
            </w:r>
            <w:proofErr w:type="spellStart"/>
            <w:proofErr w:type="gramStart"/>
            <w:r w:rsidRPr="00EB4B37"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 w:rsidRPr="00EB4B37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6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5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4B37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72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B4B37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480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103" w:type="dxa"/>
          <w:trHeight w:val="255"/>
        </w:trPr>
        <w:tc>
          <w:tcPr>
            <w:tcW w:w="45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122" w:type="dxa"/>
        <w:tblInd w:w="-1310" w:type="dxa"/>
        <w:tblLook w:val="04A0"/>
      </w:tblPr>
      <w:tblGrid>
        <w:gridCol w:w="284"/>
        <w:gridCol w:w="3296"/>
        <w:gridCol w:w="656"/>
        <w:gridCol w:w="396"/>
        <w:gridCol w:w="396"/>
        <w:gridCol w:w="396"/>
        <w:gridCol w:w="666"/>
        <w:gridCol w:w="486"/>
        <w:gridCol w:w="419"/>
        <w:gridCol w:w="564"/>
        <w:gridCol w:w="598"/>
        <w:gridCol w:w="699"/>
        <w:gridCol w:w="18"/>
        <w:gridCol w:w="697"/>
        <w:gridCol w:w="1486"/>
        <w:gridCol w:w="65"/>
      </w:tblGrid>
      <w:tr w:rsidR="00E65BDC" w:rsidRPr="00EB4B37" w:rsidTr="005415B9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26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5415B9">
        <w:trPr>
          <w:trHeight w:val="300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2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C414D0">
        <w:trPr>
          <w:trHeight w:val="107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/>
        </w:tc>
        <w:tc>
          <w:tcPr>
            <w:tcW w:w="22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C414D0">
        <w:trPr>
          <w:trHeight w:val="107"/>
        </w:trPr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52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226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EB4B37" w:rsidRDefault="00E65BDC" w:rsidP="005415B9">
            <w:pPr>
              <w:rPr>
                <w:sz w:val="20"/>
                <w:szCs w:val="20"/>
              </w:rPr>
            </w:pP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370"/>
        </w:trPr>
        <w:tc>
          <w:tcPr>
            <w:tcW w:w="3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EB4B37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EB4B37">
              <w:rPr>
                <w:color w:val="000000"/>
                <w:sz w:val="20"/>
                <w:szCs w:val="20"/>
              </w:rPr>
              <w:br/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Куракинского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20"/>
                <w:szCs w:val="20"/>
              </w:rPr>
              <w:t>Ардатовского</w:t>
            </w:r>
            <w:proofErr w:type="spellEnd"/>
            <w:r w:rsidRPr="00EB4B37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2025годов» от   </w:t>
            </w:r>
            <w:r w:rsidR="00AF48FF">
              <w:rPr>
                <w:color w:val="000000"/>
                <w:sz w:val="20"/>
                <w:szCs w:val="20"/>
              </w:rPr>
              <w:t xml:space="preserve">29.12.2022 </w:t>
            </w:r>
            <w:r w:rsidRPr="00EB4B37">
              <w:rPr>
                <w:color w:val="000000"/>
                <w:sz w:val="20"/>
                <w:szCs w:val="20"/>
              </w:rPr>
              <w:t xml:space="preserve">  г. №   </w:t>
            </w:r>
            <w:r w:rsidR="00AF48FF">
              <w:rPr>
                <w:color w:val="000000"/>
                <w:sz w:val="20"/>
                <w:szCs w:val="20"/>
              </w:rPr>
              <w:t>32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95"/>
        </w:trPr>
        <w:tc>
          <w:tcPr>
            <w:tcW w:w="1077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</w:rPr>
            </w:pPr>
            <w:r w:rsidRPr="00EB4B37">
              <w:rPr>
                <w:b/>
                <w:bCs/>
                <w:color w:val="000000"/>
              </w:rPr>
              <w:t xml:space="preserve">РАСПРЕДЕЛЕНИЕ </w:t>
            </w:r>
            <w:r w:rsidRPr="00EB4B37">
              <w:rPr>
                <w:b/>
                <w:bCs/>
                <w:color w:val="000000"/>
              </w:rPr>
              <w:br/>
              <w:t>БЮДЖЕТНЫХ АССИГНОВАНИЙ БЮДЖЕТА КУРАКИНСКОГО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EB4B37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EB4B37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300"/>
        </w:trPr>
        <w:tc>
          <w:tcPr>
            <w:tcW w:w="3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20"/>
                <w:szCs w:val="20"/>
              </w:rPr>
            </w:pPr>
            <w:r w:rsidRPr="00EB4B37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390"/>
        </w:trPr>
        <w:tc>
          <w:tcPr>
            <w:tcW w:w="395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5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B4B37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90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97"/>
        </w:trPr>
        <w:tc>
          <w:tcPr>
            <w:tcW w:w="395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5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74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B4B37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74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1 810,4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1 219,2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1 141,0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18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529,6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7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395,9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561,7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584,1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Куракинском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сельском поселении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109,3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114,4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sz w:val="20"/>
                <w:szCs w:val="20"/>
              </w:rPr>
            </w:pPr>
            <w:r w:rsidRPr="00EB4B37">
              <w:rPr>
                <w:sz w:val="20"/>
                <w:szCs w:val="20"/>
              </w:rPr>
              <w:t>118,7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Куракинскогосельского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101,4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9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1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78,7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4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Глава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00"/>
        </w:trPr>
        <w:tc>
          <w:tcPr>
            <w:tcW w:w="39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sz w:val="18"/>
                <w:szCs w:val="18"/>
              </w:rPr>
            </w:pPr>
            <w:r w:rsidRPr="00EB4B37">
              <w:rPr>
                <w:sz w:val="18"/>
                <w:szCs w:val="18"/>
              </w:rPr>
              <w:t xml:space="preserve"> Расходы на выплаты по оплате труда Главы  </w:t>
            </w:r>
            <w:proofErr w:type="spellStart"/>
            <w:r w:rsidRPr="00EB4B37">
              <w:rPr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sz w:val="18"/>
                <w:szCs w:val="18"/>
              </w:rPr>
              <w:t xml:space="preserve">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1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Куракинскогосельского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188,0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Деятельность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982,4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330,0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44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18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279,0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241,4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752,9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455,3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613,8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3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124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0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B4B37">
              <w:rPr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B4B37"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207,7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177,6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116,0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123,0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96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Куракинскогосельского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52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48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720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Куракинского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B4B37">
              <w:rPr>
                <w:color w:val="000000"/>
                <w:sz w:val="18"/>
                <w:szCs w:val="18"/>
              </w:rPr>
              <w:t>Ардатовского</w:t>
            </w:r>
            <w:proofErr w:type="spellEnd"/>
            <w:r w:rsidRPr="00EB4B37">
              <w:rPr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919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4,2</w:t>
            </w:r>
          </w:p>
        </w:tc>
      </w:tr>
      <w:tr w:rsidR="00E65BDC" w:rsidRPr="00EB4B37" w:rsidTr="00E65BDC">
        <w:trPr>
          <w:gridBefore w:val="1"/>
          <w:gridAfter w:val="1"/>
          <w:wBefore w:w="284" w:type="dxa"/>
          <w:wAfter w:w="65" w:type="dxa"/>
          <w:trHeight w:val="255"/>
        </w:trPr>
        <w:tc>
          <w:tcPr>
            <w:tcW w:w="39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5BDC" w:rsidRPr="00EB4B37" w:rsidRDefault="00E65BDC" w:rsidP="005415B9">
            <w:pPr>
              <w:rPr>
                <w:color w:val="000000"/>
                <w:sz w:val="18"/>
                <w:szCs w:val="18"/>
              </w:rPr>
            </w:pPr>
            <w:r w:rsidRPr="00EB4B37">
              <w:rPr>
                <w:color w:val="000000"/>
                <w:sz w:val="18"/>
                <w:szCs w:val="18"/>
              </w:rPr>
              <w:t>000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65BDC" w:rsidRPr="00EB4B37" w:rsidRDefault="00E65BDC" w:rsidP="005415B9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B4B37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0773" w:type="dxa"/>
        <w:tblInd w:w="-885" w:type="dxa"/>
        <w:tblLook w:val="04A0"/>
      </w:tblPr>
      <w:tblGrid>
        <w:gridCol w:w="3687"/>
        <w:gridCol w:w="206"/>
        <w:gridCol w:w="3479"/>
        <w:gridCol w:w="461"/>
        <w:gridCol w:w="673"/>
        <w:gridCol w:w="327"/>
        <w:gridCol w:w="807"/>
        <w:gridCol w:w="133"/>
        <w:gridCol w:w="1000"/>
      </w:tblGrid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29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414D0" w:rsidRDefault="00C414D0" w:rsidP="005415B9"/>
          <w:p w:rsidR="00C414D0" w:rsidRDefault="00C414D0" w:rsidP="005415B9"/>
          <w:p w:rsidR="00C414D0" w:rsidRDefault="00C414D0" w:rsidP="005415B9"/>
          <w:p w:rsidR="00C414D0" w:rsidRDefault="00C414D0" w:rsidP="005415B9"/>
          <w:p w:rsidR="00E65BDC" w:rsidRPr="00CD0AB2" w:rsidRDefault="00E65BDC" w:rsidP="005415B9">
            <w:r w:rsidRPr="00CD0AB2">
              <w:t>Приложение5</w:t>
            </w:r>
            <w:r w:rsidRPr="00CD0AB2">
              <w:br/>
              <w:t>к решению  Совета депутатов</w:t>
            </w:r>
            <w:r w:rsidRPr="00CD0AB2">
              <w:br/>
            </w:r>
            <w:proofErr w:type="spellStart"/>
            <w:r w:rsidRPr="00CD0AB2">
              <w:t>Куракинского</w:t>
            </w:r>
            <w:proofErr w:type="spellEnd"/>
            <w:r w:rsidRPr="00CD0AB2">
              <w:t xml:space="preserve"> сельского поселения </w:t>
            </w:r>
            <w:proofErr w:type="spellStart"/>
            <w:r w:rsidRPr="00CD0AB2">
              <w:t>Ардатовского</w:t>
            </w:r>
            <w:proofErr w:type="spellEnd"/>
            <w:r w:rsidRPr="00CD0AB2">
              <w:t xml:space="preserve"> муниципального района Республики Мордовия «О бюджете </w:t>
            </w:r>
            <w:proofErr w:type="spellStart"/>
            <w:r w:rsidRPr="00CD0AB2">
              <w:t>Куракинского</w:t>
            </w:r>
            <w:proofErr w:type="spellEnd"/>
            <w:r w:rsidRPr="00CD0AB2">
              <w:t xml:space="preserve">  сельского поселения </w:t>
            </w:r>
            <w:proofErr w:type="spellStart"/>
            <w:r w:rsidRPr="00CD0AB2">
              <w:t>Ардатовского</w:t>
            </w:r>
            <w:proofErr w:type="spellEnd"/>
            <w:r w:rsidRPr="00CD0AB2">
              <w:t xml:space="preserve"> муниципального района Республики Мордовия на 2023 год и на плановый период 2024 и 2025 годов» от </w:t>
            </w:r>
            <w:r w:rsidR="00AF48FF">
              <w:t>29.12.2022</w:t>
            </w:r>
            <w:r w:rsidRPr="00CD0AB2">
              <w:t xml:space="preserve">              г. № </w:t>
            </w:r>
            <w:r w:rsidR="00AF48FF">
              <w:t>32</w:t>
            </w:r>
            <w:r w:rsidRPr="00CD0AB2">
              <w:t xml:space="preserve"> </w:t>
            </w:r>
          </w:p>
        </w:tc>
      </w:tr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/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31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/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1770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/>
        </w:tc>
        <w:tc>
          <w:tcPr>
            <w:tcW w:w="2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CD0AB2" w:rsidRDefault="00E65BDC" w:rsidP="005415B9"/>
        </w:tc>
      </w:tr>
      <w:tr w:rsidR="00E65BDC" w:rsidRPr="00CD0AB2" w:rsidTr="00E65BDC">
        <w:trPr>
          <w:trHeight w:val="255"/>
        </w:trPr>
        <w:tc>
          <w:tcPr>
            <w:tcW w:w="38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E65BDC" w:rsidRPr="00CD0AB2" w:rsidTr="00E65BDC">
        <w:trPr>
          <w:trHeight w:val="1200"/>
        </w:trPr>
        <w:tc>
          <w:tcPr>
            <w:tcW w:w="10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ИСТОЧНИКИ </w:t>
            </w:r>
            <w:r w:rsidRPr="00CD0AB2">
              <w:rPr>
                <w:b/>
                <w:bCs/>
              </w:rPr>
              <w:br/>
              <w:t>ВНУТРЕННЕГО ФИНАНСИРОВАНИЯ ДЕФИЦИТА БЮДЖЕТА КУРАКИНСКОГО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E65BDC" w:rsidRPr="00CD0AB2" w:rsidTr="00E65BDC">
        <w:trPr>
          <w:trHeight w:val="255"/>
        </w:trPr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65BDC" w:rsidRPr="00CD0AB2" w:rsidTr="00E65BDC">
        <w:trPr>
          <w:trHeight w:val="735"/>
        </w:trPr>
        <w:tc>
          <w:tcPr>
            <w:tcW w:w="3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Код</w:t>
            </w:r>
          </w:p>
        </w:tc>
        <w:tc>
          <w:tcPr>
            <w:tcW w:w="36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  <w:sz w:val="23"/>
                <w:szCs w:val="23"/>
              </w:rPr>
            </w:pPr>
            <w:r w:rsidRPr="00CD0AB2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Сумма (тыс. руб.)</w:t>
            </w:r>
          </w:p>
        </w:tc>
      </w:tr>
      <w:tr w:rsidR="00E65BDC" w:rsidRPr="00CD0AB2" w:rsidTr="00E65BDC">
        <w:trPr>
          <w:trHeight w:val="720"/>
        </w:trPr>
        <w:tc>
          <w:tcPr>
            <w:tcW w:w="3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</w:p>
        </w:tc>
        <w:tc>
          <w:tcPr>
            <w:tcW w:w="36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CD0AB2" w:rsidRDefault="00E65BDC" w:rsidP="005415B9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2024 год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2025 год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1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4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>5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000 01 02 00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0000 700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13 0000 710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000 01 03 00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9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000 01 03 01 00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0000 800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94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000 01 03 01 00 13 0000 810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000 01 05 00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 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000 01 05 00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0000 500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000 01 05 02 00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0000 500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000 01 05 02 01 00 0000 510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000 01 05 02 01 13 0000 510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Увеличение прочих остатков денежных средств бюджетов городских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-1 865,0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-1 301,2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-1 250,3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  <w:rPr>
                <w:b/>
                <w:bCs/>
              </w:rPr>
            </w:pPr>
            <w:r w:rsidRPr="00CD0AB2">
              <w:rPr>
                <w:b/>
                <w:bCs/>
              </w:rPr>
              <w:t xml:space="preserve">000 01 05 00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</w:t>
            </w:r>
            <w:proofErr w:type="spellStart"/>
            <w:r w:rsidRPr="00CD0AB2">
              <w:rPr>
                <w:b/>
                <w:bCs/>
              </w:rPr>
              <w:t>00</w:t>
            </w:r>
            <w:proofErr w:type="spellEnd"/>
            <w:r w:rsidRPr="00CD0AB2">
              <w:rPr>
                <w:b/>
                <w:bCs/>
              </w:rPr>
              <w:t xml:space="preserve"> 0000 600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rPr>
                <w:b/>
                <w:bCs/>
              </w:rPr>
            </w:pPr>
            <w:r w:rsidRPr="00CD0AB2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1 141,0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000 01 05 02 00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0000 600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1 141,0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000 01 05 02 01 00 0000 610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1 141,0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000 01 05 02 01 13 0000 610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Уменьшение прочих остатков денежных средств бюджетов городских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1 810,4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1 219,2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1 141,0</w:t>
            </w:r>
          </w:p>
        </w:tc>
      </w:tr>
      <w:tr w:rsidR="00E65BDC" w:rsidRPr="00CD0AB2" w:rsidTr="00E65BDC">
        <w:trPr>
          <w:trHeight w:val="63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000 01 06 05 00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 xml:space="preserve">000 01 00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</w:t>
            </w:r>
            <w:proofErr w:type="spellStart"/>
            <w:r w:rsidRPr="00CD0AB2">
              <w:t>00</w:t>
            </w:r>
            <w:proofErr w:type="spellEnd"/>
            <w:r w:rsidRPr="00CD0AB2">
              <w:t xml:space="preserve"> 0000 000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Привлечение средств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0,0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0,0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82,0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  <w:rPr>
                <w:b/>
                <w:bCs/>
              </w:rPr>
            </w:pPr>
            <w:r w:rsidRPr="00CD0AB2">
              <w:rPr>
                <w:b/>
                <w:bCs/>
              </w:rPr>
              <w:t>109,3</w:t>
            </w:r>
          </w:p>
        </w:tc>
      </w:tr>
      <w:tr w:rsidR="00E65BDC" w:rsidRPr="00CD0AB2" w:rsidTr="00E65BDC">
        <w:trPr>
          <w:trHeight w:val="31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pPr>
              <w:jc w:val="center"/>
            </w:pPr>
            <w:r w:rsidRPr="00CD0AB2">
              <w:t> 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CD0AB2" w:rsidRDefault="00E65BDC" w:rsidP="005415B9"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  <w:tc>
          <w:tcPr>
            <w:tcW w:w="1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jc w:val="right"/>
            </w:pPr>
            <w:r w:rsidRPr="00CD0AB2">
              <w:t> </w:t>
            </w:r>
          </w:p>
        </w:tc>
      </w:tr>
    </w:tbl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p w:rsidR="00E65BDC" w:rsidRDefault="00E65BDC" w:rsidP="00E65BDC"/>
    <w:tbl>
      <w:tblPr>
        <w:tblW w:w="11057" w:type="dxa"/>
        <w:tblInd w:w="-1026" w:type="dxa"/>
        <w:tblLook w:val="04A0"/>
      </w:tblPr>
      <w:tblGrid>
        <w:gridCol w:w="1702"/>
        <w:gridCol w:w="840"/>
        <w:gridCol w:w="840"/>
        <w:gridCol w:w="840"/>
        <w:gridCol w:w="1200"/>
        <w:gridCol w:w="1280"/>
        <w:gridCol w:w="1220"/>
        <w:gridCol w:w="840"/>
        <w:gridCol w:w="2295"/>
      </w:tblGrid>
      <w:tr w:rsidR="00E65BDC" w:rsidRPr="00216656" w:rsidTr="00E65BDC">
        <w:trPr>
          <w:trHeight w:val="42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Default="00E65BDC" w:rsidP="005415B9"/>
          <w:p w:rsidR="00E65BDC" w:rsidRDefault="00E65BDC" w:rsidP="005415B9"/>
          <w:p w:rsidR="00E65BDC" w:rsidRDefault="00E65BDC" w:rsidP="005415B9"/>
          <w:p w:rsidR="00E65BDC" w:rsidRDefault="00E65BDC" w:rsidP="005415B9"/>
          <w:p w:rsidR="00E65BDC" w:rsidRPr="00216656" w:rsidRDefault="00E65BDC" w:rsidP="005415B9"/>
        </w:tc>
        <w:tc>
          <w:tcPr>
            <w:tcW w:w="563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216656" w:rsidRDefault="00E65BDC" w:rsidP="00AF48FF">
            <w:r w:rsidRPr="00216656">
              <w:t>Приложение 6</w:t>
            </w:r>
            <w:r w:rsidRPr="00216656">
              <w:br/>
              <w:t>к решению  Совета депутатов</w:t>
            </w:r>
            <w:r w:rsidRPr="00216656">
              <w:br/>
            </w:r>
            <w:proofErr w:type="spellStart"/>
            <w:r w:rsidRPr="00216656">
              <w:t>Куракинского</w:t>
            </w:r>
            <w:proofErr w:type="spellEnd"/>
            <w:r w:rsidRPr="00216656">
              <w:t xml:space="preserve"> сельского поселения </w:t>
            </w:r>
            <w:proofErr w:type="spellStart"/>
            <w:r w:rsidRPr="00216656">
              <w:t>Ардатовского</w:t>
            </w:r>
            <w:proofErr w:type="spellEnd"/>
            <w:r w:rsidRPr="00216656">
              <w:t xml:space="preserve"> муниципального района Республики Мордовия «О бюджете </w:t>
            </w:r>
            <w:proofErr w:type="spellStart"/>
            <w:r w:rsidRPr="00216656">
              <w:t>Куракинского</w:t>
            </w:r>
            <w:proofErr w:type="spellEnd"/>
            <w:r w:rsidRPr="00216656">
              <w:t xml:space="preserve"> сельского поселения </w:t>
            </w:r>
            <w:proofErr w:type="spellStart"/>
            <w:r w:rsidRPr="00216656">
              <w:t>Ардатовского</w:t>
            </w:r>
            <w:proofErr w:type="spellEnd"/>
            <w:r w:rsidRPr="00216656">
              <w:t xml:space="preserve"> муниципального района Республики Мордовия на 2023 год и на плановый период 2024 и 2025 годов» от  </w:t>
            </w:r>
            <w:r w:rsidR="00AF48FF">
              <w:t>29.12.2022</w:t>
            </w:r>
            <w:r w:rsidRPr="00216656">
              <w:t xml:space="preserve">  г. № </w:t>
            </w:r>
            <w:r w:rsidR="00AF48FF">
              <w:t>32</w:t>
            </w:r>
          </w:p>
        </w:tc>
      </w:tr>
      <w:tr w:rsidR="00E65BDC" w:rsidRPr="00216656" w:rsidTr="00E65BDC">
        <w:trPr>
          <w:trHeight w:val="450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49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5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C414D0">
        <w:trPr>
          <w:trHeight w:val="113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563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22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5BDC" w:rsidRPr="00216656" w:rsidRDefault="00E65BDC" w:rsidP="005415B9"/>
        </w:tc>
      </w:tr>
      <w:tr w:rsidR="00E65BDC" w:rsidRPr="00216656" w:rsidTr="00E65BDC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65BDC" w:rsidRPr="00216656" w:rsidTr="00E65BDC">
        <w:trPr>
          <w:trHeight w:val="1635"/>
        </w:trPr>
        <w:tc>
          <w:tcPr>
            <w:tcW w:w="110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</w:rPr>
            </w:pPr>
            <w:r w:rsidRPr="00216656">
              <w:rPr>
                <w:b/>
                <w:bCs/>
              </w:rPr>
              <w:t xml:space="preserve">ПРОГРАММА </w:t>
            </w:r>
            <w:r w:rsidRPr="00216656">
              <w:rPr>
                <w:b/>
                <w:bCs/>
              </w:rPr>
              <w:br/>
              <w:t xml:space="preserve">МУНИЦИПАЛЬНЫХ ВНУТРЕННИХ ЗАИМСТВОВАНИЙ КУРАКИНСКОГО СЕЛЬСКОГО ПОСЕЛЕНИЯ АРДАТОВСКОГО МУНИЦИПАЛЬНОГО РАЙОНА РЕСПУБЛИКИ МОРДОВИЯ НА 2023ГОД И </w:t>
            </w:r>
            <w:r w:rsidRPr="00216656">
              <w:rPr>
                <w:b/>
                <w:bCs/>
              </w:rPr>
              <w:br/>
              <w:t>НА ПЛАНОВЫЙ ПЕРИОД 2024</w:t>
            </w:r>
            <w:proofErr w:type="gramStart"/>
            <w:r w:rsidRPr="00216656">
              <w:rPr>
                <w:b/>
                <w:bCs/>
              </w:rPr>
              <w:t xml:space="preserve"> И</w:t>
            </w:r>
            <w:proofErr w:type="gramEnd"/>
            <w:r w:rsidRPr="00216656">
              <w:rPr>
                <w:b/>
                <w:bCs/>
              </w:rPr>
              <w:t xml:space="preserve"> 2025 ГОДОВ </w:t>
            </w:r>
          </w:p>
        </w:tc>
      </w:tr>
      <w:tr w:rsidR="00E65BDC" w:rsidRPr="00216656" w:rsidTr="00E65BDC">
        <w:trPr>
          <w:trHeight w:val="255"/>
        </w:trPr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E65BDC" w:rsidRPr="00216656" w:rsidTr="00E65BDC">
        <w:trPr>
          <w:trHeight w:val="390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216656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216656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216656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7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E65BDC" w:rsidRPr="00216656" w:rsidTr="00E65BDC">
        <w:trPr>
          <w:trHeight w:val="37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216656" w:rsidRDefault="00E65BDC" w:rsidP="005415B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BDC" w:rsidRPr="00216656" w:rsidRDefault="00E65BDC" w:rsidP="005415B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E65BDC" w:rsidRPr="00216656" w:rsidTr="00E65BDC">
        <w:trPr>
          <w:trHeight w:val="106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I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pPr>
              <w:rPr>
                <w:b/>
                <w:bCs/>
              </w:rPr>
            </w:pPr>
            <w:r w:rsidRPr="00216656">
              <w:rPr>
                <w:b/>
                <w:bCs/>
              </w:rPr>
              <w:t>Привлечение сре</w:t>
            </w:r>
            <w:proofErr w:type="gramStart"/>
            <w:r w:rsidRPr="00216656">
              <w:rPr>
                <w:b/>
                <w:bCs/>
              </w:rPr>
              <w:t>дств дл</w:t>
            </w:r>
            <w:proofErr w:type="gramEnd"/>
            <w:r w:rsidRPr="00216656">
              <w:rPr>
                <w:b/>
                <w:bCs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67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Получение кредитов от российских кредитных организаций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5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2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r w:rsidRPr="00216656"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pPr>
              <w:rPr>
                <w:b/>
                <w:bCs/>
              </w:rPr>
            </w:pPr>
            <w:r w:rsidRPr="00216656">
              <w:rPr>
                <w:b/>
                <w:bCs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II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rPr>
                <w:b/>
                <w:bCs/>
              </w:rPr>
            </w:pPr>
            <w:r w:rsidRPr="00216656"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0,0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0,0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Погашение бюджетных  кредитов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-54,6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-82,0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-109,3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в том числе: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67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1.1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 xml:space="preserve">Погашение бюджетного </w:t>
            </w:r>
            <w:proofErr w:type="spellStart"/>
            <w:r w:rsidRPr="00216656">
              <w:t>кредита</w:t>
            </w:r>
            <w:proofErr w:type="gramStart"/>
            <w:r w:rsidRPr="00216656">
              <w:t>,п</w:t>
            </w:r>
            <w:proofErr w:type="gramEnd"/>
            <w:r w:rsidRPr="00216656">
              <w:t>редоставленного</w:t>
            </w:r>
            <w:proofErr w:type="spellEnd"/>
            <w:r w:rsidRPr="00216656">
              <w:t xml:space="preserve"> из районного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-54,6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-82,0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-109,3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2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Погашение прочих заимствований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 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3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BDC" w:rsidRPr="00216656" w:rsidRDefault="00E65BDC" w:rsidP="005415B9">
            <w:r w:rsidRPr="00216656">
              <w:t>Финансирование дефицита бюджета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54,6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82,0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sz w:val="26"/>
                <w:szCs w:val="26"/>
              </w:rPr>
            </w:pPr>
            <w:r w:rsidRPr="00216656">
              <w:rPr>
                <w:sz w:val="26"/>
                <w:szCs w:val="26"/>
              </w:rPr>
              <w:t>109,3</w:t>
            </w:r>
          </w:p>
        </w:tc>
      </w:tr>
      <w:tr w:rsidR="00E65BDC" w:rsidRPr="00216656" w:rsidTr="00E65BDC">
        <w:trPr>
          <w:trHeight w:val="3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5BDC" w:rsidRPr="00216656" w:rsidRDefault="00E65BDC" w:rsidP="005415B9">
            <w:pPr>
              <w:rPr>
                <w:rFonts w:ascii="Arial CYR" w:hAnsi="Arial CYR" w:cs="Arial CYR"/>
                <w:sz w:val="26"/>
                <w:szCs w:val="26"/>
              </w:rPr>
            </w:pPr>
            <w:r w:rsidRPr="00216656">
              <w:rPr>
                <w:rFonts w:ascii="Arial CYR" w:hAnsi="Arial CYR" w:cs="Arial CYR"/>
                <w:sz w:val="26"/>
                <w:szCs w:val="26"/>
              </w:rPr>
              <w:t> </w:t>
            </w:r>
          </w:p>
        </w:tc>
        <w:tc>
          <w:tcPr>
            <w:tcW w:w="3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3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5BDC" w:rsidRPr="00216656" w:rsidRDefault="00E65BDC" w:rsidP="005415B9">
            <w:pPr>
              <w:jc w:val="center"/>
              <w:rPr>
                <w:b/>
                <w:bCs/>
                <w:sz w:val="26"/>
                <w:szCs w:val="26"/>
              </w:rPr>
            </w:pPr>
            <w:r w:rsidRPr="00216656"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E65BDC" w:rsidRDefault="00E65BDC" w:rsidP="00E65BDC"/>
    <w:tbl>
      <w:tblPr>
        <w:tblW w:w="12581" w:type="dxa"/>
        <w:tblInd w:w="-1026" w:type="dxa"/>
        <w:tblLook w:val="04A0"/>
      </w:tblPr>
      <w:tblGrid>
        <w:gridCol w:w="615"/>
        <w:gridCol w:w="1234"/>
        <w:gridCol w:w="1235"/>
        <w:gridCol w:w="1235"/>
        <w:gridCol w:w="1763"/>
        <w:gridCol w:w="6499"/>
      </w:tblGrid>
      <w:tr w:rsidR="00E65BDC" w:rsidRPr="00CD0AB2" w:rsidTr="005415B9">
        <w:trPr>
          <w:gridAfter w:val="1"/>
          <w:wAfter w:w="6206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</w:tr>
      <w:tr w:rsidR="00E65BDC" w:rsidRPr="00CD0AB2" w:rsidTr="005415B9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16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5BDC" w:rsidRPr="00CD0AB2" w:rsidRDefault="00E65BDC" w:rsidP="005415B9"/>
        </w:tc>
        <w:tc>
          <w:tcPr>
            <w:tcW w:w="4459" w:type="dxa"/>
          </w:tcPr>
          <w:tbl>
            <w:tblPr>
              <w:tblW w:w="4160" w:type="dxa"/>
              <w:tblLook w:val="04A0"/>
            </w:tblPr>
            <w:tblGrid>
              <w:gridCol w:w="4160"/>
            </w:tblGrid>
            <w:tr w:rsidR="00E65BDC" w:rsidRPr="00216656" w:rsidTr="005415B9">
              <w:trPr>
                <w:trHeight w:val="420"/>
              </w:trPr>
              <w:tc>
                <w:tcPr>
                  <w:tcW w:w="416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E65BDC" w:rsidRPr="00216656" w:rsidRDefault="00E65BDC" w:rsidP="005415B9"/>
              </w:tc>
            </w:tr>
            <w:tr w:rsidR="00E65BDC" w:rsidRPr="00216656" w:rsidTr="005415B9">
              <w:trPr>
                <w:trHeight w:val="450"/>
              </w:trPr>
              <w:tc>
                <w:tcPr>
                  <w:tcW w:w="41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65BDC" w:rsidRPr="00216656" w:rsidRDefault="00E65BDC" w:rsidP="005415B9"/>
              </w:tc>
            </w:tr>
            <w:tr w:rsidR="00E65BDC" w:rsidRPr="00216656" w:rsidTr="005415B9">
              <w:trPr>
                <w:trHeight w:val="555"/>
              </w:trPr>
              <w:tc>
                <w:tcPr>
                  <w:tcW w:w="41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65BDC" w:rsidRPr="00216656" w:rsidRDefault="00E65BDC" w:rsidP="005415B9"/>
              </w:tc>
            </w:tr>
            <w:tr w:rsidR="00E65BDC" w:rsidRPr="00216656" w:rsidTr="005415B9">
              <w:trPr>
                <w:trHeight w:val="705"/>
              </w:trPr>
              <w:tc>
                <w:tcPr>
                  <w:tcW w:w="41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65BDC" w:rsidRPr="00216656" w:rsidRDefault="00E65BDC" w:rsidP="005415B9"/>
              </w:tc>
            </w:tr>
          </w:tbl>
          <w:p w:rsidR="00E65BDC" w:rsidRDefault="00E65BDC" w:rsidP="005415B9"/>
        </w:tc>
      </w:tr>
    </w:tbl>
    <w:p w:rsidR="00E65BDC" w:rsidRDefault="00E65BDC" w:rsidP="008122E0"/>
    <w:p w:rsidR="00E65BDC" w:rsidRDefault="00E65BDC" w:rsidP="008122E0"/>
    <w:p w:rsidR="00E65BDC" w:rsidRDefault="00E65BDC" w:rsidP="008122E0"/>
    <w:p w:rsidR="008122E0" w:rsidRDefault="008122E0" w:rsidP="008122E0"/>
    <w:p w:rsidR="008122E0" w:rsidRDefault="008122E0" w:rsidP="008122E0"/>
    <w:p w:rsidR="006940FA" w:rsidRDefault="00AF48FF"/>
    <w:sectPr w:rsidR="006940FA" w:rsidSect="005207E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savePreviewPicture/>
  <w:compat/>
  <w:rsids>
    <w:rsidRoot w:val="008122E0"/>
    <w:rsid w:val="000439CD"/>
    <w:rsid w:val="0005147D"/>
    <w:rsid w:val="000B2AE2"/>
    <w:rsid w:val="0018306A"/>
    <w:rsid w:val="00237A09"/>
    <w:rsid w:val="003802F3"/>
    <w:rsid w:val="003B25D3"/>
    <w:rsid w:val="00433A90"/>
    <w:rsid w:val="00477079"/>
    <w:rsid w:val="005207E8"/>
    <w:rsid w:val="00672617"/>
    <w:rsid w:val="006E72CF"/>
    <w:rsid w:val="00790D66"/>
    <w:rsid w:val="007D69E7"/>
    <w:rsid w:val="008122E0"/>
    <w:rsid w:val="00941650"/>
    <w:rsid w:val="00991522"/>
    <w:rsid w:val="009C1E02"/>
    <w:rsid w:val="00A274B7"/>
    <w:rsid w:val="00AC7339"/>
    <w:rsid w:val="00AF48FF"/>
    <w:rsid w:val="00B86605"/>
    <w:rsid w:val="00C414D0"/>
    <w:rsid w:val="00CC2291"/>
    <w:rsid w:val="00CE20F7"/>
    <w:rsid w:val="00D34E54"/>
    <w:rsid w:val="00DD6EF9"/>
    <w:rsid w:val="00E65BDC"/>
    <w:rsid w:val="00F857E2"/>
    <w:rsid w:val="00F86A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8122E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uiPriority w:val="99"/>
    <w:rsid w:val="008122E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link w:val="ConsPlusNormal0"/>
    <w:locked/>
    <w:rsid w:val="008122E0"/>
    <w:rPr>
      <w:rFonts w:ascii="Arial" w:hAnsi="Arial" w:cs="Arial"/>
    </w:rPr>
  </w:style>
  <w:style w:type="paragraph" w:customStyle="1" w:styleId="ConsPlusNormal0">
    <w:name w:val="ConsPlusNormal"/>
    <w:link w:val="ConsPlusNormal"/>
    <w:rsid w:val="008122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4">
    <w:name w:val="Hyperlink"/>
    <w:basedOn w:val="a0"/>
    <w:uiPriority w:val="99"/>
    <w:semiHidden/>
    <w:unhideWhenUsed/>
    <w:rsid w:val="008122E0"/>
    <w:rPr>
      <w:color w:val="0000FF"/>
      <w:u w:val="single"/>
    </w:rPr>
  </w:style>
  <w:style w:type="character" w:styleId="a5">
    <w:name w:val="Emphasis"/>
    <w:basedOn w:val="a0"/>
    <w:uiPriority w:val="20"/>
    <w:qFormat/>
    <w:rsid w:val="00E65BDC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E65BD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65BD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65BD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65BD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B7FB9BA1D476E96B116BB22A112AD55F60896BAB90C46C2477109AEED68B05E0B67FAEFCF8Bk4Q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B7FB9BA1D476E96B116BB22A112AD55F60896BAB90C46C2477109AEED68B05E0B67FAEFCE80k4Q0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67F06AF04C19C4C6210FA04A41AA487D2D0128D022F1F8A4DBBE522FEE3B19A497E3788AA0D66A33434FV3ID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F567F06AF04C19C4C6210FA04A41AA487D2D0128D022F1F8A4DBBE522FEE3B19A497E3788AA0D66A33454DV3I9M" TargetMode="Externa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8252</Words>
  <Characters>47043</Characters>
  <Application>Microsoft Office Word</Application>
  <DocSecurity>0</DocSecurity>
  <Lines>392</Lines>
  <Paragraphs>110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О бюджете КУРАКИНСКОГО  сельского поселения Ардатовского муниципального района Р</vt:lpstr>
      <vt:lpstr>И на плановый период 2023 и 2024 годов</vt:lpstr>
      <vt:lpstr/>
      <vt:lpstr>Из бюджета Куракинского сельского поселения Ардатовского муниципального района Р</vt:lpstr>
      <vt:lpstr>- для исполнения судебных актов по искам к муниципальным образованиям о возмещен</vt:lpstr>
    </vt:vector>
  </TitlesOfParts>
  <Company>Reanimator Extreme Edition</Company>
  <LinksUpToDate>false</LinksUpToDate>
  <CharactersWithSpaces>55185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Куракино</cp:lastModifiedBy>
  <cp:revision>19</cp:revision>
  <cp:lastPrinted>2022-12-26T09:20:00Z</cp:lastPrinted>
  <dcterms:created xsi:type="dcterms:W3CDTF">2022-12-13T12:03:00Z</dcterms:created>
  <dcterms:modified xsi:type="dcterms:W3CDTF">2023-01-16T10:38:00Z</dcterms:modified>
</cp:coreProperties>
</file>