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99A" w:rsidRPr="00E03609" w:rsidRDefault="00B4599A" w:rsidP="00B4599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0" w:name="_GoBack"/>
      <w:bookmarkEnd w:id="0"/>
      <w:r w:rsidRPr="00E03609">
        <w:rPr>
          <w:rFonts w:ascii="Times New Roman" w:hAnsi="Times New Roman" w:cs="Times New Roman"/>
          <w:b/>
          <w:bCs/>
          <w:sz w:val="28"/>
          <w:szCs w:val="28"/>
          <w:u w:val="single"/>
        </w:rPr>
        <w:t>Осторожно, паводок</w:t>
      </w:r>
    </w:p>
    <w:p w:rsidR="00B4599A" w:rsidRPr="00E03609" w:rsidRDefault="00B4599A" w:rsidP="00B4599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4599A" w:rsidRPr="00E03609" w:rsidRDefault="00B4599A" w:rsidP="00B45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ab/>
        <w:t xml:space="preserve">Паводок - регулярно повторяющийся подъем уровня воды в реках, озерах, прудах и других водотоках, сопровождающийся затоплением значительных по площади территорий, подъемом уровня грунтовых вод. Особую угрозу для противоэпидемического благополучия паводок создает для жителей </w:t>
      </w:r>
      <w:proofErr w:type="spellStart"/>
      <w:r w:rsidRPr="00E03609">
        <w:rPr>
          <w:rFonts w:ascii="Times New Roman" w:hAnsi="Times New Roman" w:cs="Times New Roman"/>
          <w:sz w:val="28"/>
          <w:szCs w:val="28"/>
        </w:rPr>
        <w:t>неканализованного</w:t>
      </w:r>
      <w:proofErr w:type="spellEnd"/>
      <w:r w:rsidRPr="00E03609">
        <w:rPr>
          <w:rFonts w:ascii="Times New Roman" w:hAnsi="Times New Roman" w:cs="Times New Roman"/>
          <w:sz w:val="28"/>
          <w:szCs w:val="28"/>
        </w:rPr>
        <w:t xml:space="preserve"> частного сектора жилой застройки.</w:t>
      </w:r>
    </w:p>
    <w:p w:rsidR="00B4599A" w:rsidRPr="00E03609" w:rsidRDefault="00B4599A" w:rsidP="00B45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Готовиться к паводку следует заранее.</w:t>
      </w:r>
    </w:p>
    <w:p w:rsidR="00B4599A" w:rsidRPr="00E03609" w:rsidRDefault="00B4599A" w:rsidP="00B4599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0360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ожидании «большой воды» следует: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 очистить содержимое выгребных ям, вывезти    зимние накопления навоза от домашних животных и мусора;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принять меры   по «спасению» домашних   припасов   пищевых продуктов, хранящихся в погребах, разместив их на 1-2-х этажах жилых домов;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 xml:space="preserve">-  пополнить домашний запас пищевых </w:t>
      </w:r>
      <w:proofErr w:type="spellStart"/>
      <w:r w:rsidRPr="00E03609">
        <w:rPr>
          <w:rFonts w:ascii="Times New Roman" w:hAnsi="Times New Roman" w:cs="Times New Roman"/>
          <w:sz w:val="28"/>
          <w:szCs w:val="28"/>
        </w:rPr>
        <w:t>нескоропортящихся</w:t>
      </w:r>
      <w:proofErr w:type="spellEnd"/>
      <w:r w:rsidRPr="00E03609">
        <w:rPr>
          <w:rFonts w:ascii="Times New Roman" w:hAnsi="Times New Roman" w:cs="Times New Roman"/>
          <w:sz w:val="28"/>
          <w:szCs w:val="28"/>
        </w:rPr>
        <w:t xml:space="preserve"> продуктов (крупы, консервы, макароны, овощи, кулинарные жиры);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 xml:space="preserve">- сделать запас питьевой </w:t>
      </w:r>
      <w:proofErr w:type="spellStart"/>
      <w:r w:rsidRPr="00E03609">
        <w:rPr>
          <w:rFonts w:ascii="Times New Roman" w:hAnsi="Times New Roman" w:cs="Times New Roman"/>
          <w:sz w:val="28"/>
          <w:szCs w:val="28"/>
        </w:rPr>
        <w:t>бутилированной</w:t>
      </w:r>
      <w:proofErr w:type="spellEnd"/>
      <w:r w:rsidRPr="00E03609">
        <w:rPr>
          <w:rFonts w:ascii="Times New Roman" w:hAnsi="Times New Roman" w:cs="Times New Roman"/>
          <w:sz w:val="28"/>
          <w:szCs w:val="28"/>
        </w:rPr>
        <w:t xml:space="preserve"> воды;</w:t>
      </w:r>
    </w:p>
    <w:p w:rsidR="00B4599A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 xml:space="preserve">- провести ревизию домашней аптечки и пополнить запас лекарственных средств, используемых для регулярного приема при лечении хронических соматических заболеваний членов Вашей семьи. 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Во время паводка рекомендуется: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 использовать для питьевых целей только кипяченую воду; при этом кипятить следует как колодезную и родниковую, так и водопроводную воду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 xml:space="preserve">- для дезинфекции воды в колодцах использовать керамические патроны, заправленные дезинфицирующими средствами, и </w:t>
      </w:r>
      <w:proofErr w:type="spellStart"/>
      <w:r w:rsidRPr="00E03609">
        <w:rPr>
          <w:rFonts w:ascii="Times New Roman" w:hAnsi="Times New Roman" w:cs="Times New Roman"/>
          <w:sz w:val="28"/>
          <w:szCs w:val="28"/>
        </w:rPr>
        <w:t>таблетированные</w:t>
      </w:r>
      <w:proofErr w:type="spellEnd"/>
      <w:r w:rsidRPr="00E03609">
        <w:rPr>
          <w:rFonts w:ascii="Times New Roman" w:hAnsi="Times New Roman" w:cs="Times New Roman"/>
          <w:sz w:val="28"/>
          <w:szCs w:val="28"/>
        </w:rPr>
        <w:t xml:space="preserve"> препараты для дезинфекции воды («</w:t>
      </w:r>
      <w:proofErr w:type="spellStart"/>
      <w:r w:rsidRPr="00E03609">
        <w:rPr>
          <w:rFonts w:ascii="Times New Roman" w:hAnsi="Times New Roman" w:cs="Times New Roman"/>
          <w:sz w:val="28"/>
          <w:szCs w:val="28"/>
        </w:rPr>
        <w:t>септабик</w:t>
      </w:r>
      <w:proofErr w:type="spellEnd"/>
      <w:r w:rsidRPr="00E03609">
        <w:rPr>
          <w:rFonts w:ascii="Times New Roman" w:hAnsi="Times New Roman" w:cs="Times New Roman"/>
          <w:sz w:val="28"/>
          <w:szCs w:val="28"/>
        </w:rPr>
        <w:t>» и др.)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организ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очистку крыш домов и строений, а так же дворовой территории от снега и наледи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определит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место вывоза снега таким образом, чтобы при его таянии вода не подтопила чью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3609">
        <w:rPr>
          <w:rFonts w:ascii="Times New Roman" w:hAnsi="Times New Roman" w:cs="Times New Roman"/>
          <w:sz w:val="28"/>
          <w:szCs w:val="28"/>
        </w:rPr>
        <w:t xml:space="preserve">либо дворовую территорию; 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прове</w:t>
      </w:r>
      <w:r>
        <w:rPr>
          <w:rFonts w:ascii="Times New Roman" w:hAnsi="Times New Roman" w:cs="Times New Roman"/>
          <w:sz w:val="28"/>
          <w:szCs w:val="28"/>
        </w:rPr>
        <w:t>сти</w:t>
      </w:r>
      <w:r w:rsidRPr="00E03609">
        <w:rPr>
          <w:rFonts w:ascii="Times New Roman" w:hAnsi="Times New Roman" w:cs="Times New Roman"/>
          <w:sz w:val="28"/>
          <w:szCs w:val="28"/>
        </w:rPr>
        <w:t xml:space="preserve"> визуальный осмотр и очистку водоотводных труб, водопроводных канав, кюветов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03609">
        <w:rPr>
          <w:rFonts w:ascii="Times New Roman" w:hAnsi="Times New Roman" w:cs="Times New Roman"/>
          <w:sz w:val="28"/>
          <w:szCs w:val="28"/>
        </w:rPr>
        <w:t xml:space="preserve"> расположенных вблизи Вашего дома;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организ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отвод талых вод путем устройства водопропускных канав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отключит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r w:rsidRPr="00E03609">
        <w:rPr>
          <w:rFonts w:ascii="Times New Roman" w:hAnsi="Times New Roman" w:cs="Times New Roman"/>
          <w:sz w:val="28"/>
          <w:szCs w:val="28"/>
        </w:rPr>
        <w:t xml:space="preserve">газ и электричество; 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погасит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огонь в отопительных печах;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закрепит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все плавучие предметы, находящиеся вне зданий, или разместит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их в подсобных помещениях; 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перенес</w:t>
      </w:r>
      <w:r>
        <w:rPr>
          <w:rFonts w:ascii="Times New Roman" w:hAnsi="Times New Roman" w:cs="Times New Roman"/>
          <w:sz w:val="28"/>
          <w:szCs w:val="28"/>
        </w:rPr>
        <w:t>ти</w:t>
      </w:r>
      <w:r w:rsidRPr="00E03609">
        <w:rPr>
          <w:rFonts w:ascii="Times New Roman" w:hAnsi="Times New Roman" w:cs="Times New Roman"/>
          <w:sz w:val="28"/>
          <w:szCs w:val="28"/>
        </w:rPr>
        <w:t xml:space="preserve"> все ценные вещи на верхние этажи или чердак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03609">
        <w:rPr>
          <w:rFonts w:ascii="Times New Roman" w:hAnsi="Times New Roman" w:cs="Times New Roman"/>
          <w:sz w:val="28"/>
          <w:szCs w:val="28"/>
        </w:rPr>
        <w:t>озаботьтесь о заблаговременном страховании жилых домов и имущества.</w:t>
      </w:r>
    </w:p>
    <w:p w:rsidR="00B4599A" w:rsidRPr="00E03609" w:rsidRDefault="00B4599A" w:rsidP="00B4599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0360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послепаводковый период необходимо: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 xml:space="preserve">-  провести откачку воды из колодца, провести механическую очистку его сруба, обработать стенки колодца (сруба)  10% раствором хлорной извести и повторной откачкой воды. При необходимости восстановить </w:t>
      </w:r>
      <w:r w:rsidRPr="00E03609">
        <w:rPr>
          <w:rFonts w:ascii="Times New Roman" w:hAnsi="Times New Roman" w:cs="Times New Roman"/>
          <w:sz w:val="28"/>
          <w:szCs w:val="28"/>
        </w:rPr>
        <w:lastRenderedPageBreak/>
        <w:t>«глиняный замок» у колодца. Только после этого можно использовать воду из колодца для питья.</w:t>
      </w:r>
    </w:p>
    <w:p w:rsidR="00B4599A" w:rsidRPr="00E03609" w:rsidRDefault="00B4599A" w:rsidP="00B45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4599A" w:rsidRDefault="00B4599A" w:rsidP="00B4599A"/>
    <w:p w:rsidR="003A68AE" w:rsidRDefault="003A68AE"/>
    <w:sectPr w:rsidR="003A68AE" w:rsidSect="004E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4599A"/>
    <w:rsid w:val="003A68AE"/>
    <w:rsid w:val="003E00DD"/>
    <w:rsid w:val="005F4E56"/>
    <w:rsid w:val="00B45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99A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2039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2022-04-29T08:18:00Z</dcterms:created>
  <dcterms:modified xsi:type="dcterms:W3CDTF">2022-04-29T08:18:00Z</dcterms:modified>
</cp:coreProperties>
</file>