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РЕСПУБЛИКА МОРДОВИЯ</w:t>
      </w: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F13FF4" w:rsidRPr="00F422DB" w:rsidRDefault="00F13FF4" w:rsidP="00F13FF4">
      <w:pPr>
        <w:tabs>
          <w:tab w:val="left" w:pos="3174"/>
        </w:tabs>
        <w:rPr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rPr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ПОСТАНОВЛЕНИЕ</w:t>
      </w: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rPr>
          <w:b/>
          <w:sz w:val="27"/>
          <w:szCs w:val="27"/>
        </w:rPr>
      </w:pPr>
      <w:r w:rsidRPr="00F422DB">
        <w:rPr>
          <w:b/>
          <w:sz w:val="27"/>
          <w:szCs w:val="27"/>
        </w:rPr>
        <w:t xml:space="preserve">  </w:t>
      </w:r>
    </w:p>
    <w:p w:rsidR="00F13FF4" w:rsidRPr="00F422DB" w:rsidRDefault="00F13FF4" w:rsidP="00F13FF4">
      <w:pPr>
        <w:pStyle w:val="a6"/>
        <w:tabs>
          <w:tab w:val="left" w:pos="3174"/>
        </w:tabs>
        <w:spacing w:line="360" w:lineRule="auto"/>
        <w:rPr>
          <w:sz w:val="27"/>
          <w:szCs w:val="27"/>
        </w:rPr>
      </w:pPr>
      <w:r w:rsidRPr="00F422DB">
        <w:rPr>
          <w:sz w:val="27"/>
          <w:szCs w:val="27"/>
        </w:rPr>
        <w:t xml:space="preserve">  </w:t>
      </w:r>
      <w:r w:rsidR="00237241">
        <w:rPr>
          <w:sz w:val="27"/>
          <w:szCs w:val="27"/>
        </w:rPr>
        <w:t xml:space="preserve">от 14 февраля </w:t>
      </w:r>
      <w:r w:rsidRPr="00F422DB">
        <w:rPr>
          <w:sz w:val="27"/>
          <w:szCs w:val="27"/>
        </w:rPr>
        <w:t xml:space="preserve"> 2022  года                                                       </w:t>
      </w:r>
      <w:r w:rsidR="00237241">
        <w:rPr>
          <w:sz w:val="27"/>
          <w:szCs w:val="27"/>
        </w:rPr>
        <w:t xml:space="preserve">                         </w:t>
      </w:r>
      <w:r w:rsidRPr="00F422DB">
        <w:rPr>
          <w:sz w:val="27"/>
          <w:szCs w:val="27"/>
        </w:rPr>
        <w:t xml:space="preserve"> № </w:t>
      </w:r>
      <w:r w:rsidR="00237241">
        <w:rPr>
          <w:sz w:val="27"/>
          <w:szCs w:val="27"/>
        </w:rPr>
        <w:t>4</w:t>
      </w:r>
    </w:p>
    <w:p w:rsidR="00F13FF4" w:rsidRPr="00F422DB" w:rsidRDefault="00F13FF4" w:rsidP="00F13FF4">
      <w:pPr>
        <w:pStyle w:val="a6"/>
        <w:tabs>
          <w:tab w:val="left" w:pos="3174"/>
        </w:tabs>
        <w:spacing w:line="360" w:lineRule="auto"/>
        <w:rPr>
          <w:sz w:val="27"/>
          <w:szCs w:val="27"/>
        </w:rPr>
      </w:pPr>
    </w:p>
    <w:p w:rsidR="00F13FF4" w:rsidRPr="00F422DB" w:rsidRDefault="00F13FF4" w:rsidP="00F13FF4">
      <w:pPr>
        <w:pStyle w:val="a6"/>
        <w:tabs>
          <w:tab w:val="left" w:pos="3174"/>
        </w:tabs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 </w:t>
      </w:r>
      <w:r w:rsidR="00AF1AEC">
        <w:rPr>
          <w:sz w:val="27"/>
          <w:szCs w:val="27"/>
        </w:rPr>
        <w:t>О с</w:t>
      </w:r>
      <w:r w:rsidRPr="00F422DB">
        <w:rPr>
          <w:sz w:val="27"/>
          <w:szCs w:val="27"/>
        </w:rPr>
        <w:t xml:space="preserve">оздании единой комиссии по осуществлению закупок путем проведения конкурсов , аукционов , запросов котировок, запросов предложений 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района Республики Мордовия</w:t>
      </w:r>
    </w:p>
    <w:p w:rsidR="00F13FF4" w:rsidRPr="00F422DB" w:rsidRDefault="00F13FF4" w:rsidP="00F13FF4">
      <w:pPr>
        <w:jc w:val="center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center"/>
        <w:rPr>
          <w:b/>
          <w:bCs/>
          <w:color w:val="222222"/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color w:val="000000"/>
          <w:sz w:val="27"/>
          <w:szCs w:val="27"/>
        </w:rPr>
      </w:pPr>
      <w:r w:rsidRPr="00F422DB">
        <w:rPr>
          <w:color w:val="000000"/>
          <w:sz w:val="27"/>
          <w:szCs w:val="27"/>
        </w:rPr>
        <w:t xml:space="preserve">   В целях организации деятельности  </w:t>
      </w:r>
      <w:r w:rsidRPr="00F422DB">
        <w:rPr>
          <w:sz w:val="27"/>
          <w:szCs w:val="27"/>
        </w:rPr>
        <w:t xml:space="preserve">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района Республики Мордовия при осуществлении закупок для собственных нужд, в соответствии со статьей 39 Федерального  закона  от 5 апреля 2013г. № 44-ФЗ «</w:t>
      </w:r>
      <w:r w:rsidRPr="00F422DB">
        <w:rPr>
          <w:color w:val="000000"/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нужд»</w:t>
      </w:r>
      <w:proofErr w:type="gramStart"/>
      <w:r w:rsidRPr="00F422DB">
        <w:rPr>
          <w:color w:val="000000"/>
          <w:sz w:val="27"/>
          <w:szCs w:val="27"/>
        </w:rPr>
        <w:t xml:space="preserve"> :</w:t>
      </w:r>
      <w:proofErr w:type="gramEnd"/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color w:val="000000"/>
          <w:sz w:val="27"/>
          <w:szCs w:val="27"/>
        </w:rPr>
        <w:t xml:space="preserve">    1.Создать единую комиссию по осуществлению закупок путем</w:t>
      </w:r>
      <w:r w:rsidRPr="00F422DB">
        <w:rPr>
          <w:sz w:val="27"/>
          <w:szCs w:val="27"/>
        </w:rPr>
        <w:t xml:space="preserve">  проведения конкурсов</w:t>
      </w:r>
      <w:proofErr w:type="gramStart"/>
      <w:r w:rsidRPr="00F422DB">
        <w:rPr>
          <w:sz w:val="27"/>
          <w:szCs w:val="27"/>
        </w:rPr>
        <w:t xml:space="preserve"> ,</w:t>
      </w:r>
      <w:proofErr w:type="gramEnd"/>
      <w:r w:rsidRPr="00F422DB">
        <w:rPr>
          <w:sz w:val="27"/>
          <w:szCs w:val="27"/>
        </w:rPr>
        <w:t xml:space="preserve"> аукционов , запросов котировок, запросов предложений 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 района Республики Мордовия (согласно приложения1).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2.Утвердить Положение о комиссии по определению поставщико</w:t>
      </w:r>
      <w:proofErr w:type="gramStart"/>
      <w:r w:rsidRPr="00F422DB">
        <w:rPr>
          <w:sz w:val="27"/>
          <w:szCs w:val="27"/>
        </w:rPr>
        <w:t>в(</w:t>
      </w:r>
      <w:proofErr w:type="gramEnd"/>
      <w:r w:rsidRPr="00F422DB">
        <w:rPr>
          <w:sz w:val="27"/>
          <w:szCs w:val="27"/>
        </w:rPr>
        <w:t>подрядчиков, исполнителей) (согласно приложения 2).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3.Настоящее постановление вступает с силу после дня его официального опубликования и распространяет свое действие на </w:t>
      </w:r>
      <w:proofErr w:type="gramStart"/>
      <w:r w:rsidRPr="00F422DB">
        <w:rPr>
          <w:sz w:val="27"/>
          <w:szCs w:val="27"/>
        </w:rPr>
        <w:t>правоотношения</w:t>
      </w:r>
      <w:proofErr w:type="gramEnd"/>
      <w:r w:rsidRPr="00F422DB">
        <w:rPr>
          <w:sz w:val="27"/>
          <w:szCs w:val="27"/>
        </w:rPr>
        <w:t xml:space="preserve"> возникшие с 01.01.2022 года.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9C4DF0" w:rsidRPr="00F422DB" w:rsidRDefault="009C4DF0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Глава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                           О.Г.</w:t>
      </w:r>
      <w:proofErr w:type="gramStart"/>
      <w:r w:rsidRPr="00F422DB">
        <w:rPr>
          <w:sz w:val="27"/>
          <w:szCs w:val="27"/>
        </w:rPr>
        <w:t>Коновалов</w:t>
      </w:r>
      <w:proofErr w:type="gramEnd"/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237241" w:rsidRDefault="00237241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237241" w:rsidRDefault="00237241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</w:p>
    <w:p w:rsidR="00F13FF4" w:rsidRPr="00237241" w:rsidRDefault="00F13FF4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  <w:r w:rsidRPr="00237241">
        <w:rPr>
          <w:sz w:val="22"/>
          <w:szCs w:val="22"/>
        </w:rPr>
        <w:lastRenderedPageBreak/>
        <w:t>Приложение 1</w:t>
      </w:r>
    </w:p>
    <w:p w:rsidR="00F13FF4" w:rsidRPr="00237241" w:rsidRDefault="00F13FF4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  <w:r w:rsidRPr="00237241">
        <w:rPr>
          <w:sz w:val="22"/>
          <w:szCs w:val="22"/>
        </w:rPr>
        <w:t>к постановлению №</w:t>
      </w:r>
      <w:r w:rsidR="00237241" w:rsidRPr="00237241">
        <w:rPr>
          <w:sz w:val="22"/>
          <w:szCs w:val="22"/>
        </w:rPr>
        <w:t xml:space="preserve"> 4  </w:t>
      </w:r>
      <w:r w:rsidRPr="00237241">
        <w:rPr>
          <w:sz w:val="22"/>
          <w:szCs w:val="22"/>
        </w:rPr>
        <w:t xml:space="preserve">от </w:t>
      </w:r>
      <w:r w:rsidR="00237241" w:rsidRPr="00237241">
        <w:rPr>
          <w:sz w:val="22"/>
          <w:szCs w:val="22"/>
        </w:rPr>
        <w:t>14.02.</w:t>
      </w:r>
      <w:r w:rsidRPr="00237241">
        <w:rPr>
          <w:sz w:val="22"/>
          <w:szCs w:val="22"/>
        </w:rPr>
        <w:t xml:space="preserve">   2022г.</w:t>
      </w:r>
    </w:p>
    <w:p w:rsidR="00F13FF4" w:rsidRDefault="00F13FF4" w:rsidP="00F13FF4">
      <w:pPr>
        <w:pStyle w:val="a4"/>
        <w:spacing w:after="0"/>
        <w:ind w:firstLine="539"/>
        <w:jc w:val="right"/>
        <w:rPr>
          <w:sz w:val="27"/>
          <w:szCs w:val="27"/>
        </w:rPr>
      </w:pPr>
    </w:p>
    <w:p w:rsidR="00F13FF4" w:rsidRPr="00F13FF4" w:rsidRDefault="00F13FF4" w:rsidP="009C4DF0">
      <w:pPr>
        <w:pStyle w:val="a4"/>
        <w:spacing w:before="0" w:beforeAutospacing="0" w:after="0"/>
        <w:ind w:firstLine="539"/>
        <w:jc w:val="center"/>
        <w:rPr>
          <w:sz w:val="27"/>
          <w:szCs w:val="27"/>
        </w:rPr>
      </w:pPr>
      <w:r w:rsidRPr="00F13FF4">
        <w:rPr>
          <w:sz w:val="27"/>
          <w:szCs w:val="27"/>
        </w:rPr>
        <w:t>Состав комиссии</w:t>
      </w:r>
      <w:r w:rsidRPr="00F13FF4">
        <w:rPr>
          <w:sz w:val="27"/>
          <w:szCs w:val="27"/>
        </w:rPr>
        <w:br/>
      </w:r>
      <w:r w:rsidRPr="00F13FF4">
        <w:rPr>
          <w:bCs/>
          <w:color w:val="000000"/>
          <w:sz w:val="27"/>
          <w:szCs w:val="27"/>
        </w:rPr>
        <w:t>по определению поставщиков (подрядчиков, исполнителей)</w:t>
      </w: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tbl>
      <w:tblPr>
        <w:tblStyle w:val="a8"/>
        <w:tblW w:w="0" w:type="auto"/>
        <w:tblLook w:val="01E0"/>
      </w:tblPr>
      <w:tblGrid>
        <w:gridCol w:w="779"/>
        <w:gridCol w:w="2989"/>
        <w:gridCol w:w="5803"/>
      </w:tblGrid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№№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Ф.И.О.</w:t>
            </w:r>
          </w:p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Должность</w:t>
            </w: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Коновалов</w:t>
            </w:r>
            <w:proofErr w:type="gramEnd"/>
            <w:r>
              <w:rPr>
                <w:sz w:val="28"/>
                <w:szCs w:val="28"/>
              </w:rPr>
              <w:t xml:space="preserve"> Олег Григорьевич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F13FF4" w:rsidRDefault="009C4DF0" w:rsidP="009C4DF0">
            <w:pPr>
              <w:pStyle w:val="a5"/>
              <w:jc w:val="both"/>
              <w:rPr>
                <w:sz w:val="27"/>
                <w:szCs w:val="27"/>
              </w:rPr>
            </w:pPr>
            <w:r w:rsidRPr="00F13FF4">
              <w:rPr>
                <w:sz w:val="27"/>
                <w:szCs w:val="27"/>
              </w:rPr>
              <w:t xml:space="preserve">Глава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поселения, председатель комиссии;</w:t>
            </w:r>
          </w:p>
          <w:p w:rsidR="009C4DF0" w:rsidRPr="00807F45" w:rsidRDefault="009C4DF0" w:rsidP="00AD6F1B">
            <w:pPr>
              <w:rPr>
                <w:sz w:val="28"/>
                <w:szCs w:val="28"/>
              </w:rPr>
            </w:pP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Решетникова Татьяна Андреевна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9C4DF0">
            <w:pPr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И</w:t>
            </w:r>
            <w:r w:rsidRPr="00F13FF4">
              <w:rPr>
                <w:sz w:val="27"/>
                <w:szCs w:val="27"/>
              </w:rPr>
              <w:t>.о</w:t>
            </w:r>
            <w:proofErr w:type="gramStart"/>
            <w:r w:rsidRPr="00F13FF4">
              <w:rPr>
                <w:sz w:val="27"/>
                <w:szCs w:val="27"/>
              </w:rPr>
              <w:t>.з</w:t>
            </w:r>
            <w:proofErr w:type="gramEnd"/>
            <w:r w:rsidRPr="00F13FF4">
              <w:rPr>
                <w:sz w:val="27"/>
                <w:szCs w:val="27"/>
              </w:rPr>
              <w:t xml:space="preserve">аместителя главы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</w:t>
            </w:r>
            <w:proofErr w:type="spellStart"/>
            <w:r w:rsidRPr="00F13FF4">
              <w:rPr>
                <w:sz w:val="27"/>
                <w:szCs w:val="27"/>
              </w:rPr>
              <w:t>Ардатовского</w:t>
            </w:r>
            <w:proofErr w:type="spellEnd"/>
            <w:r w:rsidRPr="00F13FF4">
              <w:rPr>
                <w:sz w:val="27"/>
                <w:szCs w:val="27"/>
              </w:rPr>
              <w:t xml:space="preserve"> муниципального района, </w:t>
            </w:r>
            <w:r>
              <w:rPr>
                <w:sz w:val="27"/>
                <w:szCs w:val="27"/>
              </w:rPr>
              <w:t xml:space="preserve">заместитель председателя </w:t>
            </w:r>
            <w:r w:rsidRPr="00F13FF4">
              <w:rPr>
                <w:sz w:val="27"/>
                <w:szCs w:val="27"/>
              </w:rPr>
              <w:t xml:space="preserve"> комиссии.</w:t>
            </w: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Default="009C4DF0" w:rsidP="009C4D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Лощинина</w:t>
            </w:r>
            <w:proofErr w:type="spellEnd"/>
            <w:r>
              <w:rPr>
                <w:sz w:val="28"/>
                <w:szCs w:val="28"/>
              </w:rPr>
              <w:t xml:space="preserve"> Антонина Ивановна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F13FF4" w:rsidRDefault="009C4DF0" w:rsidP="009C4DF0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</w:t>
            </w:r>
            <w:r w:rsidRPr="00F13FF4">
              <w:rPr>
                <w:sz w:val="27"/>
                <w:szCs w:val="27"/>
              </w:rPr>
              <w:t xml:space="preserve">пециалист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</w:t>
            </w:r>
            <w:proofErr w:type="spellStart"/>
            <w:r w:rsidRPr="00F13FF4">
              <w:rPr>
                <w:sz w:val="27"/>
                <w:szCs w:val="27"/>
              </w:rPr>
              <w:t>Ардатовского</w:t>
            </w:r>
            <w:proofErr w:type="spellEnd"/>
            <w:r w:rsidRPr="00F13FF4">
              <w:rPr>
                <w:sz w:val="27"/>
                <w:szCs w:val="27"/>
              </w:rPr>
              <w:t xml:space="preserve"> муниципального района, </w:t>
            </w:r>
            <w:r>
              <w:rPr>
                <w:sz w:val="27"/>
                <w:szCs w:val="27"/>
              </w:rPr>
              <w:t xml:space="preserve">секретарь </w:t>
            </w:r>
            <w:r w:rsidRPr="00F13FF4">
              <w:rPr>
                <w:sz w:val="27"/>
                <w:szCs w:val="27"/>
              </w:rPr>
              <w:t xml:space="preserve"> комиссии.</w:t>
            </w:r>
          </w:p>
          <w:p w:rsidR="009C4DF0" w:rsidRDefault="009C4DF0" w:rsidP="00AD6F1B">
            <w:pPr>
              <w:rPr>
                <w:sz w:val="28"/>
                <w:szCs w:val="28"/>
              </w:rPr>
            </w:pPr>
          </w:p>
        </w:tc>
      </w:tr>
      <w:tr w:rsidR="009C4DF0" w:rsidRPr="00807F45" w:rsidTr="00AD6F1B">
        <w:tc>
          <w:tcPr>
            <w:tcW w:w="3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Pr="00807F45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</w:p>
        </w:tc>
      </w:tr>
      <w:tr w:rsidR="00841889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237241" w:rsidP="00020C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Котова Надежда Андреевна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020C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Бухгалтер МКУ «Центр обслуживания муниципальных учреждений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841889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020C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Рекунова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F13FF4" w:rsidRDefault="00841889" w:rsidP="00020C58">
            <w:pPr>
              <w:pStyle w:val="a5"/>
              <w:jc w:val="both"/>
              <w:rPr>
                <w:sz w:val="27"/>
                <w:szCs w:val="27"/>
              </w:rPr>
            </w:pPr>
            <w:r w:rsidRPr="00F13FF4">
              <w:rPr>
                <w:sz w:val="27"/>
                <w:szCs w:val="27"/>
              </w:rPr>
              <w:t xml:space="preserve">заместитель главы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 по работе в Совете депутатов, член комиссии</w:t>
            </w:r>
            <w:proofErr w:type="gramStart"/>
            <w:r w:rsidRPr="00F13FF4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(</w:t>
            </w:r>
            <w:proofErr w:type="gramEnd"/>
            <w:r>
              <w:rPr>
                <w:sz w:val="27"/>
                <w:szCs w:val="27"/>
              </w:rPr>
              <w:t>по согласованию)</w:t>
            </w:r>
          </w:p>
          <w:p w:rsidR="00841889" w:rsidRDefault="00841889" w:rsidP="00020C58">
            <w:pPr>
              <w:ind w:firstLine="567"/>
              <w:jc w:val="both"/>
              <w:rPr>
                <w:rFonts w:cs="Tahoma"/>
                <w:sz w:val="27"/>
                <w:szCs w:val="27"/>
              </w:rPr>
            </w:pPr>
          </w:p>
          <w:p w:rsidR="00841889" w:rsidRPr="00807F45" w:rsidRDefault="00841889" w:rsidP="00020C58">
            <w:pPr>
              <w:rPr>
                <w:sz w:val="28"/>
                <w:szCs w:val="28"/>
              </w:rPr>
            </w:pPr>
          </w:p>
        </w:tc>
      </w:tr>
    </w:tbl>
    <w:p w:rsidR="009C4DF0" w:rsidRPr="00807F45" w:rsidRDefault="009C4DF0" w:rsidP="009C4DF0">
      <w:pPr>
        <w:pStyle w:val="6"/>
        <w:spacing w:before="0" w:after="0" w:line="240" w:lineRule="atLeast"/>
        <w:jc w:val="right"/>
        <w:rPr>
          <w:b w:val="0"/>
          <w:sz w:val="24"/>
          <w:szCs w:val="24"/>
        </w:rPr>
      </w:pPr>
    </w:p>
    <w:p w:rsidR="009C4DF0" w:rsidRPr="00807F45" w:rsidRDefault="009C4DF0" w:rsidP="009C4DF0"/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D42D16">
      <w:pPr>
        <w:jc w:val="both"/>
        <w:rPr>
          <w:rFonts w:cs="Tahoma"/>
          <w:sz w:val="27"/>
          <w:szCs w:val="27"/>
        </w:rPr>
      </w:pPr>
    </w:p>
    <w:p w:rsidR="00027467" w:rsidRDefault="00027467" w:rsidP="00027467">
      <w:pPr>
        <w:pStyle w:val="a4"/>
        <w:spacing w:before="0" w:beforeAutospacing="0" w:after="0"/>
        <w:rPr>
          <w:rFonts w:eastAsia="Lucida Sans Unicode" w:cs="Tahoma"/>
          <w:sz w:val="27"/>
          <w:szCs w:val="27"/>
        </w:rPr>
      </w:pPr>
    </w:p>
    <w:p w:rsidR="00B40454" w:rsidRDefault="00B40454" w:rsidP="00027467">
      <w:pPr>
        <w:pStyle w:val="a4"/>
        <w:spacing w:before="0" w:beforeAutospacing="0" w:after="0"/>
        <w:rPr>
          <w:sz w:val="27"/>
          <w:szCs w:val="27"/>
        </w:rPr>
      </w:pPr>
    </w:p>
    <w:p w:rsidR="00237241" w:rsidRDefault="00237241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</w:p>
    <w:p w:rsidR="00F13FF4" w:rsidRPr="00027467" w:rsidRDefault="00F13FF4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  <w:r w:rsidRPr="00027467">
        <w:rPr>
          <w:sz w:val="22"/>
          <w:szCs w:val="22"/>
        </w:rPr>
        <w:t>Приложение 2</w:t>
      </w:r>
    </w:p>
    <w:p w:rsidR="00F13FF4" w:rsidRPr="00027467" w:rsidRDefault="00F13FF4" w:rsidP="00F13FF4">
      <w:pPr>
        <w:pStyle w:val="a4"/>
        <w:spacing w:before="0" w:beforeAutospacing="0" w:after="0"/>
        <w:ind w:firstLine="539"/>
        <w:jc w:val="right"/>
        <w:rPr>
          <w:sz w:val="22"/>
          <w:szCs w:val="22"/>
        </w:rPr>
      </w:pPr>
      <w:r w:rsidRPr="00027467">
        <w:rPr>
          <w:sz w:val="22"/>
          <w:szCs w:val="22"/>
        </w:rPr>
        <w:t xml:space="preserve">к постановлению № </w:t>
      </w:r>
      <w:r w:rsidR="00237241">
        <w:rPr>
          <w:sz w:val="22"/>
          <w:szCs w:val="22"/>
        </w:rPr>
        <w:t>4 от 14.02.</w:t>
      </w:r>
      <w:r w:rsidRPr="00027467">
        <w:rPr>
          <w:sz w:val="22"/>
          <w:szCs w:val="22"/>
        </w:rPr>
        <w:t xml:space="preserve">  2022г.</w:t>
      </w: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Pr="009C03AF" w:rsidRDefault="00F13FF4" w:rsidP="00F13FF4">
      <w:pPr>
        <w:jc w:val="center"/>
        <w:rPr>
          <w:color w:val="000000"/>
        </w:rPr>
      </w:pPr>
      <w:r w:rsidRPr="009C03AF">
        <w:rPr>
          <w:b/>
          <w:bCs/>
          <w:color w:val="000000"/>
        </w:rPr>
        <w:t>Положение о комиссии</w:t>
      </w:r>
      <w:r w:rsidRPr="009C03AF">
        <w:br/>
      </w:r>
      <w:r w:rsidRPr="009C03AF">
        <w:rPr>
          <w:b/>
          <w:bCs/>
          <w:color w:val="000000"/>
        </w:rPr>
        <w:t>по определению поставщиков (подрядчиков, исполнителей</w:t>
      </w:r>
      <w:r>
        <w:rPr>
          <w:b/>
          <w:bCs/>
          <w:color w:val="000000"/>
        </w:rPr>
        <w:t>)</w:t>
      </w:r>
    </w:p>
    <w:p w:rsidR="00F13FF4" w:rsidRPr="009C03AF" w:rsidRDefault="00F13FF4" w:rsidP="00F13FF4">
      <w:pPr>
        <w:jc w:val="center"/>
        <w:rPr>
          <w:color w:val="000000"/>
        </w:rPr>
      </w:pPr>
      <w:r w:rsidRPr="009C03AF">
        <w:rPr>
          <w:b/>
          <w:bCs/>
          <w:color w:val="000000"/>
        </w:rPr>
        <w:t>1. Общие положения</w:t>
      </w:r>
    </w:p>
    <w:p w:rsidR="00F13FF4" w:rsidRPr="009C03AF" w:rsidRDefault="00F13FF4" w:rsidP="00F13FF4">
      <w:pPr>
        <w:rPr>
          <w:color w:val="000000"/>
        </w:rPr>
      </w:pP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1.1. Настоящее положение определяет цели, задачи, функции, полномочия и порядок</w:t>
      </w:r>
      <w:r>
        <w:rPr>
          <w:color w:val="000000"/>
        </w:rPr>
        <w:t> </w:t>
      </w:r>
      <w:r w:rsidRPr="009C03AF">
        <w:rPr>
          <w:color w:val="000000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</w:rPr>
        <w:t xml:space="preserve">нужд Администрации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</w:t>
      </w:r>
      <w:r w:rsidRPr="009C03AF">
        <w:rPr>
          <w:color w:val="000000"/>
        </w:rPr>
        <w:t xml:space="preserve"> (далее – Комиссия).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1.2. Комиссия создается в соответствии с частью 1</w:t>
      </w:r>
      <w:r>
        <w:rPr>
          <w:color w:val="000000"/>
        </w:rPr>
        <w:t> </w:t>
      </w:r>
      <w:r w:rsidRPr="009C03AF">
        <w:rPr>
          <w:color w:val="000000"/>
        </w:rPr>
        <w:t>статьи 39 Федерального закона от 05.04.2013 №</w:t>
      </w:r>
      <w:r>
        <w:rPr>
          <w:color w:val="000000"/>
        </w:rPr>
        <w:t> </w:t>
      </w:r>
      <w:r w:rsidRPr="009C03AF">
        <w:rPr>
          <w:color w:val="000000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</w:rPr>
        <w:t> </w:t>
      </w:r>
      <w:r w:rsidRPr="009C03AF">
        <w:rPr>
          <w:color w:val="000000"/>
        </w:rPr>
        <w:t>Закон №</w:t>
      </w:r>
      <w:r>
        <w:rPr>
          <w:color w:val="000000"/>
        </w:rPr>
        <w:t> </w:t>
      </w:r>
      <w:r w:rsidRPr="009C03AF">
        <w:rPr>
          <w:color w:val="000000"/>
        </w:rPr>
        <w:t>44-ФЗ).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1.3. Основные понятия: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="00F13FF4" w:rsidRPr="009C03AF">
        <w:rPr>
          <w:color w:val="000000"/>
        </w:rPr>
        <w:t xml:space="preserve"> предоставления информации при проведении финансовых операций (</w:t>
      </w:r>
      <w:proofErr w:type="spellStart"/>
      <w:r w:rsidR="00F13FF4" w:rsidRPr="009C03AF">
        <w:rPr>
          <w:color w:val="000000"/>
        </w:rPr>
        <w:t>офшорные</w:t>
      </w:r>
      <w:proofErr w:type="spellEnd"/>
      <w:r w:rsidR="00F13FF4" w:rsidRPr="009C03AF">
        <w:rPr>
          <w:color w:val="000000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 </w:t>
      </w:r>
      <w:r w:rsidR="00F13FF4" w:rsidRPr="009C03AF">
        <w:rPr>
          <w:color w:val="000000"/>
        </w:rPr>
        <w:t xml:space="preserve">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="00F13FF4" w:rsidRPr="009C03AF">
        <w:rPr>
          <w:color w:val="000000"/>
        </w:rPr>
        <w:t>участие</w:t>
      </w:r>
      <w:proofErr w:type="gramEnd"/>
      <w:r w:rsidR="00F13FF4"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Законом № 44-ФЗ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предусмотрена документация о закупке);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конкурентный способ определения поставщика.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Победителем аукциона признается участник закупки, заявка на </w:t>
      </w:r>
      <w:proofErr w:type="gramStart"/>
      <w:r w:rsidR="00F13FF4" w:rsidRPr="009C03AF">
        <w:rPr>
          <w:color w:val="000000"/>
        </w:rPr>
        <w:t>участие</w:t>
      </w:r>
      <w:proofErr w:type="gramEnd"/>
      <w:r w:rsidR="00F13FF4"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№ 44-ФЗ, – наиболее высокий размер платы, подлежащей внесению участником закупки за заключение контракта;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запрос котировок в электронной форме (далее – электронный запрос котировок) –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="00F13FF4" w:rsidRPr="009C03AF">
        <w:rPr>
          <w:color w:val="000000"/>
        </w:rPr>
        <w:t>участие</w:t>
      </w:r>
      <w:proofErr w:type="gramEnd"/>
      <w:r w:rsidR="00F13FF4"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электронная площадка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</w:t>
      </w:r>
      <w:proofErr w:type="gramEnd"/>
      <w:r w:rsidR="00F13FF4" w:rsidRPr="009C03AF">
        <w:rPr>
          <w:color w:val="000000"/>
        </w:rPr>
        <w:t xml:space="preserve"> 12 статьи 93 Закона № 44-ФЗ;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="00F13FF4" w:rsidRPr="009C03AF">
        <w:rPr>
          <w:color w:val="000000"/>
        </w:rPr>
        <w:t xml:space="preserve"> Закона № 44-ФЗ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1.4. Процедуры по определению поставщиков (подрядчиков, исполнителей) проводятся</w:t>
      </w:r>
      <w:r>
        <w:rPr>
          <w:color w:val="000000"/>
        </w:rPr>
        <w:t> </w:t>
      </w:r>
      <w:r w:rsidRPr="009C03AF">
        <w:rPr>
          <w:color w:val="000000"/>
        </w:rPr>
        <w:t>контрактной службой (контрактным управляющим)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1.5. </w:t>
      </w:r>
      <w:proofErr w:type="gramStart"/>
      <w:r w:rsidRPr="009C03AF">
        <w:rPr>
          <w:color w:val="000000"/>
        </w:rPr>
        <w:t>Заказчик вправе привлечь на основе контракта специализированную организацию для</w:t>
      </w:r>
      <w:r>
        <w:rPr>
          <w:color w:val="000000"/>
        </w:rPr>
        <w:t> </w:t>
      </w:r>
      <w:r w:rsidRPr="009C03AF">
        <w:rPr>
          <w:color w:val="000000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</w:rPr>
        <w:t> </w:t>
      </w:r>
      <w:r w:rsidRPr="009C03AF">
        <w:rPr>
          <w:color w:val="000000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</w:rPr>
        <w:t> </w:t>
      </w:r>
      <w:r w:rsidRPr="009C03AF">
        <w:rPr>
          <w:color w:val="000000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</w:rPr>
        <w:t> </w:t>
      </w:r>
      <w:r w:rsidRPr="009C03AF">
        <w:rPr>
          <w:color w:val="000000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</w:rPr>
        <w:t> </w:t>
      </w:r>
      <w:r w:rsidRPr="009C03AF">
        <w:rPr>
          <w:color w:val="000000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</w:rPr>
        <w:t> </w:t>
      </w:r>
      <w:r w:rsidRPr="009C03AF">
        <w:rPr>
          <w:color w:val="000000"/>
        </w:rPr>
        <w:t>(подрядчика, исполнителя</w:t>
      </w:r>
      <w:proofErr w:type="gramEnd"/>
      <w:r w:rsidRPr="009C03AF">
        <w:rPr>
          <w:color w:val="000000"/>
        </w:rPr>
        <w:t>). При этом создание комиссии по осуществлению закупок, определение</w:t>
      </w:r>
      <w:r>
        <w:rPr>
          <w:color w:val="000000"/>
        </w:rPr>
        <w:t> </w:t>
      </w:r>
      <w:r w:rsidRPr="009C03AF">
        <w:rPr>
          <w:color w:val="000000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1.6. В процессе осуществления своих полномочий Комиссия взаимодействует с</w:t>
      </w:r>
      <w:r>
        <w:rPr>
          <w:color w:val="000000"/>
        </w:rPr>
        <w:t> </w:t>
      </w:r>
      <w:r w:rsidRPr="009C03AF">
        <w:rPr>
          <w:color w:val="000000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</w:rPr>
        <w:t> </w:t>
      </w:r>
      <w:r w:rsidRPr="009C03AF">
        <w:rPr>
          <w:color w:val="000000"/>
        </w:rPr>
        <w:t>(в случае ее привлечения заказчиком) в порядке, установленном настоящим положением.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1.7. При отсутствии председателя Комиссии его обязанности исполняет заместитель председателя.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2. Правовое регулирование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</w:rPr>
        <w:t> </w:t>
      </w:r>
      <w:r w:rsidRPr="009C03AF">
        <w:rPr>
          <w:color w:val="000000"/>
        </w:rPr>
        <w:t>Федерации, Законом</w:t>
      </w:r>
      <w:r>
        <w:rPr>
          <w:color w:val="000000"/>
        </w:rPr>
        <w:t> </w:t>
      </w:r>
      <w:r w:rsidRPr="009C03AF">
        <w:rPr>
          <w:color w:val="000000"/>
        </w:rPr>
        <w:t>№</w:t>
      </w:r>
      <w:r>
        <w:rPr>
          <w:color w:val="000000"/>
        </w:rPr>
        <w:t> </w:t>
      </w:r>
      <w:r w:rsidRPr="009C03AF">
        <w:rPr>
          <w:color w:val="000000"/>
        </w:rPr>
        <w:t>44-ФЗ, Законом от</w:t>
      </w:r>
      <w:r>
        <w:rPr>
          <w:color w:val="000000"/>
        </w:rPr>
        <w:t> </w:t>
      </w:r>
      <w:r w:rsidRPr="009C03AF">
        <w:rPr>
          <w:color w:val="000000"/>
        </w:rPr>
        <w:t>26.07.2006 №</w:t>
      </w:r>
      <w:r>
        <w:rPr>
          <w:color w:val="000000"/>
        </w:rPr>
        <w:t> </w:t>
      </w:r>
      <w:r w:rsidRPr="009C03AF">
        <w:rPr>
          <w:color w:val="000000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</w:rPr>
        <w:t> </w:t>
      </w:r>
      <w:r w:rsidRPr="009C03AF">
        <w:rPr>
          <w:color w:val="000000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</w:rPr>
        <w:t> </w:t>
      </w:r>
      <w:r w:rsidRPr="009C03AF">
        <w:rPr>
          <w:color w:val="000000"/>
        </w:rPr>
        <w:t>положением.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3. Цели создания и принципы работы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3.1. Комиссия создается в целях проведения: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конкурсов: электронный конкурс, закрытый электронный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конкурс;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аукционов: электронный аукцион, закрытый электронный аукцион;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электронных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запросов котировок.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 В своей деятельности Комиссия руководствуется следующими принципами.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3.2.1. Эффективность и экономичность использования выделенных средств бюджета и</w:t>
      </w:r>
      <w:r>
        <w:rPr>
          <w:color w:val="000000"/>
        </w:rPr>
        <w:t> </w:t>
      </w:r>
      <w:r w:rsidRPr="009C03AF">
        <w:rPr>
          <w:color w:val="000000"/>
        </w:rPr>
        <w:t>внебюджетных источников финансирования.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</w:rPr>
        <w:t> </w:t>
      </w:r>
      <w:r w:rsidRPr="009C03AF">
        <w:rPr>
          <w:color w:val="000000"/>
        </w:rPr>
        <w:t>(подрядчиков, исполнителей).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3.2.3. Обеспечение добросовестной конкуренции, недопущение дискриминации, введения</w:t>
      </w:r>
      <w:r>
        <w:rPr>
          <w:color w:val="000000"/>
        </w:rPr>
        <w:t> </w:t>
      </w:r>
      <w:r w:rsidRPr="009C03AF">
        <w:rPr>
          <w:color w:val="000000"/>
        </w:rPr>
        <w:t>ограничений или преимуще</w:t>
      </w:r>
      <w:proofErr w:type="gramStart"/>
      <w:r w:rsidRPr="009C03AF">
        <w:rPr>
          <w:color w:val="000000"/>
        </w:rPr>
        <w:t>ств дл</w:t>
      </w:r>
      <w:proofErr w:type="gramEnd"/>
      <w:r w:rsidRPr="009C03AF">
        <w:rPr>
          <w:color w:val="000000"/>
        </w:rPr>
        <w:t>я отдельных участников закупки, за исключением случаев, если</w:t>
      </w:r>
      <w:r>
        <w:rPr>
          <w:color w:val="000000"/>
        </w:rPr>
        <w:t> </w:t>
      </w:r>
      <w:r w:rsidRPr="009C03AF">
        <w:rPr>
          <w:color w:val="000000"/>
        </w:rPr>
        <w:t>такие преимущества установлены действующим законодательством РФ.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</w:rPr>
        <w:t> </w:t>
      </w:r>
      <w:r w:rsidRPr="009C03AF">
        <w:rPr>
          <w:color w:val="000000"/>
        </w:rPr>
        <w:t>(подрядчиков, исполнителей).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</w:rPr>
        <w:t> </w:t>
      </w:r>
      <w:r w:rsidRPr="009C03AF">
        <w:rPr>
          <w:color w:val="000000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</w:rPr>
        <w:t> </w:t>
      </w:r>
      <w:r w:rsidRPr="009C03AF">
        <w:rPr>
          <w:color w:val="000000"/>
        </w:rPr>
        <w:t>законодательством.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4. Функции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КОНКУРС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конкурса</w:t>
      </w:r>
      <w:r>
        <w:rPr>
          <w:color w:val="000000"/>
        </w:rPr>
        <w:t> </w:t>
      </w:r>
      <w:r w:rsidRPr="009C03AF">
        <w:rPr>
          <w:color w:val="000000"/>
        </w:rPr>
        <w:t>в обязанности Комиссии входит</w:t>
      </w:r>
      <w:r>
        <w:rPr>
          <w:color w:val="000000"/>
        </w:rPr>
        <w:t> </w:t>
      </w:r>
      <w:r w:rsidRPr="009C03AF">
        <w:rPr>
          <w:color w:val="000000"/>
        </w:rPr>
        <w:t>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4.1.1.</w:t>
      </w:r>
      <w:r>
        <w:rPr>
          <w:color w:val="000000"/>
        </w:rPr>
        <w:t> </w:t>
      </w:r>
      <w:r w:rsidRPr="009C03AF">
        <w:rPr>
          <w:color w:val="000000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="00F13FF4" w:rsidRPr="009C03AF">
        <w:rPr>
          <w:color w:val="000000"/>
        </w:rPr>
        <w:t>извещению</w:t>
      </w:r>
      <w:proofErr w:type="gramEnd"/>
      <w:r w:rsidR="00F13FF4" w:rsidRPr="009C03AF">
        <w:rPr>
          <w:color w:val="000000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F13FF4" w:rsidRDefault="00027467" w:rsidP="00027467">
      <w:pPr>
        <w:widowControl/>
        <w:suppressAutoHyphens w:val="0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электронной площадки.</w:t>
      </w:r>
    </w:p>
    <w:p w:rsidR="00F13FF4" w:rsidRPr="009C03AF" w:rsidRDefault="00027467" w:rsidP="00027467">
      <w:pPr>
        <w:jc w:val="both"/>
        <w:rPr>
          <w:color w:val="000000"/>
        </w:rPr>
      </w:pPr>
      <w:r>
        <w:rPr>
          <w:color w:val="000000"/>
        </w:rPr>
        <w:t xml:space="preserve">     </w:t>
      </w:r>
      <w:r w:rsidR="00F13FF4" w:rsidRPr="009C03AF">
        <w:rPr>
          <w:color w:val="000000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F13FF4" w:rsidRPr="009C03AF" w:rsidRDefault="00B40454" w:rsidP="00B40454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1.</w:t>
      </w:r>
      <w:r w:rsidR="00F13FF4" w:rsidRPr="009C03AF">
        <w:rPr>
          <w:color w:val="000000"/>
        </w:rPr>
        <w:t>научно-исследовательских, опытно-конструкторских и технологических работ;</w:t>
      </w:r>
    </w:p>
    <w:p w:rsidR="00F13FF4" w:rsidRPr="009C03AF" w:rsidRDefault="00B40454" w:rsidP="00B40454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2.</w:t>
      </w:r>
      <w:r w:rsidR="00F13FF4" w:rsidRPr="009C03AF">
        <w:rPr>
          <w:color w:val="000000"/>
        </w:rPr>
        <w:t>на создание произведения литературы или искусства;</w:t>
      </w:r>
    </w:p>
    <w:p w:rsidR="00F13FF4" w:rsidRPr="009C03AF" w:rsidRDefault="00B40454" w:rsidP="00B40454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3.</w:t>
      </w:r>
      <w:r w:rsidR="00F13FF4" w:rsidRPr="009C03AF">
        <w:rPr>
          <w:color w:val="000000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F13FF4" w:rsidRPr="009C03AF" w:rsidRDefault="00B40454" w:rsidP="00B40454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4.</w:t>
      </w:r>
      <w:r w:rsidR="00F13FF4" w:rsidRPr="009C03AF">
        <w:rPr>
          <w:color w:val="000000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F13FF4" w:rsidRPr="009C03AF" w:rsidRDefault="00B40454" w:rsidP="00B40454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5.</w:t>
      </w:r>
      <w:r w:rsidR="00F13FF4" w:rsidRPr="009C03AF">
        <w:rPr>
          <w:color w:val="000000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4.1.2. </w:t>
      </w:r>
      <w:proofErr w:type="gramStart"/>
      <w:r w:rsidRPr="009C03AF">
        <w:rPr>
          <w:color w:val="000000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  <w:proofErr w:type="gramEnd"/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="00F13FF4" w:rsidRPr="009C03AF">
        <w:rPr>
          <w:color w:val="000000"/>
        </w:rPr>
        <w:t>извещению</w:t>
      </w:r>
      <w:proofErr w:type="gramEnd"/>
      <w:r w:rsidR="00F13FF4" w:rsidRPr="009C03AF">
        <w:rPr>
          <w:color w:val="000000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 w:rsidR="00F13FF4">
        <w:rPr>
          <w:color w:val="000000"/>
        </w:rPr>
        <w:t> Протокол формирует заказчик 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ценовых предложений по критерию, предусмотренному пунктом 1 части 1 статьи 32 Закона № 44-ФЗ,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="00F13FF4" w:rsidRPr="009C03AF">
        <w:rPr>
          <w:color w:val="000000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усиленными электронными подписями. </w:t>
      </w:r>
      <w:r w:rsidR="00F13FF4">
        <w:rPr>
          <w:color w:val="000000"/>
        </w:rPr>
        <w:t>Протокол формирует заказчик 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</w:rPr>
        <w:t> </w:t>
      </w:r>
      <w:r w:rsidRPr="009C03AF">
        <w:rPr>
          <w:color w:val="000000"/>
        </w:rPr>
        <w:t>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АУКЦИОН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аукциона в обязанности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4.2.1.</w:t>
      </w:r>
      <w:r>
        <w:rPr>
          <w:color w:val="000000"/>
        </w:rPr>
        <w:t> </w:t>
      </w:r>
      <w:r w:rsidRPr="009C03AF">
        <w:rPr>
          <w:color w:val="000000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рассматривают заявки на участие в закупке, информацию и документы, направленные оператором электронной площадки,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="00F13FF4" w:rsidRPr="009C03AF">
        <w:rPr>
          <w:color w:val="000000"/>
        </w:rPr>
        <w:t xml:space="preserve"> ценовые предложения после подачи ценового предложения, предусмотренного </w:t>
      </w:r>
      <w:proofErr w:type="spellStart"/>
      <w:r w:rsidR="00F13FF4" w:rsidRPr="009C03AF">
        <w:rPr>
          <w:color w:val="000000"/>
        </w:rPr>
        <w:t>абз</w:t>
      </w:r>
      <w:proofErr w:type="spellEnd"/>
      <w:r w:rsidR="00F13FF4" w:rsidRPr="009C03AF">
        <w:rPr>
          <w:color w:val="000000"/>
        </w:rPr>
        <w:t>. 1 п. 9 ч. 3 ст.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аукциона Комиссия также выполняет иные действия в</w:t>
      </w:r>
      <w:r>
        <w:rPr>
          <w:color w:val="000000"/>
        </w:rPr>
        <w:t> </w:t>
      </w:r>
      <w:r w:rsidRPr="009C03AF">
        <w:rPr>
          <w:color w:val="000000"/>
        </w:rPr>
        <w:t>соответствии с положениями Закона</w:t>
      </w:r>
      <w:r>
        <w:rPr>
          <w:color w:val="000000"/>
        </w:rPr>
        <w:t> </w:t>
      </w:r>
      <w:r w:rsidRPr="009C03AF">
        <w:rPr>
          <w:color w:val="000000"/>
        </w:rPr>
        <w:t>№</w:t>
      </w:r>
      <w:r>
        <w:rPr>
          <w:color w:val="000000"/>
        </w:rPr>
        <w:t> </w:t>
      </w:r>
      <w:r w:rsidRPr="009C03AF">
        <w:rPr>
          <w:color w:val="000000"/>
        </w:rPr>
        <w:t>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ЗАПРОС КОТИРОВОК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подписывают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протокол подведения итогов определения поставщика (подрядчика, исполнителя).</w:t>
      </w:r>
      <w:r w:rsidR="00F13FF4">
        <w:rPr>
          <w:color w:val="000000"/>
        </w:rPr>
        <w:t> Протокол формирует заказчик с использованием электронной площадки. 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ЗАКРЫТЫЙ ЭЛЕКТРОННЫЙ КОНКУРС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закрытого электронного конкурса в обязанности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4.4.1. В</w:t>
      </w:r>
      <w:r>
        <w:rPr>
          <w:color w:val="000000"/>
        </w:rPr>
        <w:t> </w:t>
      </w:r>
      <w:r w:rsidRPr="009C03AF">
        <w:rPr>
          <w:color w:val="000000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="00F13FF4">
        <w:rPr>
          <w:color w:val="000000"/>
        </w:rPr>
        <w:t>2 статьи 75 Закона № 44-ФЗ;</w:t>
      </w:r>
      <w:proofErr w:type="gramEnd"/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подписывают протокол рассмотрения запросов о предоставлении документации о закупке.</w:t>
      </w:r>
      <w:r w:rsidR="00F13FF4">
        <w:rPr>
          <w:color w:val="000000"/>
        </w:rPr>
        <w:t> Протокол формирует заказчик с использованием специализированной электронной площадки. 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4.4.2.</w:t>
      </w:r>
      <w:r>
        <w:rPr>
          <w:color w:val="000000"/>
        </w:rPr>
        <w:t> </w:t>
      </w:r>
      <w:r w:rsidRPr="009C03AF">
        <w:rPr>
          <w:color w:val="000000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9C03AF">
        <w:rPr>
          <w:color w:val="000000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13FF4" w:rsidRPr="009C03AF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ЗАКРЫТЫЙ ЭЛЕКТРОННЫЙ АУКЦИОН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</w:t>
      </w:r>
      <w:r>
        <w:rPr>
          <w:color w:val="000000"/>
        </w:rPr>
        <w:t> </w:t>
      </w:r>
      <w:r w:rsidRPr="009C03AF">
        <w:rPr>
          <w:color w:val="000000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закрытого электронного аукциона</w:t>
      </w:r>
      <w:r>
        <w:rPr>
          <w:color w:val="000000"/>
        </w:rPr>
        <w:t> </w:t>
      </w:r>
      <w:r w:rsidRPr="009C03AF">
        <w:rPr>
          <w:color w:val="000000"/>
        </w:rPr>
        <w:t>в обязанности Комиссии входит</w:t>
      </w:r>
      <w:r>
        <w:rPr>
          <w:color w:val="000000"/>
        </w:rPr>
        <w:t> </w:t>
      </w:r>
      <w:r w:rsidRPr="009C03AF">
        <w:rPr>
          <w:color w:val="000000"/>
        </w:rPr>
        <w:t>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="00F13FF4">
        <w:rPr>
          <w:color w:val="000000"/>
        </w:rPr>
        <w:t>2 статьи 75 Закона № 44-ФЗ;</w:t>
      </w:r>
      <w:proofErr w:type="gramEnd"/>
    </w:p>
    <w:p w:rsidR="00F13FF4" w:rsidRDefault="00027467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подписывают протокол рассмотрения запросов о предоставлении документации о закупке. </w:t>
      </w:r>
      <w:r w:rsidR="00F13FF4">
        <w:rPr>
          <w:color w:val="000000"/>
        </w:rPr>
        <w:t>Протокол формирует заказчик с использованием специализированной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4.5.2.</w:t>
      </w:r>
      <w:r>
        <w:rPr>
          <w:color w:val="000000"/>
        </w:rPr>
        <w:t> </w:t>
      </w:r>
      <w:r w:rsidRPr="009C03AF">
        <w:rPr>
          <w:color w:val="000000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</w:p>
    <w:p w:rsidR="00F13FF4" w:rsidRPr="009C03AF" w:rsidRDefault="00027467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случае</w:t>
      </w:r>
      <w:proofErr w:type="gramEnd"/>
      <w:r w:rsidR="00F13FF4" w:rsidRPr="009C03AF">
        <w:rPr>
          <w:color w:val="000000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F13FF4" w:rsidRPr="009C03AF" w:rsidRDefault="00C44F56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="00F13FF4" w:rsidRPr="009C03AF">
        <w:rPr>
          <w:color w:val="000000"/>
        </w:rPr>
        <w:t>абз</w:t>
      </w:r>
      <w:proofErr w:type="spellEnd"/>
      <w:r w:rsidR="00F13FF4" w:rsidRPr="009C03AF">
        <w:rPr>
          <w:color w:val="000000"/>
        </w:rPr>
        <w:t>. 1 п. 9 ч. 3 ст. 49</w:t>
      </w:r>
      <w:proofErr w:type="gramEnd"/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 w:rsidR="00F13FF4">
        <w:rPr>
          <w:color w:val="000000"/>
        </w:rPr>
        <w:t> </w:t>
      </w:r>
    </w:p>
    <w:p w:rsidR="00F13FF4" w:rsidRDefault="00C44F56" w:rsidP="00544B21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специализированной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4.5.3.</w:t>
      </w:r>
      <w:r>
        <w:rPr>
          <w:color w:val="000000"/>
        </w:rPr>
        <w:t> </w:t>
      </w:r>
      <w:r w:rsidRPr="009C03AF">
        <w:rPr>
          <w:color w:val="000000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5. Порядок создания и работы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5.1. Комиссия является коллегиальным органом заказчика, действующим на постоянной</w:t>
      </w:r>
      <w:r>
        <w:rPr>
          <w:color w:val="000000"/>
        </w:rPr>
        <w:t> </w:t>
      </w:r>
      <w:r w:rsidRPr="009C03AF">
        <w:rPr>
          <w:color w:val="000000"/>
        </w:rPr>
        <w:t>основе. Персональный состав Комиссии, ее председатель, заместитель председателя,</w:t>
      </w:r>
      <w:r>
        <w:rPr>
          <w:color w:val="000000"/>
        </w:rPr>
        <w:t> </w:t>
      </w:r>
      <w:proofErr w:type="gramStart"/>
      <w:r w:rsidRPr="009C03AF">
        <w:rPr>
          <w:color w:val="000000"/>
        </w:rPr>
        <w:t>секретарь</w:t>
      </w:r>
      <w:proofErr w:type="gramEnd"/>
      <w:r w:rsidRPr="009C03AF">
        <w:rPr>
          <w:color w:val="000000"/>
        </w:rPr>
        <w:t xml:space="preserve"> и члены</w:t>
      </w:r>
      <w:r>
        <w:rPr>
          <w:color w:val="000000"/>
        </w:rPr>
        <w:t> </w:t>
      </w:r>
      <w:r w:rsidRPr="009C03AF">
        <w:rPr>
          <w:color w:val="000000"/>
        </w:rPr>
        <w:t>Комиссии утверждаются приказом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</w:rPr>
        <w:t> </w:t>
      </w:r>
      <w:r w:rsidRPr="009C03AF">
        <w:rPr>
          <w:color w:val="000000"/>
        </w:rPr>
        <w:t>этом определяются состав комиссии и порядок ее работы, назначается председатель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Число членов Комиссии должно быть не менее трех</w:t>
      </w:r>
      <w:r>
        <w:rPr>
          <w:color w:val="000000"/>
        </w:rPr>
        <w:t> </w:t>
      </w:r>
      <w:r w:rsidRPr="009C03AF">
        <w:rPr>
          <w:color w:val="000000"/>
        </w:rPr>
        <w:t>человек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</w:rPr>
        <w:t> </w:t>
      </w:r>
      <w:r w:rsidRPr="009C03AF">
        <w:rPr>
          <w:color w:val="000000"/>
        </w:rPr>
        <w:t>должностей.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5.4. Заказчик включает в состав Комиссии преимущественно лиц, прошедших</w:t>
      </w:r>
      <w:r>
        <w:rPr>
          <w:color w:val="000000"/>
        </w:rPr>
        <w:t> </w:t>
      </w:r>
      <w:r w:rsidRPr="009C03AF">
        <w:rPr>
          <w:color w:val="000000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</w:rPr>
        <w:t> </w:t>
      </w:r>
      <w:r w:rsidRPr="009C03AF">
        <w:rPr>
          <w:color w:val="000000"/>
        </w:rPr>
        <w:t>обладающих специальными знаниями, относящимися к объекту закупки.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5.5.</w:t>
      </w:r>
      <w:r>
        <w:rPr>
          <w:color w:val="000000"/>
        </w:rPr>
        <w:t> </w:t>
      </w:r>
      <w:r w:rsidRPr="009C03AF">
        <w:rPr>
          <w:color w:val="000000"/>
        </w:rPr>
        <w:t>Членами комиссии не могут быть:</w:t>
      </w:r>
    </w:p>
    <w:p w:rsidR="00F13FF4" w:rsidRPr="009C03AF" w:rsidRDefault="00B40454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F13FF4" w:rsidRPr="009C03AF" w:rsidRDefault="00B40454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F13FF4" w:rsidRPr="009C03AF" w:rsidRDefault="00B40454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F13FF4" w:rsidRPr="009C03AF" w:rsidRDefault="00B40454" w:rsidP="00027467">
      <w:pPr>
        <w:widowControl/>
        <w:suppressAutoHyphens w:val="0"/>
        <w:ind w:right="180"/>
        <w:jc w:val="both"/>
        <w:rPr>
          <w:color w:val="000000"/>
        </w:rPr>
      </w:pPr>
      <w:r>
        <w:rPr>
          <w:color w:val="000000"/>
        </w:rPr>
        <w:t xml:space="preserve">   </w:t>
      </w:r>
      <w:proofErr w:type="gramStart"/>
      <w:r w:rsidR="00F13FF4" w:rsidRPr="009C03AF">
        <w:rPr>
          <w:color w:val="000000"/>
        </w:rPr>
        <w:t>физические лица, состоящие в браке с руководителем участника закупки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="00F13FF4" w:rsidRPr="009C03AF">
        <w:rPr>
          <w:color w:val="000000"/>
        </w:rPr>
        <w:t>неполнородными</w:t>
      </w:r>
      <w:proofErr w:type="spellEnd"/>
      <w:r w:rsidR="00F13FF4" w:rsidRPr="009C03AF">
        <w:rPr>
          <w:color w:val="000000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</w:p>
    <w:p w:rsidR="00F13FF4" w:rsidRPr="009C03AF" w:rsidRDefault="00027467" w:rsidP="00027467">
      <w:pPr>
        <w:jc w:val="both"/>
        <w:rPr>
          <w:color w:val="000000"/>
        </w:rPr>
      </w:pPr>
      <w:r>
        <w:rPr>
          <w:color w:val="000000"/>
        </w:rPr>
        <w:t xml:space="preserve">      </w:t>
      </w:r>
      <w:proofErr w:type="gramStart"/>
      <w:r w:rsidR="00F13FF4" w:rsidRPr="009C03AF">
        <w:rPr>
          <w:color w:val="000000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5.6. Замена члена комиссии допускается только по решению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9C03AF">
        <w:rPr>
          <w:color w:val="000000"/>
        </w:rPr>
        <w:t>видео-конференц-связи</w:t>
      </w:r>
      <w:proofErr w:type="spellEnd"/>
      <w:r w:rsidRPr="009C03AF">
        <w:rPr>
          <w:color w:val="000000"/>
        </w:rPr>
        <w:t xml:space="preserve">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5.8. Уведомление членов Комиссии о месте, дате и времени проведения заседаний</w:t>
      </w:r>
      <w:r>
        <w:rPr>
          <w:color w:val="000000"/>
        </w:rPr>
        <w:t> </w:t>
      </w:r>
      <w:r w:rsidRPr="009C03AF">
        <w:rPr>
          <w:color w:val="000000"/>
        </w:rPr>
        <w:t xml:space="preserve">комиссии осуществляется не </w:t>
      </w:r>
      <w:proofErr w:type="gramStart"/>
      <w:r w:rsidRPr="009C03AF">
        <w:rPr>
          <w:color w:val="000000"/>
        </w:rPr>
        <w:t>позднее</w:t>
      </w:r>
      <w:proofErr w:type="gramEnd"/>
      <w:r w:rsidRPr="009C03AF">
        <w:rPr>
          <w:color w:val="000000"/>
        </w:rPr>
        <w:t xml:space="preserve"> чем за два рабочих дня до даты проведения такого</w:t>
      </w:r>
      <w:r>
        <w:rPr>
          <w:color w:val="000000"/>
        </w:rPr>
        <w:t> </w:t>
      </w:r>
      <w:r w:rsidRPr="009C03AF">
        <w:rPr>
          <w:color w:val="000000"/>
        </w:rPr>
        <w:t>заседания посредством направления приглашений, содержащих сведения о повестке дня</w:t>
      </w:r>
      <w:r>
        <w:rPr>
          <w:color w:val="000000"/>
        </w:rPr>
        <w:t> </w:t>
      </w:r>
      <w:r w:rsidRPr="009C03AF">
        <w:rPr>
          <w:color w:val="000000"/>
        </w:rPr>
        <w:t>заседания. Подготовка приглашения, представление его на подписание председателю и</w:t>
      </w:r>
      <w:r>
        <w:rPr>
          <w:color w:val="000000"/>
        </w:rPr>
        <w:t> </w:t>
      </w:r>
      <w:r w:rsidRPr="009C03AF">
        <w:rPr>
          <w:color w:val="000000"/>
        </w:rPr>
        <w:t>направление членам комиссии осуществляется секретарем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5.9. Председатель Комиссии либо лицо, его замещающее: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осуществляет общее руководство работой Комиссии и обеспечивает выполнение настоящего положения;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 </w:t>
      </w:r>
      <w:r w:rsidR="00027467">
        <w:rPr>
          <w:color w:val="000000"/>
        </w:rPr>
        <w:t xml:space="preserve"> </w:t>
      </w:r>
      <w:r w:rsidRPr="009C03AF">
        <w:rPr>
          <w:color w:val="000000"/>
        </w:rPr>
        <w:t xml:space="preserve">объявляет заседание правомочным или выносит решение о его переносе из-за </w:t>
      </w:r>
      <w:r w:rsidR="00027467">
        <w:rPr>
          <w:color w:val="000000"/>
        </w:rPr>
        <w:t xml:space="preserve">  </w:t>
      </w:r>
      <w:r w:rsidRPr="009C03AF">
        <w:rPr>
          <w:color w:val="000000"/>
        </w:rPr>
        <w:t>отсутствия</w:t>
      </w:r>
      <w:r>
        <w:rPr>
          <w:color w:val="000000"/>
        </w:rPr>
        <w:t> </w:t>
      </w:r>
      <w:r w:rsidRPr="009C03AF">
        <w:rPr>
          <w:color w:val="000000"/>
        </w:rPr>
        <w:t>необходимого количества членов;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</w:t>
      </w:r>
      <w:r w:rsidR="00F13FF4" w:rsidRPr="009C03AF">
        <w:rPr>
          <w:color w:val="000000"/>
        </w:rPr>
        <w:t>открывает и ведет заседания Комиссии, объявляет перерывы;</w:t>
      </w:r>
    </w:p>
    <w:p w:rsidR="00F13FF4" w:rsidRPr="009C03AF" w:rsidRDefault="00027467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в случае необходимости выносит на обсуждение Комиссии вопрос о привлечении к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работе экспертов.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5.10. Секретарь Комиссии осуществляет подготовку заседаний Комиссии, включая</w:t>
      </w:r>
      <w:r>
        <w:rPr>
          <w:color w:val="000000"/>
        </w:rPr>
        <w:t> </w:t>
      </w:r>
      <w:r w:rsidRPr="009C03AF">
        <w:rPr>
          <w:color w:val="000000"/>
        </w:rPr>
        <w:t>оформление и рассылку необходимых документов, информирование членов Комиссии по</w:t>
      </w:r>
      <w:r>
        <w:rPr>
          <w:color w:val="000000"/>
        </w:rPr>
        <w:t> </w:t>
      </w:r>
      <w:r w:rsidRPr="009C03AF">
        <w:rPr>
          <w:color w:val="000000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</w:rPr>
        <w:t> </w:t>
      </w:r>
      <w:r w:rsidRPr="009C03AF">
        <w:rPr>
          <w:color w:val="000000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</w:rPr>
        <w:t> </w:t>
      </w:r>
      <w:r w:rsidRPr="009C03AF">
        <w:rPr>
          <w:color w:val="000000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</w:rPr>
        <w:t> </w:t>
      </w:r>
      <w:r w:rsidRPr="009C03AF">
        <w:rPr>
          <w:color w:val="000000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</w:rPr>
        <w:t> </w:t>
      </w:r>
      <w:r w:rsidRPr="009C03AF">
        <w:rPr>
          <w:color w:val="000000"/>
        </w:rPr>
        <w:t>инструкцией контрактного управляющего).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6. Права, обязанности и ответственность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6.1. Члены Комиссии вправе:</w:t>
      </w:r>
    </w:p>
    <w:p w:rsidR="00F13FF4" w:rsidRPr="009C03AF" w:rsidRDefault="00B40454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знакомиться со всеми представленными на рассмотрение документами и сведениями,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составляющими заявку на участие в закупке;</w:t>
      </w:r>
    </w:p>
    <w:p w:rsidR="00F13FF4" w:rsidRPr="009C03AF" w:rsidRDefault="00B40454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выступать по вопросам повестки дня на заседаниях Комиссии;</w:t>
      </w:r>
    </w:p>
    <w:p w:rsidR="00F13FF4" w:rsidRPr="009C03AF" w:rsidRDefault="00B40454" w:rsidP="00F13FF4">
      <w:pPr>
        <w:jc w:val="both"/>
        <w:rPr>
          <w:color w:val="000000"/>
        </w:rPr>
      </w:pPr>
      <w:r>
        <w:rPr>
          <w:color w:val="000000"/>
        </w:rPr>
        <w:t xml:space="preserve">    </w:t>
      </w:r>
      <w:r w:rsidR="00F13FF4" w:rsidRPr="009C03AF">
        <w:rPr>
          <w:color w:val="000000"/>
        </w:rPr>
        <w:t>проверять правильность содержания формируемых заказчиком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протоколов, в том числе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правильность отражения в этих протоколах своего выступления.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6.2. Члены Комиссии обязаны:</w:t>
      </w:r>
    </w:p>
    <w:p w:rsidR="00F13FF4" w:rsidRPr="009C03AF" w:rsidRDefault="00B40454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>присутствовать на заседаниях Комиссии, за исключением случаев, вызванных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уважительными причинами (временная нетрудоспособность, командировка и другие уважительные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причины);</w:t>
      </w:r>
    </w:p>
    <w:p w:rsidR="00F13FF4" w:rsidRPr="009C03AF" w:rsidRDefault="00B40454" w:rsidP="00F13FF4">
      <w:pPr>
        <w:jc w:val="both"/>
        <w:rPr>
          <w:color w:val="000000"/>
        </w:rPr>
      </w:pPr>
      <w:r>
        <w:rPr>
          <w:color w:val="000000"/>
        </w:rPr>
        <w:t xml:space="preserve">   </w:t>
      </w:r>
      <w:r w:rsidR="00F13FF4" w:rsidRPr="009C03AF">
        <w:rPr>
          <w:color w:val="000000"/>
        </w:rPr>
        <w:t xml:space="preserve"> принимать решения в пределах своей компетенции.</w:t>
      </w:r>
    </w:p>
    <w:p w:rsidR="00F13FF4" w:rsidRPr="009C03AF" w:rsidRDefault="00237241" w:rsidP="00F13FF4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F13FF4" w:rsidRPr="009C03AF">
        <w:rPr>
          <w:color w:val="000000"/>
        </w:rPr>
        <w:t>6.3. Решение Комиссии, принятое в нарушение требований Закона №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44-ФЗ</w:t>
      </w:r>
      <w:r w:rsidR="00F13FF4" w:rsidRPr="009C03AF">
        <w:br/>
      </w:r>
      <w:r w:rsidR="00F13FF4" w:rsidRPr="009C03AF">
        <w:rPr>
          <w:color w:val="000000"/>
        </w:rPr>
        <w:t>и настоящего положения, может быть обжаловано любым участником закупки в порядке,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установленном Законом от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05.04.2013 №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44-ФЗ, и признано недействительным по решению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контрольного органа в сфере закупок.</w:t>
      </w:r>
    </w:p>
    <w:p w:rsidR="00F13FF4" w:rsidRPr="009C03AF" w:rsidRDefault="00237241" w:rsidP="00F13FF4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F13FF4" w:rsidRPr="009C03AF">
        <w:rPr>
          <w:color w:val="000000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РФ.</w:t>
      </w:r>
    </w:p>
    <w:p w:rsidR="003A68AE" w:rsidRPr="00B40454" w:rsidRDefault="00237241" w:rsidP="00B40454">
      <w:pPr>
        <w:jc w:val="both"/>
        <w:rPr>
          <w:color w:val="000000"/>
        </w:rPr>
      </w:pPr>
      <w:r>
        <w:rPr>
          <w:color w:val="000000"/>
        </w:rPr>
        <w:t xml:space="preserve"> </w:t>
      </w:r>
      <w:r w:rsidR="00F13FF4" w:rsidRPr="009C03AF">
        <w:rPr>
          <w:color w:val="000000"/>
        </w:rPr>
        <w:t>6.5. Не реже чем один раз в два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года по решению заказчика может осуществляться ротация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членов Комиссии. Такая ротация заключается в замене не менее 50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процентов членов Комиссии в целях недопущения работы в составе комиссии заинтересованных лиц, а также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снижения и предотвращения коррупционных рисков и повышения качества осуществления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закупок.</w:t>
      </w:r>
    </w:p>
    <w:sectPr w:rsidR="003A68AE" w:rsidRPr="00B4045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13FF4"/>
    <w:rsid w:val="00027467"/>
    <w:rsid w:val="00042BBC"/>
    <w:rsid w:val="00237241"/>
    <w:rsid w:val="002A0BC8"/>
    <w:rsid w:val="003A68AE"/>
    <w:rsid w:val="003E00DD"/>
    <w:rsid w:val="00544B21"/>
    <w:rsid w:val="006E62EA"/>
    <w:rsid w:val="00841889"/>
    <w:rsid w:val="009C4DF0"/>
    <w:rsid w:val="009E1A1B"/>
    <w:rsid w:val="00AA0FA2"/>
    <w:rsid w:val="00AF1AEC"/>
    <w:rsid w:val="00B40454"/>
    <w:rsid w:val="00C15CF7"/>
    <w:rsid w:val="00C44F56"/>
    <w:rsid w:val="00CD3DDA"/>
    <w:rsid w:val="00D42D16"/>
    <w:rsid w:val="00D534A0"/>
    <w:rsid w:val="00F13FF4"/>
    <w:rsid w:val="00F42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FF4"/>
    <w:pPr>
      <w:widowControl w:val="0"/>
      <w:suppressAutoHyphens/>
    </w:pPr>
    <w:rPr>
      <w:rFonts w:eastAsia="Lucida Sans Unicode"/>
      <w:sz w:val="24"/>
      <w:szCs w:val="24"/>
    </w:rPr>
  </w:style>
  <w:style w:type="paragraph" w:styleId="6">
    <w:name w:val="heading 6"/>
    <w:basedOn w:val="a"/>
    <w:next w:val="a"/>
    <w:link w:val="60"/>
    <w:qFormat/>
    <w:rsid w:val="009C4DF0"/>
    <w:pPr>
      <w:widowControl/>
      <w:suppressAutoHyphens w:val="0"/>
      <w:overflowPunct w:val="0"/>
      <w:autoSpaceDE w:val="0"/>
      <w:autoSpaceDN w:val="0"/>
      <w:adjustRightInd w:val="0"/>
      <w:spacing w:before="240" w:after="60"/>
      <w:outlineLvl w:val="5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F13FF4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5">
    <w:name w:val="No Spacing"/>
    <w:uiPriority w:val="1"/>
    <w:qFormat/>
    <w:rsid w:val="00F13FF4"/>
    <w:pPr>
      <w:widowControl w:val="0"/>
      <w:suppressAutoHyphens/>
    </w:pPr>
    <w:rPr>
      <w:rFonts w:eastAsia="Lucida Sans Unicode"/>
      <w:sz w:val="24"/>
      <w:szCs w:val="24"/>
    </w:rPr>
  </w:style>
  <w:style w:type="paragraph" w:styleId="a6">
    <w:name w:val="header"/>
    <w:basedOn w:val="a"/>
    <w:link w:val="a7"/>
    <w:rsid w:val="00F13FF4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F13FF4"/>
  </w:style>
  <w:style w:type="character" w:customStyle="1" w:styleId="60">
    <w:name w:val="Заголовок 6 Знак"/>
    <w:basedOn w:val="a0"/>
    <w:link w:val="6"/>
    <w:rsid w:val="009C4DF0"/>
    <w:rPr>
      <w:b/>
      <w:bCs/>
      <w:sz w:val="22"/>
      <w:szCs w:val="22"/>
    </w:rPr>
  </w:style>
  <w:style w:type="table" w:styleId="a8">
    <w:name w:val="Table Grid"/>
    <w:basedOn w:val="a1"/>
    <w:rsid w:val="009C4DF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11</Pages>
  <Words>5048</Words>
  <Characters>28776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9</cp:revision>
  <cp:lastPrinted>2022-02-25T08:55:00Z</cp:lastPrinted>
  <dcterms:created xsi:type="dcterms:W3CDTF">2022-02-01T08:57:00Z</dcterms:created>
  <dcterms:modified xsi:type="dcterms:W3CDTF">2022-02-25T08:56:00Z</dcterms:modified>
</cp:coreProperties>
</file>