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2A2E" w:rsidRDefault="00AA2A2E" w:rsidP="00AA2A2E">
      <w:pPr>
        <w:jc w:val="center"/>
        <w:rPr>
          <w:bCs/>
          <w:sz w:val="24"/>
          <w:szCs w:val="24"/>
        </w:rPr>
      </w:pP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Совет депутатов </w:t>
      </w:r>
      <w:proofErr w:type="spellStart"/>
      <w:r w:rsidRPr="00CC1842">
        <w:rPr>
          <w:bCs/>
          <w:sz w:val="27"/>
          <w:szCs w:val="27"/>
        </w:rPr>
        <w:t>Куракинского</w:t>
      </w:r>
      <w:proofErr w:type="spellEnd"/>
      <w:r w:rsidRPr="00CC1842">
        <w:rPr>
          <w:bCs/>
          <w:sz w:val="27"/>
          <w:szCs w:val="27"/>
        </w:rPr>
        <w:t xml:space="preserve"> сельского поселения </w:t>
      </w: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  <w:proofErr w:type="spellStart"/>
      <w:r w:rsidRPr="00CC1842">
        <w:rPr>
          <w:bCs/>
          <w:sz w:val="27"/>
          <w:szCs w:val="27"/>
        </w:rPr>
        <w:t>Ардатовского</w:t>
      </w:r>
      <w:proofErr w:type="spellEnd"/>
      <w:r w:rsidRPr="00CC1842">
        <w:rPr>
          <w:bCs/>
          <w:sz w:val="27"/>
          <w:szCs w:val="27"/>
        </w:rPr>
        <w:t xml:space="preserve"> муниципального района Республики Мордовия</w:t>
      </w: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>четвертого созыва</w:t>
      </w: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с. </w:t>
      </w:r>
      <w:proofErr w:type="spellStart"/>
      <w:r w:rsidRPr="00CC1842">
        <w:rPr>
          <w:bCs/>
          <w:sz w:val="27"/>
          <w:szCs w:val="27"/>
        </w:rPr>
        <w:t>Куракино</w:t>
      </w:r>
      <w:proofErr w:type="spellEnd"/>
    </w:p>
    <w:p w:rsidR="00AA2A2E" w:rsidRPr="00CC1842" w:rsidRDefault="00AA2A2E" w:rsidP="00AA2A2E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AA2A2E" w:rsidRPr="00CC1842" w:rsidRDefault="00AA2A2E" w:rsidP="00AA2A2E">
      <w:pPr>
        <w:autoSpaceDE w:val="0"/>
        <w:ind w:left="1612" w:hanging="892"/>
        <w:jc w:val="right"/>
        <w:rPr>
          <w:bCs/>
          <w:sz w:val="27"/>
          <w:szCs w:val="27"/>
        </w:rPr>
      </w:pP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  <w:proofErr w:type="gramStart"/>
      <w:r w:rsidRPr="00CC1842">
        <w:rPr>
          <w:bCs/>
          <w:sz w:val="27"/>
          <w:szCs w:val="27"/>
        </w:rPr>
        <w:t>Р</w:t>
      </w:r>
      <w:proofErr w:type="gramEnd"/>
      <w:r w:rsidRPr="00CC1842">
        <w:rPr>
          <w:bCs/>
          <w:sz w:val="27"/>
          <w:szCs w:val="27"/>
        </w:rPr>
        <w:t xml:space="preserve"> Е Ш Е Н И Е</w:t>
      </w: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</w:p>
    <w:p w:rsidR="00AA2A2E" w:rsidRPr="00CC1842" w:rsidRDefault="00AA2A2E" w:rsidP="00AA2A2E">
      <w:pPr>
        <w:rPr>
          <w:bCs/>
          <w:sz w:val="27"/>
          <w:szCs w:val="27"/>
        </w:rPr>
      </w:pPr>
      <w:r w:rsidRPr="00CC1842">
        <w:rPr>
          <w:bCs/>
          <w:sz w:val="27"/>
          <w:szCs w:val="27"/>
        </w:rPr>
        <w:t xml:space="preserve">      от 08 октября  2021 года                                                                        </w:t>
      </w:r>
      <w:r>
        <w:rPr>
          <w:bCs/>
          <w:sz w:val="27"/>
          <w:szCs w:val="27"/>
        </w:rPr>
        <w:t xml:space="preserve">      </w:t>
      </w:r>
      <w:r w:rsidRPr="00CC1842">
        <w:rPr>
          <w:bCs/>
          <w:sz w:val="27"/>
          <w:szCs w:val="27"/>
        </w:rPr>
        <w:t xml:space="preserve">   № </w:t>
      </w:r>
      <w:r>
        <w:rPr>
          <w:bCs/>
          <w:sz w:val="27"/>
          <w:szCs w:val="27"/>
        </w:rPr>
        <w:t>4</w:t>
      </w: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</w:p>
    <w:p w:rsidR="00AA2A2E" w:rsidRPr="00CC1842" w:rsidRDefault="00AA2A2E" w:rsidP="00AA2A2E">
      <w:pPr>
        <w:jc w:val="center"/>
        <w:rPr>
          <w:bCs/>
          <w:sz w:val="27"/>
          <w:szCs w:val="27"/>
        </w:rPr>
      </w:pPr>
    </w:p>
    <w:p w:rsidR="00AA2A2E" w:rsidRPr="00CC1842" w:rsidRDefault="00AA2A2E" w:rsidP="00AA2A2E">
      <w:pPr>
        <w:rPr>
          <w:sz w:val="27"/>
          <w:szCs w:val="27"/>
        </w:rPr>
      </w:pPr>
    </w:p>
    <w:p w:rsidR="00AA2A2E" w:rsidRPr="00CC1842" w:rsidRDefault="00AA2A2E" w:rsidP="00AA2A2E">
      <w:pPr>
        <w:pStyle w:val="a4"/>
        <w:ind w:right="3955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 xml:space="preserve">Об избрании счетной комиссии первой сессии Совета депутатов </w:t>
      </w:r>
      <w:proofErr w:type="spellStart"/>
      <w:r w:rsidRPr="00CC1842">
        <w:rPr>
          <w:rFonts w:ascii="Times New Roman" w:hAnsi="Times New Roman"/>
          <w:color w:val="000000"/>
          <w:sz w:val="27"/>
          <w:szCs w:val="27"/>
        </w:rPr>
        <w:t>Куракинского</w:t>
      </w:r>
      <w:proofErr w:type="spellEnd"/>
      <w:r w:rsidRPr="00CC1842">
        <w:rPr>
          <w:rFonts w:ascii="Times New Roman" w:hAnsi="Times New Roman"/>
          <w:color w:val="000000"/>
          <w:sz w:val="27"/>
          <w:szCs w:val="27"/>
        </w:rPr>
        <w:t xml:space="preserve"> сельского поселения</w:t>
      </w:r>
      <w:r w:rsidRPr="00CC1842">
        <w:rPr>
          <w:rFonts w:ascii="Times New Roman" w:hAnsi="Times New Roman"/>
          <w:sz w:val="27"/>
          <w:szCs w:val="27"/>
        </w:rPr>
        <w:t xml:space="preserve"> </w:t>
      </w:r>
      <w:proofErr w:type="spellStart"/>
      <w:r w:rsidRPr="00CC1842">
        <w:rPr>
          <w:rFonts w:ascii="Times New Roman" w:hAnsi="Times New Roman"/>
          <w:sz w:val="27"/>
          <w:szCs w:val="27"/>
        </w:rPr>
        <w:t>Ардатовского</w:t>
      </w:r>
      <w:proofErr w:type="spellEnd"/>
      <w:r w:rsidRPr="00CC1842">
        <w:rPr>
          <w:rFonts w:ascii="Times New Roman" w:hAnsi="Times New Roman"/>
          <w:sz w:val="27"/>
          <w:szCs w:val="27"/>
        </w:rPr>
        <w:t xml:space="preserve"> муниципального района Республики Мордовия четвертого созыва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AA2A2E" w:rsidRPr="00CC1842" w:rsidRDefault="00AA2A2E" w:rsidP="00AA2A2E">
      <w:pPr>
        <w:pStyle w:val="1"/>
        <w:tabs>
          <w:tab w:val="left" w:pos="0"/>
        </w:tabs>
        <w:rPr>
          <w:b w:val="0"/>
          <w:sz w:val="27"/>
          <w:szCs w:val="27"/>
        </w:rPr>
      </w:pPr>
      <w:r w:rsidRPr="00CC1842">
        <w:rPr>
          <w:b w:val="0"/>
          <w:sz w:val="27"/>
          <w:szCs w:val="27"/>
        </w:rPr>
        <w:t xml:space="preserve">Рассмотрев </w:t>
      </w:r>
      <w:proofErr w:type="gramStart"/>
      <w:r w:rsidRPr="00CC1842">
        <w:rPr>
          <w:b w:val="0"/>
          <w:sz w:val="27"/>
          <w:szCs w:val="27"/>
        </w:rPr>
        <w:t xml:space="preserve">предложение депутата </w:t>
      </w:r>
      <w:proofErr w:type="spellStart"/>
      <w:r w:rsidRPr="00CC1842">
        <w:rPr>
          <w:b w:val="0"/>
          <w:sz w:val="27"/>
          <w:szCs w:val="27"/>
        </w:rPr>
        <w:t>Рекуновой</w:t>
      </w:r>
      <w:proofErr w:type="spellEnd"/>
      <w:r w:rsidRPr="00CC1842">
        <w:rPr>
          <w:b w:val="0"/>
          <w:sz w:val="27"/>
          <w:szCs w:val="27"/>
        </w:rPr>
        <w:t xml:space="preserve"> Татьяны Алексеевны  и руководствуясь</w:t>
      </w:r>
      <w:proofErr w:type="gramEnd"/>
      <w:r w:rsidRPr="00CC1842">
        <w:rPr>
          <w:b w:val="0"/>
          <w:sz w:val="27"/>
          <w:szCs w:val="27"/>
        </w:rPr>
        <w:t xml:space="preserve"> главой 5 «Порядок голосования и принятие решений» Регламента Совета депутатов, Совет депутатов решил:</w:t>
      </w:r>
    </w:p>
    <w:p w:rsidR="00AA2A2E" w:rsidRPr="00CC1842" w:rsidRDefault="00AA2A2E" w:rsidP="00AA2A2E">
      <w:pPr>
        <w:pStyle w:val="a4"/>
        <w:ind w:firstLine="540"/>
        <w:rPr>
          <w:rFonts w:ascii="Times New Roman" w:hAnsi="Times New Roman"/>
          <w:sz w:val="27"/>
          <w:szCs w:val="27"/>
        </w:rPr>
      </w:pPr>
    </w:p>
    <w:p w:rsidR="00AA2A2E" w:rsidRPr="00CC1842" w:rsidRDefault="00AA2A2E" w:rsidP="00AA2A2E">
      <w:pPr>
        <w:pStyle w:val="a4"/>
        <w:numPr>
          <w:ilvl w:val="0"/>
          <w:numId w:val="2"/>
        </w:numPr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>Избрать счетную комиссию в количестве 3-х  человек в составе: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 xml:space="preserve">  Солдаткина Светлана Анатольевна </w:t>
      </w:r>
      <w:r>
        <w:rPr>
          <w:rFonts w:ascii="Times New Roman" w:hAnsi="Times New Roman"/>
          <w:sz w:val="27"/>
          <w:szCs w:val="27"/>
        </w:rPr>
        <w:t>–</w:t>
      </w:r>
      <w:r w:rsidRPr="00CC1842">
        <w:rPr>
          <w:rFonts w:ascii="Times New Roman" w:hAnsi="Times New Roman"/>
          <w:sz w:val="27"/>
          <w:szCs w:val="27"/>
        </w:rPr>
        <w:t xml:space="preserve"> депутата от избирательного округа №6;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 </w:t>
      </w:r>
      <w:r w:rsidRPr="00CC1842">
        <w:rPr>
          <w:rFonts w:ascii="Times New Roman" w:hAnsi="Times New Roman"/>
          <w:sz w:val="27"/>
          <w:szCs w:val="27"/>
        </w:rPr>
        <w:t>Разумовская Валентина Васильевн</w:t>
      </w:r>
      <w:proofErr w:type="gramStart"/>
      <w:r w:rsidRPr="00CC1842">
        <w:rPr>
          <w:rFonts w:ascii="Times New Roman" w:hAnsi="Times New Roman"/>
          <w:sz w:val="27"/>
          <w:szCs w:val="27"/>
        </w:rPr>
        <w:t>а-</w:t>
      </w:r>
      <w:proofErr w:type="gramEnd"/>
      <w:r w:rsidRPr="00CC1842">
        <w:rPr>
          <w:rFonts w:ascii="Times New Roman" w:hAnsi="Times New Roman"/>
          <w:sz w:val="27"/>
          <w:szCs w:val="27"/>
        </w:rPr>
        <w:t xml:space="preserve">  депутата от избирательного округа №1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 xml:space="preserve"> </w:t>
      </w:r>
      <w:r>
        <w:rPr>
          <w:rFonts w:ascii="Times New Roman" w:hAnsi="Times New Roman"/>
          <w:sz w:val="27"/>
          <w:szCs w:val="27"/>
        </w:rPr>
        <w:t xml:space="preserve"> </w:t>
      </w:r>
      <w:r w:rsidRPr="00CC1842">
        <w:rPr>
          <w:rFonts w:ascii="Times New Roman" w:hAnsi="Times New Roman"/>
          <w:sz w:val="27"/>
          <w:szCs w:val="27"/>
        </w:rPr>
        <w:t>Уляхину Тамару Ивановн</w:t>
      </w:r>
      <w:proofErr w:type="gramStart"/>
      <w:r w:rsidRPr="00CC1842">
        <w:rPr>
          <w:rFonts w:ascii="Times New Roman" w:hAnsi="Times New Roman"/>
          <w:sz w:val="27"/>
          <w:szCs w:val="27"/>
        </w:rPr>
        <w:t>у-</w:t>
      </w:r>
      <w:proofErr w:type="gramEnd"/>
      <w:r w:rsidRPr="00CC1842">
        <w:rPr>
          <w:rFonts w:ascii="Times New Roman" w:hAnsi="Times New Roman"/>
          <w:sz w:val="27"/>
          <w:szCs w:val="27"/>
        </w:rPr>
        <w:t xml:space="preserve">  депутата от избирательного округа № 7.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  <w:r w:rsidRPr="00CC1842">
        <w:rPr>
          <w:rFonts w:ascii="Times New Roman" w:hAnsi="Times New Roman"/>
          <w:sz w:val="27"/>
          <w:szCs w:val="27"/>
        </w:rPr>
        <w:t>2.   Настоящее решение вступает в силу с момента принятия.</w:t>
      </w: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AA2A2E" w:rsidRPr="00CC1842" w:rsidRDefault="00AA2A2E" w:rsidP="00AA2A2E">
      <w:pPr>
        <w:pStyle w:val="a4"/>
        <w:ind w:firstLine="540"/>
        <w:jc w:val="both"/>
        <w:rPr>
          <w:rFonts w:ascii="Times New Roman" w:hAnsi="Times New Roman"/>
          <w:sz w:val="27"/>
          <w:szCs w:val="27"/>
        </w:rPr>
      </w:pPr>
    </w:p>
    <w:p w:rsidR="00AA2A2E" w:rsidRPr="00CC1842" w:rsidRDefault="00AA2A2E" w:rsidP="00AA2A2E">
      <w:pPr>
        <w:autoSpaceDE w:val="0"/>
        <w:rPr>
          <w:rFonts w:ascii="Arial" w:hAnsi="Arial"/>
          <w:b/>
          <w:bCs/>
          <w:color w:val="000080"/>
          <w:sz w:val="27"/>
          <w:szCs w:val="27"/>
        </w:rPr>
      </w:pPr>
    </w:p>
    <w:p w:rsidR="00AA2A2E" w:rsidRPr="00CC1842" w:rsidRDefault="00AA2A2E" w:rsidP="00AA2A2E">
      <w:pPr>
        <w:autoSpaceDE w:val="0"/>
        <w:ind w:left="1612" w:hanging="892"/>
        <w:jc w:val="center"/>
        <w:rPr>
          <w:rFonts w:ascii="Arial" w:hAnsi="Arial"/>
          <w:b/>
          <w:bCs/>
          <w:color w:val="000080"/>
          <w:sz w:val="27"/>
          <w:szCs w:val="27"/>
        </w:rPr>
      </w:pPr>
    </w:p>
    <w:p w:rsidR="00AA2A2E" w:rsidRPr="002838E7" w:rsidRDefault="00AA2A2E" w:rsidP="00AA2A2E">
      <w:pPr>
        <w:rPr>
          <w:bCs/>
          <w:sz w:val="27"/>
          <w:szCs w:val="27"/>
        </w:rPr>
      </w:pPr>
      <w:r>
        <w:rPr>
          <w:bCs/>
          <w:sz w:val="27"/>
          <w:szCs w:val="27"/>
        </w:rPr>
        <w:t>Депутат Совета депутатов</w:t>
      </w:r>
      <w:r w:rsidRPr="002838E7">
        <w:rPr>
          <w:bCs/>
          <w:sz w:val="27"/>
          <w:szCs w:val="27"/>
        </w:rPr>
        <w:t xml:space="preserve">                                                 </w:t>
      </w:r>
      <w:proofErr w:type="spellStart"/>
      <w:r w:rsidRPr="002838E7">
        <w:rPr>
          <w:bCs/>
          <w:sz w:val="27"/>
          <w:szCs w:val="27"/>
        </w:rPr>
        <w:t>Т.А.Рекунова</w:t>
      </w:r>
      <w:proofErr w:type="spellEnd"/>
    </w:p>
    <w:p w:rsidR="00AA2A2E" w:rsidRPr="002838E7" w:rsidRDefault="00AA2A2E" w:rsidP="00AA2A2E">
      <w:pPr>
        <w:rPr>
          <w:bCs/>
          <w:sz w:val="27"/>
          <w:szCs w:val="27"/>
        </w:rPr>
      </w:pPr>
      <w:proofErr w:type="spellStart"/>
      <w:r>
        <w:rPr>
          <w:bCs/>
          <w:sz w:val="27"/>
          <w:szCs w:val="27"/>
        </w:rPr>
        <w:t>Куракинского</w:t>
      </w:r>
      <w:proofErr w:type="spellEnd"/>
      <w:r>
        <w:rPr>
          <w:bCs/>
          <w:sz w:val="27"/>
          <w:szCs w:val="27"/>
        </w:rPr>
        <w:t xml:space="preserve"> сельского поселения</w:t>
      </w:r>
    </w:p>
    <w:p w:rsidR="00AA2A2E" w:rsidRPr="00CC1842" w:rsidRDefault="00AA2A2E" w:rsidP="00AA2A2E">
      <w:pPr>
        <w:autoSpaceDE w:val="0"/>
        <w:ind w:left="1612" w:hanging="892"/>
        <w:jc w:val="both"/>
        <w:rPr>
          <w:rFonts w:ascii="Arial" w:hAnsi="Arial"/>
          <w:b/>
          <w:bCs/>
          <w:color w:val="000080"/>
          <w:sz w:val="27"/>
          <w:szCs w:val="27"/>
        </w:rPr>
      </w:pPr>
    </w:p>
    <w:p w:rsidR="00AA2A2E" w:rsidRPr="00CC1842" w:rsidRDefault="00AA2A2E" w:rsidP="00AA2A2E">
      <w:pPr>
        <w:autoSpaceDE w:val="0"/>
        <w:ind w:left="1612" w:hanging="892"/>
        <w:jc w:val="center"/>
        <w:rPr>
          <w:rFonts w:ascii="Arial" w:hAnsi="Arial"/>
          <w:b/>
          <w:bCs/>
          <w:color w:val="000080"/>
          <w:sz w:val="27"/>
          <w:szCs w:val="27"/>
        </w:rPr>
      </w:pPr>
    </w:p>
    <w:p w:rsidR="00AA2A2E" w:rsidRDefault="00AA2A2E" w:rsidP="00AA2A2E">
      <w:pPr>
        <w:autoSpaceDE w:val="0"/>
        <w:ind w:left="1612" w:hanging="892"/>
        <w:jc w:val="center"/>
        <w:rPr>
          <w:rFonts w:ascii="Arial" w:hAnsi="Arial"/>
          <w:b/>
          <w:bCs/>
          <w:color w:val="000080"/>
          <w:sz w:val="24"/>
          <w:szCs w:val="24"/>
        </w:rPr>
      </w:pPr>
    </w:p>
    <w:p w:rsidR="003A68AE" w:rsidRDefault="003A68AE"/>
    <w:sectPr w:rsidR="003A68AE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77744FF"/>
    <w:multiLevelType w:val="hybridMultilevel"/>
    <w:tmpl w:val="81DA1138"/>
    <w:lvl w:ilvl="0" w:tplc="4E08ECDE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AA2A2E"/>
    <w:rsid w:val="003A68AE"/>
    <w:rsid w:val="003E00DD"/>
    <w:rsid w:val="00AA2A2E"/>
    <w:rsid w:val="00F4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2A2E"/>
    <w:pPr>
      <w:suppressAutoHyphens/>
    </w:pPr>
    <w:rPr>
      <w:sz w:val="28"/>
      <w:lang w:eastAsia="ar-SA"/>
    </w:rPr>
  </w:style>
  <w:style w:type="paragraph" w:styleId="1">
    <w:name w:val="heading 1"/>
    <w:basedOn w:val="a"/>
    <w:next w:val="a"/>
    <w:link w:val="10"/>
    <w:qFormat/>
    <w:rsid w:val="00AA2A2E"/>
    <w:pPr>
      <w:keepNext/>
      <w:numPr>
        <w:numId w:val="1"/>
      </w:numPr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A2A2E"/>
    <w:rPr>
      <w:b/>
      <w:sz w:val="28"/>
      <w:lang w:eastAsia="ar-SA"/>
    </w:rPr>
  </w:style>
  <w:style w:type="paragraph" w:styleId="a4">
    <w:name w:val="Subtitle"/>
    <w:basedOn w:val="a"/>
    <w:next w:val="a"/>
    <w:link w:val="a5"/>
    <w:qFormat/>
    <w:rsid w:val="00AA2A2E"/>
    <w:pPr>
      <w:jc w:val="center"/>
    </w:pPr>
    <w:rPr>
      <w:rFonts w:ascii="Impact" w:hAnsi="Impact"/>
    </w:rPr>
  </w:style>
  <w:style w:type="character" w:customStyle="1" w:styleId="a5">
    <w:name w:val="Подзаголовок Знак"/>
    <w:basedOn w:val="a0"/>
    <w:link w:val="a4"/>
    <w:rsid w:val="00AA2A2E"/>
    <w:rPr>
      <w:rFonts w:ascii="Impact" w:hAnsi="Impact"/>
      <w:sz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924</Characters>
  <Application>Microsoft Office Word</Application>
  <DocSecurity>0</DocSecurity>
  <Lines>7</Lines>
  <Paragraphs>2</Paragraphs>
  <ScaleCrop>false</ScaleCrop>
  <Company>SPecialiST RePack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2021-11-15T10:00:00Z</dcterms:created>
  <dcterms:modified xsi:type="dcterms:W3CDTF">2021-11-15T10:02:00Z</dcterms:modified>
</cp:coreProperties>
</file>