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9A" w:rsidRDefault="00D4299A" w:rsidP="00D429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D4299A" w:rsidRPr="00744097" w:rsidRDefault="00D4299A" w:rsidP="00D429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</w:t>
      </w:r>
      <w:r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744097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ордовия</w:t>
      </w:r>
    </w:p>
    <w:p w:rsidR="00D4299A" w:rsidRPr="00744097" w:rsidRDefault="00D4299A" w:rsidP="00D4299A">
      <w:pPr>
        <w:widowControl w:val="0"/>
        <w:spacing w:line="273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третьего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D4299A" w:rsidRDefault="00D4299A" w:rsidP="00D429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4299A" w:rsidRPr="00744097" w:rsidRDefault="00D4299A" w:rsidP="00D429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уракино</w:t>
      </w:r>
      <w:proofErr w:type="spellEnd"/>
    </w:p>
    <w:p w:rsidR="00D4299A" w:rsidRDefault="00D4299A" w:rsidP="00D429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D4299A" w:rsidRPr="00744097" w:rsidRDefault="00D4299A" w:rsidP="00D4299A">
      <w:pPr>
        <w:widowControl w:val="0"/>
        <w:spacing w:line="216" w:lineRule="exact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D4299A" w:rsidRPr="00744097" w:rsidRDefault="00D4299A" w:rsidP="00D4299A">
      <w:pPr>
        <w:widowControl w:val="0"/>
        <w:spacing w:line="278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D4299A" w:rsidRDefault="00D4299A" w:rsidP="00D429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Pr="00744097" w:rsidRDefault="00D4299A" w:rsidP="00D4299A">
      <w:pPr>
        <w:widowControl w:val="0"/>
        <w:spacing w:line="278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Pr="00744097" w:rsidRDefault="00D4299A" w:rsidP="00D4299A">
      <w:pPr>
        <w:widowControl w:val="0"/>
        <w:spacing w:line="211" w:lineRule="exact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3352FD">
        <w:rPr>
          <w:rFonts w:ascii="Times New Roman" w:hAnsi="Times New Roman"/>
          <w:sz w:val="28"/>
          <w:szCs w:val="28"/>
          <w:lang w:val="ru-RU"/>
        </w:rPr>
        <w:t>23 июня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744097">
        <w:rPr>
          <w:rFonts w:ascii="Times New Roman" w:hAnsi="Times New Roman"/>
          <w:sz w:val="28"/>
          <w:szCs w:val="28"/>
          <w:lang w:val="ru-RU"/>
        </w:rPr>
        <w:t>20</w:t>
      </w:r>
      <w:r w:rsidR="00524B9F">
        <w:rPr>
          <w:rFonts w:ascii="Times New Roman" w:hAnsi="Times New Roman"/>
          <w:sz w:val="28"/>
          <w:szCs w:val="28"/>
          <w:lang w:val="ru-RU"/>
        </w:rPr>
        <w:t>21</w:t>
      </w:r>
      <w:r>
        <w:rPr>
          <w:rFonts w:ascii="Times New Roman" w:hAnsi="Times New Roman"/>
          <w:sz w:val="28"/>
          <w:szCs w:val="28"/>
          <w:lang w:val="ru-RU"/>
        </w:rPr>
        <w:t xml:space="preserve"> года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                         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3352FD">
        <w:rPr>
          <w:rFonts w:ascii="Times New Roman" w:hAnsi="Times New Roman"/>
          <w:sz w:val="28"/>
          <w:szCs w:val="28"/>
          <w:lang w:val="ru-RU"/>
        </w:rPr>
        <w:t>113</w:t>
      </w:r>
    </w:p>
    <w:p w:rsidR="00D4299A" w:rsidRDefault="00D4299A" w:rsidP="00D429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Default="00D4299A" w:rsidP="00D429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Pr="00744097" w:rsidRDefault="00D4299A" w:rsidP="00D429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Pr="00545842" w:rsidRDefault="00D4299A" w:rsidP="00D4299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за 20</w:t>
      </w:r>
      <w:r w:rsidR="00524B9F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  <w:lang w:val="ru-RU"/>
        </w:rPr>
        <w:t>год.</w:t>
      </w:r>
    </w:p>
    <w:p w:rsidR="00D4299A" w:rsidRPr="00744097" w:rsidRDefault="00D4299A" w:rsidP="00D4299A">
      <w:pPr>
        <w:widowControl w:val="0"/>
        <w:spacing w:line="211" w:lineRule="exact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Pr="00744097" w:rsidRDefault="00D4299A" w:rsidP="00D4299A">
      <w:pPr>
        <w:widowControl w:val="0"/>
        <w:spacing w:line="321" w:lineRule="exact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района, Совет депутатов  </w:t>
      </w:r>
      <w:r>
        <w:rPr>
          <w:rFonts w:ascii="Times New Roman" w:hAnsi="Times New Roman"/>
          <w:sz w:val="28"/>
          <w:szCs w:val="28"/>
          <w:lang w:val="ru-RU"/>
        </w:rPr>
        <w:t>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решил:</w:t>
      </w:r>
    </w:p>
    <w:p w:rsidR="00D4299A" w:rsidRPr="00744097" w:rsidRDefault="00D4299A" w:rsidP="00D4299A">
      <w:pPr>
        <w:widowControl w:val="0"/>
        <w:spacing w:line="326" w:lineRule="exact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1. </w:t>
      </w:r>
      <w:proofErr w:type="gramStart"/>
      <w:r w:rsidRPr="00744097">
        <w:rPr>
          <w:rFonts w:ascii="Times New Roman" w:hAnsi="Times New Roman"/>
          <w:sz w:val="28"/>
          <w:szCs w:val="28"/>
          <w:lang w:val="ru-RU"/>
        </w:rPr>
        <w:t>Утвердить отчет об исполнении бюджета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за 20</w:t>
      </w:r>
      <w:r w:rsidR="00524B9F">
        <w:rPr>
          <w:rFonts w:ascii="Times New Roman" w:hAnsi="Times New Roman"/>
          <w:sz w:val="28"/>
          <w:szCs w:val="28"/>
          <w:lang w:val="ru-RU"/>
        </w:rPr>
        <w:t>20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год по доходам в сумме</w:t>
      </w:r>
      <w:r>
        <w:rPr>
          <w:rFonts w:ascii="Times New Roman" w:hAnsi="Times New Roman"/>
          <w:sz w:val="28"/>
          <w:szCs w:val="28"/>
          <w:lang w:val="ru-RU"/>
        </w:rPr>
        <w:t xml:space="preserve"> 2</w:t>
      </w:r>
      <w:r w:rsidR="00212AF3">
        <w:rPr>
          <w:rFonts w:ascii="Times New Roman" w:hAnsi="Times New Roman"/>
          <w:sz w:val="28"/>
          <w:szCs w:val="28"/>
          <w:lang w:val="ru-RU"/>
        </w:rPr>
        <w:t> </w:t>
      </w:r>
      <w:r w:rsidR="003352FD">
        <w:rPr>
          <w:rFonts w:ascii="Times New Roman" w:hAnsi="Times New Roman"/>
          <w:sz w:val="28"/>
          <w:szCs w:val="28"/>
          <w:lang w:val="ru-RU"/>
        </w:rPr>
        <w:t>965,3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="00524B9F">
        <w:rPr>
          <w:rFonts w:ascii="Times New Roman" w:hAnsi="Times New Roman"/>
          <w:sz w:val="28"/>
          <w:szCs w:val="28"/>
          <w:lang w:val="ru-RU"/>
        </w:rPr>
        <w:t> 126,</w:t>
      </w:r>
      <w:r w:rsidR="00212AF3">
        <w:rPr>
          <w:rFonts w:ascii="Times New Roman" w:hAnsi="Times New Roman"/>
          <w:sz w:val="28"/>
          <w:szCs w:val="28"/>
          <w:lang w:val="ru-RU"/>
        </w:rPr>
        <w:t>6</w:t>
      </w:r>
      <w:r w:rsidRPr="00744097"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рублей, с превышением </w:t>
      </w:r>
      <w:r w:rsidR="00212AF3">
        <w:rPr>
          <w:rFonts w:ascii="Times New Roman" w:hAnsi="Times New Roman"/>
          <w:sz w:val="28"/>
          <w:szCs w:val="28"/>
          <w:lang w:val="ru-RU"/>
        </w:rPr>
        <w:t xml:space="preserve">доходов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над </w:t>
      </w:r>
      <w:r w:rsidR="00212AF3">
        <w:rPr>
          <w:rFonts w:ascii="Times New Roman" w:hAnsi="Times New Roman"/>
          <w:sz w:val="28"/>
          <w:szCs w:val="28"/>
          <w:lang w:val="ru-RU"/>
        </w:rPr>
        <w:t>расходами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212AF3">
        <w:rPr>
          <w:rFonts w:ascii="Times New Roman" w:hAnsi="Times New Roman"/>
          <w:sz w:val="28"/>
          <w:szCs w:val="28"/>
          <w:lang w:val="ru-RU"/>
        </w:rPr>
        <w:t>профицит</w:t>
      </w:r>
      <w:proofErr w:type="spellEnd"/>
      <w:r w:rsidR="00212AF3">
        <w:rPr>
          <w:rFonts w:ascii="Times New Roman" w:hAnsi="Times New Roman"/>
          <w:sz w:val="28"/>
          <w:szCs w:val="28"/>
          <w:lang w:val="ru-RU"/>
        </w:rPr>
        <w:t>)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в сумме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025BD">
        <w:rPr>
          <w:rFonts w:ascii="Times New Roman" w:hAnsi="Times New Roman"/>
          <w:sz w:val="28"/>
          <w:szCs w:val="28"/>
          <w:lang w:val="ru-RU"/>
        </w:rPr>
        <w:t>777,9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тыс. рублей и со следующими показателями:</w:t>
      </w:r>
      <w:proofErr w:type="gramEnd"/>
    </w:p>
    <w:p w:rsidR="00D4299A" w:rsidRPr="00744097" w:rsidRDefault="00D4299A" w:rsidP="00D4299A">
      <w:pPr>
        <w:widowControl w:val="0"/>
        <w:spacing w:line="326" w:lineRule="exact"/>
        <w:ind w:firstLine="681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доходам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1;</w:t>
      </w:r>
    </w:p>
    <w:p w:rsidR="00D4299A" w:rsidRPr="00744097" w:rsidRDefault="00D4299A" w:rsidP="00D429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распределению расходов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по разделам, подразделам, целевым статьям и видам расходов функциональной классификации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2;</w:t>
      </w:r>
    </w:p>
    <w:p w:rsidR="00D4299A" w:rsidRPr="00744097" w:rsidRDefault="00D4299A" w:rsidP="00D429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3352FD">
        <w:rPr>
          <w:rFonts w:ascii="Times New Roman" w:hAnsi="Times New Roman"/>
          <w:sz w:val="28"/>
          <w:szCs w:val="28"/>
          <w:lang w:val="ru-RU"/>
        </w:rPr>
        <w:t xml:space="preserve">по ведомственной структуре расходов бюджета </w:t>
      </w:r>
      <w:proofErr w:type="spellStart"/>
      <w:r w:rsidRPr="003352FD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3352FD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3352FD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3352FD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 согласно приложению  3;</w:t>
      </w:r>
    </w:p>
    <w:p w:rsidR="00D4299A" w:rsidRPr="00744097" w:rsidRDefault="00D4299A" w:rsidP="00D4299A">
      <w:pPr>
        <w:widowControl w:val="0"/>
        <w:spacing w:line="321" w:lineRule="exact"/>
        <w:ind w:firstLine="686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по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744097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74409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муниципального района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 согласно приложению 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744097">
        <w:rPr>
          <w:rFonts w:ascii="Times New Roman" w:hAnsi="Times New Roman"/>
          <w:sz w:val="28"/>
          <w:szCs w:val="28"/>
          <w:lang w:val="ru-RU"/>
        </w:rPr>
        <w:t>.</w:t>
      </w:r>
    </w:p>
    <w:p w:rsidR="00D4299A" w:rsidRPr="00744097" w:rsidRDefault="00D4299A" w:rsidP="00D429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 w:rsidRPr="00744097">
        <w:rPr>
          <w:rFonts w:ascii="Times New Roman" w:hAnsi="Times New Roman"/>
          <w:sz w:val="28"/>
          <w:szCs w:val="28"/>
          <w:lang w:val="ru-RU"/>
        </w:rPr>
        <w:t xml:space="preserve">2. Настоящее решение вступает в силу </w:t>
      </w:r>
      <w:r>
        <w:rPr>
          <w:rFonts w:ascii="Times New Roman" w:hAnsi="Times New Roman"/>
          <w:sz w:val="28"/>
          <w:szCs w:val="28"/>
          <w:lang w:val="ru-RU"/>
        </w:rPr>
        <w:t xml:space="preserve">после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дня </w:t>
      </w:r>
      <w:r>
        <w:rPr>
          <w:rFonts w:ascii="Times New Roman" w:hAnsi="Times New Roman"/>
          <w:sz w:val="28"/>
          <w:szCs w:val="28"/>
          <w:lang w:val="ru-RU"/>
        </w:rPr>
        <w:t xml:space="preserve">официального </w:t>
      </w:r>
      <w:r w:rsidRPr="00744097">
        <w:rPr>
          <w:rFonts w:ascii="Times New Roman" w:hAnsi="Times New Roman"/>
          <w:sz w:val="28"/>
          <w:szCs w:val="28"/>
          <w:lang w:val="ru-RU"/>
        </w:rPr>
        <w:t xml:space="preserve"> опубликования в «</w:t>
      </w:r>
      <w:r>
        <w:rPr>
          <w:rFonts w:ascii="Times New Roman" w:hAnsi="Times New Roman"/>
          <w:sz w:val="28"/>
          <w:szCs w:val="28"/>
          <w:lang w:val="ru-RU"/>
        </w:rPr>
        <w:t xml:space="preserve">Информационном бюллетене»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</w:t>
      </w:r>
      <w:r w:rsidR="00212AF3">
        <w:rPr>
          <w:rFonts w:ascii="Times New Roman" w:hAnsi="Times New Roman"/>
          <w:sz w:val="28"/>
          <w:szCs w:val="28"/>
          <w:lang w:val="ru-RU"/>
        </w:rPr>
        <w:t>ского</w:t>
      </w:r>
      <w:proofErr w:type="spellEnd"/>
      <w:r w:rsidR="00212AF3">
        <w:rPr>
          <w:rFonts w:ascii="Times New Roman" w:hAnsi="Times New Roman"/>
          <w:sz w:val="28"/>
          <w:szCs w:val="28"/>
          <w:lang w:val="ru-RU"/>
        </w:rPr>
        <w:t xml:space="preserve"> сельского поселения и в сети Интернет.</w:t>
      </w:r>
    </w:p>
    <w:p w:rsidR="00D4299A" w:rsidRPr="00744097" w:rsidRDefault="00D4299A" w:rsidP="00D4299A">
      <w:pPr>
        <w:widowControl w:val="0"/>
        <w:spacing w:line="345" w:lineRule="exact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4299A" w:rsidRDefault="00D4299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D4299A" w:rsidRDefault="00D4299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95767A" w:rsidRDefault="00D4299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   </w:t>
      </w: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030" w:type="dxa"/>
        <w:tblInd w:w="-459" w:type="dxa"/>
        <w:tblLayout w:type="fixed"/>
        <w:tblLook w:val="04A0"/>
      </w:tblPr>
      <w:tblGrid>
        <w:gridCol w:w="3969"/>
        <w:gridCol w:w="697"/>
        <w:gridCol w:w="1518"/>
        <w:gridCol w:w="195"/>
        <w:gridCol w:w="1288"/>
        <w:gridCol w:w="1151"/>
        <w:gridCol w:w="1212"/>
      </w:tblGrid>
      <w:tr w:rsidR="00E86F5A" w:rsidRPr="00E86F5A" w:rsidTr="00E86F5A">
        <w:trPr>
          <w:trHeight w:val="315"/>
        </w:trPr>
        <w:tc>
          <w:tcPr>
            <w:tcW w:w="4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1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950"/>
        </w:trPr>
        <w:tc>
          <w:tcPr>
            <w:tcW w:w="4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8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2020 год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т 23.06.  2021г №113 </w:t>
            </w:r>
          </w:p>
        </w:tc>
      </w:tr>
      <w:tr w:rsidR="00E86F5A" w:rsidRPr="00E86F5A" w:rsidTr="00E86F5A">
        <w:trPr>
          <w:trHeight w:val="76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E86F5A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Объем поступлений доходов бюджета </w:t>
            </w:r>
            <w:proofErr w:type="spellStart"/>
            <w:r w:rsidRPr="00E86F5A">
              <w:rPr>
                <w:rFonts w:ascii="Times New Roman" w:hAnsi="Times New Roman"/>
                <w:sz w:val="32"/>
                <w:szCs w:val="32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сельского поселения </w:t>
            </w:r>
            <w:proofErr w:type="spellStart"/>
            <w:r w:rsidRPr="00E86F5A">
              <w:rPr>
                <w:rFonts w:ascii="Times New Roman" w:hAnsi="Times New Roman"/>
                <w:sz w:val="32"/>
                <w:szCs w:val="32"/>
                <w:lang w:val="ru-RU"/>
              </w:rPr>
              <w:t>Ардатовского</w:t>
            </w:r>
            <w:proofErr w:type="spellEnd"/>
            <w:r w:rsidRPr="00E86F5A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муниципального района по основным источникам за 2020год </w:t>
            </w:r>
          </w:p>
          <w:p w:rsid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</w:tr>
      <w:tr w:rsidR="00E86F5A" w:rsidRPr="00E86F5A" w:rsidTr="00E86F5A">
        <w:trPr>
          <w:trHeight w:val="157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Код дохода по бюджетной классификации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E86F5A" w:rsidRPr="00E86F5A" w:rsidTr="00E86F5A">
        <w:trPr>
          <w:trHeight w:val="3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Доходы бюджета - Всего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000 0 00 00000 00 0000 000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1 839,3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2 965,3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161,2</w:t>
            </w:r>
          </w:p>
        </w:tc>
      </w:tr>
      <w:tr w:rsidR="00E86F5A" w:rsidRPr="00E86F5A" w:rsidTr="00E86F5A">
        <w:trPr>
          <w:trHeight w:val="1470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182 1 01 0201001 1000 110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5,8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252,2</w:t>
            </w:r>
          </w:p>
        </w:tc>
      </w:tr>
      <w:tr w:rsidR="00E86F5A" w:rsidRPr="00E86F5A" w:rsidTr="00E86F5A">
        <w:trPr>
          <w:trHeight w:val="1680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182 1 01 0203001 1100 110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0,2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5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182 1 01 0201001 3000 110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0,0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5"/>
        </w:trPr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88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182 1 06 0103010 1000 110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6,9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76,7</w:t>
            </w:r>
          </w:p>
        </w:tc>
      </w:tr>
      <w:tr w:rsidR="00E86F5A" w:rsidRPr="00E86F5A" w:rsidTr="00E86F5A">
        <w:trPr>
          <w:trHeight w:val="8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182 1 06 0103010 2100 110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8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182 1050303001 1000 110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182 1 06 06033 10 1000 110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61,1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164,9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269,9</w:t>
            </w:r>
          </w:p>
        </w:tc>
      </w:tr>
      <w:tr w:rsidR="00E86F5A" w:rsidRPr="00E86F5A" w:rsidTr="00E86F5A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182 1 06 06033 10 2100 110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2,5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26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182 1 06 06043 10 1000 110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465,3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358,5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77,0</w:t>
            </w:r>
          </w:p>
        </w:tc>
      </w:tr>
      <w:tr w:rsidR="00E86F5A" w:rsidRPr="00E86F5A" w:rsidTr="00E86F5A">
        <w:trPr>
          <w:trHeight w:val="111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182 1 06 06043 10 2100 110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3,8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54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Доходы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получаемые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ввиде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арендной платы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919 1110502510 0000 120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88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919 1140602510 0000 430 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1 534,5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7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919 2021500110 0000 150.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7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Субсиидии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бюджетам сельских поселений на обеспечение комплексного развития сельских территорий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919 2022557610 0000 150.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211,0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211,0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70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919 2022999910 0000 150.</w:t>
            </w: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660,2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275,0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41,6</w:t>
            </w:r>
          </w:p>
        </w:tc>
      </w:tr>
      <w:tr w:rsidR="00E86F5A" w:rsidRPr="00E86F5A" w:rsidTr="00E86F5A">
        <w:trPr>
          <w:trHeight w:val="750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919 2024999910 0000 150.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27,7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5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919 2023511810 0000 150.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84,5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84,5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1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919 2023002410 0000 151,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1335"/>
        </w:trPr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919 2024001410 0000 150 .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345,5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289,8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83,9</w:t>
            </w:r>
          </w:p>
        </w:tc>
      </w:tr>
    </w:tbl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395" w:type="dxa"/>
        <w:tblInd w:w="88" w:type="dxa"/>
        <w:tblLook w:val="04A0"/>
      </w:tblPr>
      <w:tblGrid>
        <w:gridCol w:w="3802"/>
        <w:gridCol w:w="1868"/>
        <w:gridCol w:w="1470"/>
        <w:gridCol w:w="1141"/>
        <w:gridCol w:w="1202"/>
      </w:tblGrid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4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2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530"/>
        </w:trPr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5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2020 год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т 23.06.  2021г №113 </w:t>
            </w:r>
          </w:p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E86F5A" w:rsidRPr="00E86F5A" w:rsidTr="00E86F5A">
        <w:trPr>
          <w:trHeight w:val="1080"/>
        </w:trPr>
        <w:tc>
          <w:tcPr>
            <w:tcW w:w="93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РАСХОДОВ КЛАССИФИКАЦИИ РАСХОДОВ БЮДЖЕТОВ РОССИЙСКОЙ ФЕДЕРАЦИИ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ЗА 2020 ГОД</w:t>
            </w:r>
          </w:p>
          <w:p w:rsid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110"/>
        </w:trPr>
        <w:tc>
          <w:tcPr>
            <w:tcW w:w="36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2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Код расхода по бюджетной классификации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E86F5A" w:rsidRPr="00E86F5A" w:rsidTr="00E86F5A">
        <w:trPr>
          <w:trHeight w:val="345"/>
        </w:trPr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Расходы бюджета - Итого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919 0000 0000000 000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2 090,9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2 126,6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101,5</w:t>
            </w:r>
          </w:p>
        </w:tc>
      </w:tr>
      <w:tr w:rsidR="00E86F5A" w:rsidRPr="00E86F5A" w:rsidTr="00E86F5A">
        <w:trPr>
          <w:trHeight w:val="615"/>
        </w:trPr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919 0102 6510041150 121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212,5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212,5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0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919 0102 6510041150 129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919 0102 6510044203 121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172,5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41,8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24,2</w:t>
            </w:r>
          </w:p>
        </w:tc>
      </w:tr>
      <w:tr w:rsidR="00E86F5A" w:rsidRPr="00E86F5A" w:rsidTr="00E86F5A">
        <w:trPr>
          <w:trHeight w:val="94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919 0102 6510044203 129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52,1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50,2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96,3</w:t>
            </w:r>
          </w:p>
        </w:tc>
      </w:tr>
      <w:tr w:rsidR="00E86F5A" w:rsidRPr="00E86F5A" w:rsidTr="00E86F5A">
        <w:trPr>
          <w:trHeight w:val="55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919 0104 1920377150 244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х(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муниципальных)органов и взносы по обязательному социальному страхованию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919 0104 6520041110 121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457,0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457,0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919 0104 6520041110 129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25,4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68,5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919 0104 6520041120 122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919 0104 6520041120 244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186,3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172,6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92,6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Уплата налога на имущество организаций и земельного налога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26,8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26,8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Уплата транспортного налога организаций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6,4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6,4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Уплата иных платежей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919 0104 6520041120 853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919 0104 6520044203 121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300,0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89,5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29,8</w:t>
            </w:r>
          </w:p>
        </w:tc>
      </w:tr>
      <w:tr w:rsidR="00E86F5A" w:rsidRPr="00E86F5A" w:rsidTr="00E86F5A">
        <w:trPr>
          <w:trHeight w:val="94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919 0104 6520044203 129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93,6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93,6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919 0113 8910051180 870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919 0113 89100 41210 870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919 0113 89100 41210 245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919 0113 89100 42200 244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919 0203 1730251180 121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919 0203 1730251180 129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919 0203 1730251180 244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8,7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8,7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15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919 0309 8910080190 244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919 0409 89100 44102 414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85,0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85,0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919 0409 89100 44102 243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161,0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919 0409 89100 44102 244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128,8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128,8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919 0409 89100 44102 831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919 0503 89100 43010 244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0503 89100 L5764 831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214,0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919 0503 89100 43040 244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Иные пенсии, социальные доплаты к пенсиям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919 1001 8910003010 312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132,6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132,6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Обслуживание муниципального долга</w:t>
            </w:r>
          </w:p>
        </w:tc>
        <w:tc>
          <w:tcPr>
            <w:tcW w:w="2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919 1301 8910041240 730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Результат исполнения бюджета (дефицит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"--", </w:t>
            </w:r>
            <w:proofErr w:type="spellStart"/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профицит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"+")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919 1301 8910041240 730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-251,6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838,7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</w:tbl>
    <w:p w:rsidR="0095767A" w:rsidRDefault="0095767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395" w:type="dxa"/>
        <w:tblInd w:w="88" w:type="dxa"/>
        <w:tblLook w:val="04A0"/>
      </w:tblPr>
      <w:tblGrid>
        <w:gridCol w:w="2459"/>
        <w:gridCol w:w="2749"/>
        <w:gridCol w:w="1653"/>
        <w:gridCol w:w="1276"/>
        <w:gridCol w:w="1346"/>
      </w:tblGrid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3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2100"/>
        </w:trPr>
        <w:tc>
          <w:tcPr>
            <w:tcW w:w="2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38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2020 год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т 23.06.  2021г №113 </w:t>
            </w:r>
          </w:p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E86F5A" w:rsidRPr="00E86F5A" w:rsidTr="00E86F5A">
        <w:trPr>
          <w:trHeight w:val="630"/>
        </w:trPr>
        <w:tc>
          <w:tcPr>
            <w:tcW w:w="93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ВЕДОМСТВЕННАЯ СТРУКТУРА РАСХОДОВ БЮДЖЕТА  КУРАКИНСКОГО СЕЛЬСКОГО ПОСЕЛЕНИЯ АРДАТОВСКОГО МУНИЦИПАЛЬНОГО РАЙОНА  РЕСПУБЛИКИ  МОРДОВИЯ ЗА 2020 ГОД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890"/>
        </w:trPr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Код расхода по бюджетной классификации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Расходы бюджета - ИТОГО</w:t>
            </w:r>
          </w:p>
        </w:tc>
        <w:tc>
          <w:tcPr>
            <w:tcW w:w="2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2 090,9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2 126,6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101,7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Общегосударственные вопросы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919 0100 0000000 000 </w:t>
            </w:r>
            <w:proofErr w:type="spellStart"/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1 534,6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1 179,8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76,9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919 0102 0000000 000 </w:t>
            </w:r>
            <w:proofErr w:type="spellStart"/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474,3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341,7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72,0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919 0102 6510041150 121 211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212,5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919 0102 6510041150 129 213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919 0102 6510044203 121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41,8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24,2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919 0102 6510044203 129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50,2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96,3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919 0104 0000000000 000 </w:t>
            </w:r>
            <w:proofErr w:type="spellStart"/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1 060,3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838,1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79,0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919 0104 0000000000 000 </w:t>
            </w:r>
            <w:proofErr w:type="spellStart"/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000</w:t>
            </w:r>
            <w:proofErr w:type="spell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887,7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665,5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75,0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919 0104 6520041110 121 211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457,0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919 0104 6520041110 129 213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25,4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68,5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919 0104 6520076010 121 211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89,5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29,8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919 0104 6520076010 129 213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93,6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919 0104 0000000000 244 000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172,6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919 0104 1920377150 244 340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0,1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Услуги связи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25,7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41,5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919 0104 6520076010 244 223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27,0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Работы, услуги по содержанию имущества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Прочие работы, услуги                                           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919 0104 6520041120 244 226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46,6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Приобретение основных средств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919 0104 6520041120 244 310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14,4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919 0104 0000000000 850 000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48,7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919 0104 65200 41120 851 290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36,9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919 0104 6520041120 852 290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7,5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919 0104 6520041120 853 290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4,3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928 0107 8910041120 244 290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16,9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расходы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919 0113 8910041210 245 226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919 0113 89100 42200 244  226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919 0113 89100 43030 244  226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919 0203 1730251180 121 211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58,2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919 0203 1730251180 129 213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17,6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Услуги связи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919 0203 1730251180 244221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919 0203 1730251180 244 340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919 0309 8910080190 244 340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27,7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Работы, услуги по содержанию имущества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919 0409 8910044102 244 225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151,2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919 0409 8910044102 244 226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4,2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919 0409 8910044102 414 225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85,0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Коммунальные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919 0503 8910042570 244 223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29,6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Прочие работы и услуги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0503 89100 L5764 244 226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214,0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Работы и услуги по содержанию имущества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919 0503 8910043040 244 225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28,7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919 0503 8910043040 244 340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стоимости материальных запасов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919 0409 8910044102 244 340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919 0801 8910076010 540 251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919 0801 8910061140 540 251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2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919 1001 8910003010 312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132,6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132,6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Обслуживание внутреннего долга</w:t>
            </w:r>
          </w:p>
        </w:tc>
        <w:tc>
          <w:tcPr>
            <w:tcW w:w="2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919 1301 8910041240 730 231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2,6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Результат исполнения бюджета (дефицит</w:t>
            </w:r>
            <w:proofErr w:type="gram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"--", </w:t>
            </w:r>
            <w:proofErr w:type="spellStart"/>
            <w:proofErr w:type="gram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профицит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"+")</w:t>
            </w:r>
          </w:p>
        </w:tc>
        <w:tc>
          <w:tcPr>
            <w:tcW w:w="2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E86F5A">
              <w:rPr>
                <w:rFonts w:ascii="Times New Roman" w:hAnsi="Times New Roman"/>
                <w:sz w:val="22"/>
                <w:szCs w:val="22"/>
                <w:lang w:val="ru-RU"/>
              </w:rPr>
              <w:t>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838,7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</w:tbl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0030" w:type="dxa"/>
        <w:tblInd w:w="-459" w:type="dxa"/>
        <w:tblLayout w:type="fixed"/>
        <w:tblLook w:val="04A0"/>
      </w:tblPr>
      <w:tblGrid>
        <w:gridCol w:w="3000"/>
        <w:gridCol w:w="2718"/>
        <w:gridCol w:w="94"/>
        <w:gridCol w:w="1574"/>
        <w:gridCol w:w="1287"/>
        <w:gridCol w:w="1357"/>
      </w:tblGrid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9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Приложение 4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78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43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к решению Совета депутатов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«Об утверждении отчета об исполнении бюджета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Куракинского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сельского </w:t>
            </w:r>
            <w:proofErr w:type="spell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поселенияАрдатовского</w:t>
            </w:r>
            <w:proofErr w:type="spell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муниципального района Республики Мордовия за 2020 год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 </w:t>
            </w:r>
            <w:proofErr w:type="gramStart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>о</w:t>
            </w:r>
            <w:proofErr w:type="gramEnd"/>
            <w:r w:rsidRPr="00E86F5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т 23.06.  2021г №113 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</w:tr>
      <w:tr w:rsidR="00E86F5A" w:rsidRPr="00E86F5A" w:rsidTr="00E86F5A">
        <w:trPr>
          <w:trHeight w:val="675"/>
        </w:trPr>
        <w:tc>
          <w:tcPr>
            <w:tcW w:w="100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ДЕФИЦИТА  БЮДЖЕТА КУРАКИНСКОГО СЕЛЬСКОГО ПОСЕЛЕНИЯ АРДАТОВСКОГО МУНИЦИПАЛЬНОГО РАЙОНА  ЗА 2020 ГОД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E86F5A" w:rsidRPr="00E86F5A" w:rsidTr="00E86F5A">
        <w:trPr>
          <w:trHeight w:val="12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Наименование показателя</w:t>
            </w:r>
          </w:p>
        </w:tc>
        <w:tc>
          <w:tcPr>
            <w:tcW w:w="2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Код источника финансирования по КИВФ,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КИВнФ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Утвержденные бюджетные назначения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Исполнено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% исполнения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Источники финансирования дефицита бюджета - всего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000 90 00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838,7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-100,0</w:t>
            </w:r>
          </w:p>
        </w:tc>
      </w:tr>
      <w:tr w:rsidR="00E86F5A" w:rsidRPr="00E86F5A" w:rsidTr="00E86F5A">
        <w:trPr>
          <w:trHeight w:val="9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ИСТОЧНИКИ ВНУТРЕННЕГО ФИНАНСИРОВАНИЯ ДЕФИЦИТОВ 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503,2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-100,0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9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0000 700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10 0000 710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000 01 03 01 00 10 0000 810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-462,6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-100,0</w:t>
            </w:r>
          </w:p>
        </w:tc>
      </w:tr>
      <w:tr w:rsidR="00E86F5A" w:rsidRPr="00E86F5A" w:rsidTr="00E86F5A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000 01 03 00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05 0000 810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000 01 06 05 00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2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000 01 06 05 02 00 0000 640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157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000 01 06 05 02 05 0000 640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000 01 05 00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0000 000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-251,6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остатков средств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-2 965,3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-100,0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919 01 05 02 00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0000 500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919 010502 00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0000 500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919 01 05 02 01 05 0000 510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остатков средств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0000 812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2 126,6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100,0</w:t>
            </w:r>
          </w:p>
        </w:tc>
      </w:tr>
      <w:tr w:rsidR="00E86F5A" w:rsidRPr="00E86F5A" w:rsidTr="00E86F5A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919 01 05 02 00 </w:t>
            </w:r>
            <w:proofErr w:type="spellStart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00</w:t>
            </w:r>
            <w:proofErr w:type="spellEnd"/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0000 600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919 01 05 02 01 00 0000 610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  <w:tr w:rsidR="00E86F5A" w:rsidRPr="00E86F5A" w:rsidTr="00E86F5A">
        <w:trPr>
          <w:trHeight w:val="63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8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919 01 05 02 01 05 0000 610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6F5A" w:rsidRPr="00E86F5A" w:rsidRDefault="00E86F5A" w:rsidP="00E86F5A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86F5A">
              <w:rPr>
                <w:rFonts w:ascii="Times New Roman" w:hAnsi="Times New Roman"/>
                <w:sz w:val="24"/>
                <w:szCs w:val="24"/>
                <w:lang w:val="ru-RU"/>
              </w:rPr>
              <w:t> </w:t>
            </w:r>
          </w:p>
        </w:tc>
      </w:tr>
    </w:tbl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p w:rsidR="00E86F5A" w:rsidRDefault="00E86F5A" w:rsidP="00D4299A">
      <w:pPr>
        <w:widowControl w:val="0"/>
        <w:spacing w:line="345" w:lineRule="exact"/>
        <w:rPr>
          <w:rFonts w:ascii="Times New Roman" w:hAnsi="Times New Roman"/>
          <w:sz w:val="28"/>
          <w:szCs w:val="28"/>
          <w:lang w:val="ru-RU"/>
        </w:rPr>
      </w:pPr>
    </w:p>
    <w:sectPr w:rsidR="00E86F5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4299A"/>
    <w:rsid w:val="000025BD"/>
    <w:rsid w:val="000B18ED"/>
    <w:rsid w:val="00212AF3"/>
    <w:rsid w:val="00295515"/>
    <w:rsid w:val="002D4606"/>
    <w:rsid w:val="003352FD"/>
    <w:rsid w:val="003A68AE"/>
    <w:rsid w:val="003E00DD"/>
    <w:rsid w:val="004C451E"/>
    <w:rsid w:val="00524B9F"/>
    <w:rsid w:val="007F770A"/>
    <w:rsid w:val="00851CC6"/>
    <w:rsid w:val="0095767A"/>
    <w:rsid w:val="00B0777B"/>
    <w:rsid w:val="00B46CD3"/>
    <w:rsid w:val="00CC19AC"/>
    <w:rsid w:val="00CF411C"/>
    <w:rsid w:val="00D4299A"/>
    <w:rsid w:val="00D6425B"/>
    <w:rsid w:val="00E8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9A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nhideWhenUsed/>
    <w:rsid w:val="00D4299A"/>
    <w:pPr>
      <w:overflowPunct/>
      <w:autoSpaceDE/>
      <w:autoSpaceDN/>
      <w:adjustRightInd/>
      <w:spacing w:before="100" w:beforeAutospacing="1" w:after="119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21">
    <w:name w:val="Основной текст 21"/>
    <w:basedOn w:val="a"/>
    <w:rsid w:val="00D4299A"/>
    <w:pPr>
      <w:jc w:val="both"/>
      <w:textAlignment w:val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2869</Words>
  <Characters>16356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13</cp:revision>
  <cp:lastPrinted>2021-06-23T09:50:00Z</cp:lastPrinted>
  <dcterms:created xsi:type="dcterms:W3CDTF">2020-07-10T09:22:00Z</dcterms:created>
  <dcterms:modified xsi:type="dcterms:W3CDTF">2021-07-16T12:00:00Z</dcterms:modified>
</cp:coreProperties>
</file>