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221" w:rsidRPr="00193EA5" w:rsidRDefault="00B17221" w:rsidP="00B1722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РЕСПУБЛИКА МОРДОВИЯ</w:t>
      </w:r>
    </w:p>
    <w:p w:rsidR="00B17221" w:rsidRPr="00193EA5" w:rsidRDefault="00B17221" w:rsidP="00B1722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193EA5">
        <w:rPr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B17221" w:rsidRDefault="00B17221" w:rsidP="00B17221">
      <w:pPr>
        <w:tabs>
          <w:tab w:val="left" w:pos="3174"/>
        </w:tabs>
        <w:rPr>
          <w:sz w:val="28"/>
          <w:szCs w:val="28"/>
        </w:rPr>
      </w:pPr>
    </w:p>
    <w:p w:rsidR="00B17221" w:rsidRDefault="00B17221" w:rsidP="00B17221">
      <w:pPr>
        <w:tabs>
          <w:tab w:val="left" w:pos="3174"/>
        </w:tabs>
        <w:rPr>
          <w:sz w:val="28"/>
          <w:szCs w:val="28"/>
        </w:rPr>
      </w:pPr>
    </w:p>
    <w:p w:rsidR="00B17221" w:rsidRDefault="00B17221" w:rsidP="00B1722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>
        <w:rPr>
          <w:b/>
          <w:spacing w:val="80"/>
          <w:sz w:val="28"/>
          <w:szCs w:val="28"/>
        </w:rPr>
        <w:t>ПО</w:t>
      </w:r>
      <w:r w:rsidRPr="00193EA5">
        <w:rPr>
          <w:b/>
          <w:spacing w:val="80"/>
          <w:sz w:val="28"/>
          <w:szCs w:val="28"/>
        </w:rPr>
        <w:t>С</w:t>
      </w:r>
      <w:r>
        <w:rPr>
          <w:b/>
          <w:spacing w:val="80"/>
          <w:sz w:val="28"/>
          <w:szCs w:val="28"/>
        </w:rPr>
        <w:t>ТАНОВЛ</w:t>
      </w:r>
      <w:r w:rsidRPr="00193EA5">
        <w:rPr>
          <w:b/>
          <w:spacing w:val="80"/>
          <w:sz w:val="28"/>
          <w:szCs w:val="28"/>
        </w:rPr>
        <w:t>ЕНИЕ</w:t>
      </w:r>
    </w:p>
    <w:p w:rsidR="00B17221" w:rsidRDefault="00B17221" w:rsidP="00B1722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B17221" w:rsidRPr="00474BA6" w:rsidRDefault="00B17221" w:rsidP="00B17221">
      <w:pPr>
        <w:tabs>
          <w:tab w:val="left" w:pos="3174"/>
        </w:tabs>
        <w:jc w:val="center"/>
        <w:rPr>
          <w:spacing w:val="80"/>
          <w:sz w:val="28"/>
          <w:szCs w:val="28"/>
        </w:rPr>
      </w:pPr>
      <w:proofErr w:type="spellStart"/>
      <w:r w:rsidRPr="00474BA6">
        <w:rPr>
          <w:spacing w:val="80"/>
          <w:sz w:val="28"/>
          <w:szCs w:val="28"/>
        </w:rPr>
        <w:t>с</w:t>
      </w:r>
      <w:proofErr w:type="gramStart"/>
      <w:r w:rsidRPr="00474BA6">
        <w:rPr>
          <w:spacing w:val="80"/>
          <w:sz w:val="28"/>
          <w:szCs w:val="28"/>
        </w:rPr>
        <w:t>.К</w:t>
      </w:r>
      <w:proofErr w:type="gramEnd"/>
      <w:r w:rsidRPr="00474BA6">
        <w:rPr>
          <w:spacing w:val="80"/>
          <w:sz w:val="28"/>
          <w:szCs w:val="28"/>
        </w:rPr>
        <w:t>уракино</w:t>
      </w:r>
      <w:proofErr w:type="spellEnd"/>
    </w:p>
    <w:p w:rsidR="00B17221" w:rsidRPr="00193EA5" w:rsidRDefault="00B17221" w:rsidP="00B17221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B17221" w:rsidRPr="00193EA5" w:rsidRDefault="00B17221" w:rsidP="00B17221">
      <w:pPr>
        <w:tabs>
          <w:tab w:val="left" w:pos="3174"/>
        </w:tabs>
        <w:rPr>
          <w:b/>
          <w:sz w:val="28"/>
          <w:szCs w:val="28"/>
        </w:rPr>
      </w:pPr>
    </w:p>
    <w:p w:rsidR="00B17221" w:rsidRPr="00B17221" w:rsidRDefault="00B17221" w:rsidP="00B17221">
      <w:pPr>
        <w:pStyle w:val="a7"/>
        <w:tabs>
          <w:tab w:val="left" w:pos="3174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14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мая</w:t>
      </w:r>
      <w:r w:rsidRPr="005F1644">
        <w:rPr>
          <w:sz w:val="28"/>
          <w:szCs w:val="28"/>
        </w:rPr>
        <w:t xml:space="preserve">  20</w:t>
      </w:r>
      <w:r>
        <w:rPr>
          <w:sz w:val="28"/>
          <w:szCs w:val="28"/>
          <w:lang w:val="en-US"/>
        </w:rPr>
        <w:t>21</w:t>
      </w:r>
      <w:proofErr w:type="gramEnd"/>
      <w:r w:rsidRPr="005F1644">
        <w:rPr>
          <w:sz w:val="28"/>
          <w:szCs w:val="28"/>
        </w:rPr>
        <w:t xml:space="preserve">  года                                                                                 </w:t>
      </w:r>
      <w:r>
        <w:rPr>
          <w:sz w:val="28"/>
          <w:szCs w:val="28"/>
          <w:lang w:val="en-US"/>
        </w:rPr>
        <w:t xml:space="preserve">       </w:t>
      </w:r>
      <w:r w:rsidRPr="005F1644">
        <w:rPr>
          <w:sz w:val="28"/>
          <w:szCs w:val="28"/>
        </w:rPr>
        <w:t xml:space="preserve"> № </w:t>
      </w:r>
      <w:r>
        <w:rPr>
          <w:sz w:val="28"/>
          <w:szCs w:val="28"/>
          <w:lang w:val="en-US"/>
        </w:rPr>
        <w:t>9</w:t>
      </w:r>
    </w:p>
    <w:p w:rsidR="00B17221" w:rsidRPr="005F1644" w:rsidRDefault="00B17221" w:rsidP="00B17221">
      <w:pPr>
        <w:pStyle w:val="a7"/>
        <w:tabs>
          <w:tab w:val="left" w:pos="3174"/>
        </w:tabs>
        <w:spacing w:line="360" w:lineRule="auto"/>
        <w:rPr>
          <w:sz w:val="28"/>
          <w:szCs w:val="28"/>
        </w:rPr>
      </w:pPr>
    </w:p>
    <w:p w:rsidR="00EC6261" w:rsidRPr="00C44390" w:rsidRDefault="00EC6261" w:rsidP="00EC6261">
      <w:pPr>
        <w:spacing w:line="324" w:lineRule="exact"/>
        <w:rPr>
          <w:rFonts w:ascii="Times New Roman" w:hAnsi="Times New Roman"/>
        </w:rPr>
      </w:pPr>
    </w:p>
    <w:p w:rsidR="00EC6261" w:rsidRPr="00C44390" w:rsidRDefault="00EC6261" w:rsidP="00EC6261">
      <w:pPr>
        <w:spacing w:line="324" w:lineRule="exact"/>
        <w:rPr>
          <w:rFonts w:ascii="Times New Roman" w:hAnsi="Times New Roman"/>
        </w:rPr>
      </w:pPr>
    </w:p>
    <w:p w:rsidR="00EC6261" w:rsidRPr="00C44390" w:rsidRDefault="00EC6261" w:rsidP="00EC6261">
      <w:pPr>
        <w:ind w:right="-419"/>
        <w:jc w:val="center"/>
        <w:rPr>
          <w:rFonts w:ascii="Times New Roman" w:hAnsi="Times New Roman"/>
        </w:rPr>
      </w:pPr>
      <w:r w:rsidRPr="00C44390">
        <w:rPr>
          <w:rFonts w:ascii="Times New Roman" w:hAnsi="Times New Roman"/>
          <w:b/>
          <w:bCs/>
        </w:rPr>
        <w:t>«Об утверждении муниципальной программы</w:t>
      </w:r>
    </w:p>
    <w:p w:rsidR="00EC6261" w:rsidRPr="00C44390" w:rsidRDefault="00EC6261" w:rsidP="00EC6261">
      <w:pPr>
        <w:ind w:right="-419"/>
        <w:jc w:val="center"/>
        <w:rPr>
          <w:rFonts w:ascii="Times New Roman" w:hAnsi="Times New Roman"/>
          <w:b/>
          <w:bCs/>
        </w:rPr>
      </w:pPr>
      <w:r w:rsidRPr="00C44390">
        <w:rPr>
          <w:rFonts w:ascii="Times New Roman" w:hAnsi="Times New Roman"/>
          <w:b/>
          <w:bCs/>
        </w:rPr>
        <w:t xml:space="preserve">«Развитие торговли на территории </w:t>
      </w:r>
      <w:proofErr w:type="spellStart"/>
      <w:r w:rsidRPr="00C44390">
        <w:rPr>
          <w:rFonts w:ascii="Times New Roman" w:hAnsi="Times New Roman"/>
          <w:b/>
          <w:bCs/>
        </w:rPr>
        <w:t>Куракинского</w:t>
      </w:r>
      <w:proofErr w:type="spellEnd"/>
      <w:r w:rsidRPr="00C44390">
        <w:rPr>
          <w:rFonts w:ascii="Times New Roman" w:hAnsi="Times New Roman"/>
          <w:b/>
          <w:bCs/>
        </w:rPr>
        <w:t xml:space="preserve"> сельского поселения</w:t>
      </w:r>
    </w:p>
    <w:p w:rsidR="00EC6261" w:rsidRPr="00C44390" w:rsidRDefault="00EC6261" w:rsidP="00EC6261">
      <w:pPr>
        <w:ind w:right="-419"/>
        <w:jc w:val="center"/>
        <w:rPr>
          <w:rFonts w:ascii="Times New Roman" w:hAnsi="Times New Roman"/>
        </w:rPr>
      </w:pPr>
      <w:proofErr w:type="spellStart"/>
      <w:r w:rsidRPr="00C44390">
        <w:rPr>
          <w:rFonts w:ascii="Times New Roman" w:hAnsi="Times New Roman"/>
          <w:b/>
          <w:bCs/>
        </w:rPr>
        <w:t>Ардатовского</w:t>
      </w:r>
      <w:proofErr w:type="spellEnd"/>
      <w:r w:rsidRPr="00C44390">
        <w:rPr>
          <w:rFonts w:ascii="Times New Roman" w:hAnsi="Times New Roman"/>
          <w:b/>
          <w:bCs/>
        </w:rPr>
        <w:t xml:space="preserve">  муниципального района Республики Мордовия»</w:t>
      </w:r>
    </w:p>
    <w:p w:rsidR="00EC6261" w:rsidRPr="00C44390" w:rsidRDefault="00EC6261" w:rsidP="00EC6261">
      <w:pPr>
        <w:ind w:right="-499"/>
        <w:jc w:val="center"/>
        <w:rPr>
          <w:rFonts w:ascii="Times New Roman" w:hAnsi="Times New Roman"/>
        </w:rPr>
      </w:pPr>
      <w:r w:rsidRPr="00C44390">
        <w:rPr>
          <w:rFonts w:ascii="Times New Roman" w:hAnsi="Times New Roman"/>
          <w:b/>
          <w:bCs/>
        </w:rPr>
        <w:t>на 2021-2023 годы»</w:t>
      </w:r>
    </w:p>
    <w:p w:rsidR="00EC6261" w:rsidRPr="00C44390" w:rsidRDefault="00EC6261" w:rsidP="00EC6261">
      <w:pPr>
        <w:spacing w:line="284" w:lineRule="exact"/>
        <w:rPr>
          <w:rFonts w:ascii="Times New Roman" w:hAnsi="Times New Roman"/>
        </w:rPr>
      </w:pPr>
    </w:p>
    <w:p w:rsidR="00EC6261" w:rsidRPr="00C44390" w:rsidRDefault="008B7BF8" w:rsidP="00EC6261">
      <w:pPr>
        <w:tabs>
          <w:tab w:val="left" w:pos="6583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В </w:t>
      </w:r>
      <w:r w:rsidR="00EC6261" w:rsidRPr="00C44390">
        <w:rPr>
          <w:rFonts w:ascii="Times New Roman" w:hAnsi="Times New Roman"/>
        </w:rPr>
        <w:t xml:space="preserve">соответствии с Бюджетным кодексом Российской Федерации, Федеральным законом от 6 октября 2003 № 131 ФЗ «Об общих принципах организации местного самоуправления в Российской Федерации», руководствуясь Уставом  </w:t>
      </w:r>
      <w:proofErr w:type="spellStart"/>
      <w:r w:rsidR="00EC6261" w:rsidRPr="00C44390">
        <w:rPr>
          <w:rFonts w:ascii="Times New Roman" w:hAnsi="Times New Roman"/>
        </w:rPr>
        <w:t>Куракинского</w:t>
      </w:r>
      <w:proofErr w:type="spellEnd"/>
      <w:r w:rsidR="00EC6261" w:rsidRPr="00C44390">
        <w:rPr>
          <w:rFonts w:ascii="Times New Roman" w:hAnsi="Times New Roman"/>
        </w:rPr>
        <w:t xml:space="preserve"> сельского поселения, администрация  </w:t>
      </w:r>
      <w:proofErr w:type="spellStart"/>
      <w:r w:rsidR="00EC6261" w:rsidRPr="00C44390">
        <w:rPr>
          <w:rFonts w:ascii="Times New Roman" w:hAnsi="Times New Roman"/>
        </w:rPr>
        <w:t>Куракинского</w:t>
      </w:r>
      <w:proofErr w:type="spellEnd"/>
      <w:r w:rsidR="00EC6261" w:rsidRPr="00C44390">
        <w:rPr>
          <w:rFonts w:ascii="Times New Roman" w:hAnsi="Times New Roman"/>
        </w:rPr>
        <w:t xml:space="preserve">  сельского поселения      </w:t>
      </w:r>
      <w:proofErr w:type="spellStart"/>
      <w:r w:rsidR="00EC6261" w:rsidRPr="00C44390">
        <w:rPr>
          <w:rFonts w:ascii="Times New Roman" w:hAnsi="Times New Roman"/>
        </w:rPr>
        <w:t>Ардатовского</w:t>
      </w:r>
      <w:proofErr w:type="spellEnd"/>
      <w:r w:rsidR="00EC6261" w:rsidRPr="00C44390">
        <w:rPr>
          <w:rFonts w:ascii="Times New Roman" w:hAnsi="Times New Roman"/>
        </w:rPr>
        <w:t xml:space="preserve">  муниципального района ПОСТАНОВЛЯЕТ:</w:t>
      </w:r>
    </w:p>
    <w:p w:rsidR="00EC6261" w:rsidRPr="00C44390" w:rsidRDefault="00EC6261" w:rsidP="00EC6261">
      <w:pPr>
        <w:spacing w:line="288" w:lineRule="exact"/>
        <w:rPr>
          <w:rFonts w:ascii="Times New Roman" w:hAnsi="Times New Roman"/>
        </w:rPr>
      </w:pPr>
    </w:p>
    <w:p w:rsidR="00EC6261" w:rsidRPr="00C44390" w:rsidRDefault="00EC6261" w:rsidP="00EC6261">
      <w:pPr>
        <w:widowControl/>
        <w:shd w:val="clear" w:color="auto" w:fill="FFFFFF"/>
        <w:tabs>
          <w:tab w:val="left" w:pos="1397"/>
        </w:tabs>
        <w:suppressAutoHyphens w:val="0"/>
        <w:autoSpaceDE w:val="0"/>
        <w:autoSpaceDN w:val="0"/>
        <w:adjustRightInd w:val="0"/>
        <w:spacing w:line="225" w:lineRule="exact"/>
        <w:ind w:left="920" w:right="346"/>
        <w:jc w:val="both"/>
        <w:rPr>
          <w:rFonts w:ascii="Times New Roman" w:hAnsi="Times New Roman"/>
        </w:rPr>
      </w:pPr>
    </w:p>
    <w:p w:rsidR="00EC6261" w:rsidRPr="00C44390" w:rsidRDefault="00EC6261" w:rsidP="00EC6261">
      <w:pPr>
        <w:spacing w:line="284" w:lineRule="exact"/>
        <w:ind w:left="709" w:right="-41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 w:rsidRPr="00C44390">
        <w:rPr>
          <w:rFonts w:ascii="Times New Roman" w:hAnsi="Times New Roman"/>
        </w:rPr>
        <w:t xml:space="preserve">1.Утвердить  </w:t>
      </w:r>
      <w:r w:rsidRPr="00C44390">
        <w:rPr>
          <w:rFonts w:ascii="Times New Roman" w:hAnsi="Times New Roman"/>
          <w:bCs/>
        </w:rPr>
        <w:t xml:space="preserve"> муниципальную программу «Развитие торговли на территории </w:t>
      </w:r>
      <w:proofErr w:type="spellStart"/>
      <w:r w:rsidRPr="00C44390">
        <w:rPr>
          <w:rFonts w:ascii="Times New Roman" w:hAnsi="Times New Roman"/>
          <w:bCs/>
        </w:rPr>
        <w:t>Куракинского</w:t>
      </w:r>
      <w:proofErr w:type="spellEnd"/>
      <w:r w:rsidRPr="00C44390">
        <w:rPr>
          <w:rFonts w:ascii="Times New Roman" w:hAnsi="Times New Roman"/>
          <w:bCs/>
        </w:rPr>
        <w:t xml:space="preserve"> сельского поселения </w:t>
      </w:r>
      <w:proofErr w:type="spellStart"/>
      <w:r w:rsidRPr="00C44390">
        <w:rPr>
          <w:rFonts w:ascii="Times New Roman" w:hAnsi="Times New Roman"/>
          <w:bCs/>
        </w:rPr>
        <w:t>Ардатовского</w:t>
      </w:r>
      <w:proofErr w:type="spellEnd"/>
      <w:r w:rsidRPr="00C44390">
        <w:rPr>
          <w:rFonts w:ascii="Times New Roman" w:hAnsi="Times New Roman"/>
          <w:bCs/>
        </w:rPr>
        <w:t xml:space="preserve"> муниципального района Республики Мордовия»</w:t>
      </w:r>
      <w:r w:rsidRPr="00C44390">
        <w:rPr>
          <w:rFonts w:ascii="Times New Roman" w:hAnsi="Times New Roman"/>
        </w:rPr>
        <w:t xml:space="preserve">   </w:t>
      </w:r>
      <w:r w:rsidRPr="00C44390">
        <w:rPr>
          <w:rFonts w:ascii="Times New Roman" w:hAnsi="Times New Roman"/>
          <w:bCs/>
        </w:rPr>
        <w:t>на 2021-2023 годы».</w:t>
      </w:r>
      <w:r w:rsidRPr="00C44390">
        <w:rPr>
          <w:rFonts w:ascii="Times New Roman" w:hAnsi="Times New Roman"/>
        </w:rPr>
        <w:t xml:space="preserve"> </w:t>
      </w:r>
    </w:p>
    <w:p w:rsidR="00EC6261" w:rsidRPr="00C44390" w:rsidRDefault="00EC6261" w:rsidP="00EC6261">
      <w:pPr>
        <w:spacing w:line="232" w:lineRule="exact"/>
        <w:rPr>
          <w:rFonts w:ascii="Times New Roman" w:hAnsi="Times New Roman"/>
        </w:rPr>
      </w:pPr>
    </w:p>
    <w:p w:rsidR="00EC6261" w:rsidRDefault="00EC6261" w:rsidP="00EC6261">
      <w:pPr>
        <w:tabs>
          <w:tab w:val="left" w:pos="851"/>
        </w:tabs>
        <w:ind w:left="720"/>
        <w:jc w:val="both"/>
        <w:rPr>
          <w:rFonts w:ascii="Times New Roman" w:hAnsi="Times New Roman"/>
        </w:rPr>
      </w:pPr>
      <w:r w:rsidRPr="00C44390">
        <w:rPr>
          <w:rFonts w:ascii="Times New Roman" w:hAnsi="Times New Roman"/>
        </w:rPr>
        <w:t xml:space="preserve">  2.</w:t>
      </w:r>
      <w:r w:rsidRPr="00C44390">
        <w:rPr>
          <w:rFonts w:ascii="Times New Roman" w:hAnsi="Times New Roman"/>
          <w:color w:val="000000"/>
        </w:rPr>
        <w:t xml:space="preserve"> </w:t>
      </w:r>
      <w:r w:rsidRPr="00C44390">
        <w:rPr>
          <w:rFonts w:ascii="Times New Roman" w:hAnsi="Times New Roman"/>
        </w:rPr>
        <w:t>Настоящее постановление вступает в силу после его</w:t>
      </w:r>
      <w:r w:rsidRPr="00C44390">
        <w:rPr>
          <w:rStyle w:val="apple-converted-space"/>
          <w:rFonts w:ascii="Times New Roman" w:hAnsi="Times New Roman"/>
        </w:rPr>
        <w:t xml:space="preserve"> обнародования и </w:t>
      </w:r>
      <w:r w:rsidRPr="00C44390">
        <w:rPr>
          <w:rFonts w:ascii="Times New Roman" w:hAnsi="Times New Roman"/>
        </w:rPr>
        <w:t xml:space="preserve"> подлежит размещению на официальном сайте органов местного самоуправления в сети «Интернет».</w:t>
      </w:r>
    </w:p>
    <w:p w:rsidR="00EC6261" w:rsidRDefault="00EC6261" w:rsidP="00EC6261">
      <w:pPr>
        <w:tabs>
          <w:tab w:val="left" w:pos="851"/>
        </w:tabs>
        <w:ind w:left="720"/>
        <w:jc w:val="both"/>
        <w:rPr>
          <w:rFonts w:ascii="Times New Roman" w:hAnsi="Times New Roman"/>
        </w:rPr>
      </w:pPr>
    </w:p>
    <w:p w:rsidR="00EC6261" w:rsidRDefault="00EC6261" w:rsidP="00EC6261">
      <w:pPr>
        <w:tabs>
          <w:tab w:val="left" w:pos="851"/>
        </w:tabs>
        <w:ind w:left="720"/>
        <w:jc w:val="both"/>
        <w:rPr>
          <w:rFonts w:ascii="Times New Roman" w:hAnsi="Times New Roman"/>
        </w:rPr>
      </w:pPr>
    </w:p>
    <w:p w:rsidR="00EC6261" w:rsidRDefault="00EC6261" w:rsidP="00EC6261">
      <w:pPr>
        <w:tabs>
          <w:tab w:val="left" w:pos="851"/>
        </w:tabs>
        <w:ind w:left="720"/>
        <w:jc w:val="both"/>
        <w:rPr>
          <w:rFonts w:ascii="Times New Roman" w:hAnsi="Times New Roman"/>
        </w:rPr>
      </w:pPr>
    </w:p>
    <w:p w:rsidR="00EC6261" w:rsidRDefault="00EC6261" w:rsidP="00EC6261">
      <w:pPr>
        <w:tabs>
          <w:tab w:val="left" w:pos="851"/>
        </w:tabs>
        <w:ind w:left="720"/>
        <w:jc w:val="both"/>
        <w:rPr>
          <w:rFonts w:ascii="Times New Roman" w:hAnsi="Times New Roman"/>
        </w:rPr>
      </w:pPr>
    </w:p>
    <w:p w:rsidR="00EC6261" w:rsidRPr="00EC6261" w:rsidRDefault="00EC6261" w:rsidP="00EC6261">
      <w:pPr>
        <w:tabs>
          <w:tab w:val="left" w:pos="851"/>
        </w:tabs>
        <w:ind w:left="720"/>
        <w:jc w:val="both"/>
        <w:rPr>
          <w:rFonts w:ascii="Times New Roman" w:hAnsi="Times New Roman"/>
          <w:u w:val="single"/>
        </w:rPr>
        <w:sectPr w:rsidR="00EC6261" w:rsidRPr="00EC6261">
          <w:pgSz w:w="11900" w:h="16838"/>
          <w:pgMar w:top="829" w:right="846" w:bottom="1440" w:left="700" w:header="0" w:footer="0" w:gutter="0"/>
          <w:cols w:space="720"/>
        </w:sectPr>
      </w:pP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Куракинского</w:t>
      </w:r>
      <w:proofErr w:type="spellEnd"/>
      <w:r>
        <w:rPr>
          <w:rFonts w:ascii="Times New Roman" w:hAnsi="Times New Roman"/>
        </w:rPr>
        <w:t xml:space="preserve"> сельского поселения                                       О.Г.</w:t>
      </w:r>
      <w:proofErr w:type="gramStart"/>
      <w:r>
        <w:rPr>
          <w:rFonts w:ascii="Times New Roman" w:hAnsi="Times New Roman"/>
        </w:rPr>
        <w:t>Коновалов</w:t>
      </w:r>
      <w:proofErr w:type="gramEnd"/>
    </w:p>
    <w:p w:rsidR="00EC6261" w:rsidRPr="00C44390" w:rsidRDefault="00EC6261" w:rsidP="00EC6261">
      <w:pPr>
        <w:spacing w:line="200" w:lineRule="exact"/>
        <w:rPr>
          <w:rFonts w:ascii="Times New Roman" w:hAnsi="Times New Roman"/>
        </w:rPr>
      </w:pPr>
    </w:p>
    <w:p w:rsidR="00EC6261" w:rsidRPr="00C44390" w:rsidRDefault="00EC6261" w:rsidP="00EC6261">
      <w:pPr>
        <w:spacing w:line="200" w:lineRule="exact"/>
        <w:rPr>
          <w:rFonts w:ascii="Times New Roman" w:hAnsi="Times New Roman"/>
        </w:rPr>
      </w:pPr>
    </w:p>
    <w:p w:rsidR="00EC6261" w:rsidRPr="00C44390" w:rsidRDefault="00EC6261" w:rsidP="00EC6261">
      <w:pPr>
        <w:spacing w:line="200" w:lineRule="exact"/>
        <w:rPr>
          <w:rFonts w:ascii="Times New Roman" w:hAnsi="Times New Roman"/>
        </w:rPr>
      </w:pPr>
    </w:p>
    <w:p w:rsidR="00EC6261" w:rsidRPr="00C44390" w:rsidRDefault="00EC6261" w:rsidP="00EC6261">
      <w:pPr>
        <w:spacing w:line="210" w:lineRule="exact"/>
        <w:rPr>
          <w:rFonts w:ascii="Times New Roman" w:hAnsi="Times New Roman"/>
        </w:rPr>
      </w:pPr>
    </w:p>
    <w:p w:rsidR="00EC6261" w:rsidRPr="00420D16" w:rsidRDefault="00EC6261" w:rsidP="00EC6261">
      <w:pPr>
        <w:ind w:left="6060"/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Приложение</w:t>
      </w:r>
    </w:p>
    <w:p w:rsidR="00EC6261" w:rsidRPr="00420D16" w:rsidRDefault="00EC6261" w:rsidP="00EC6261">
      <w:pPr>
        <w:ind w:left="5800"/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к Постановлению Администрации </w:t>
      </w:r>
      <w:proofErr w:type="spellStart"/>
      <w:r>
        <w:rPr>
          <w:rFonts w:ascii="Times New Roman" w:hAnsi="Times New Roman"/>
          <w:sz w:val="22"/>
          <w:szCs w:val="22"/>
        </w:rPr>
        <w:t>Куракинского</w:t>
      </w:r>
      <w:proofErr w:type="spellEnd"/>
      <w:r w:rsidRPr="00420D16">
        <w:rPr>
          <w:rFonts w:ascii="Times New Roman" w:hAnsi="Times New Roman"/>
          <w:sz w:val="22"/>
          <w:szCs w:val="22"/>
        </w:rPr>
        <w:t xml:space="preserve"> сельского поселения </w:t>
      </w:r>
    </w:p>
    <w:p w:rsidR="00EC6261" w:rsidRPr="00420D16" w:rsidRDefault="00EC6261" w:rsidP="00EC6261">
      <w:pPr>
        <w:ind w:left="5800"/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от </w:t>
      </w:r>
      <w:r w:rsidR="00B17221" w:rsidRPr="00B17221">
        <w:rPr>
          <w:rFonts w:ascii="Times New Roman" w:hAnsi="Times New Roman"/>
          <w:sz w:val="22"/>
          <w:szCs w:val="22"/>
        </w:rPr>
        <w:t>14.</w:t>
      </w:r>
      <w:r w:rsidR="00B17221">
        <w:rPr>
          <w:rFonts w:ascii="Times New Roman" w:hAnsi="Times New Roman"/>
          <w:sz w:val="22"/>
          <w:szCs w:val="22"/>
        </w:rPr>
        <w:t>05.</w:t>
      </w:r>
      <w:r w:rsidRPr="00420D16">
        <w:rPr>
          <w:rFonts w:ascii="Times New Roman" w:hAnsi="Times New Roman"/>
          <w:sz w:val="22"/>
          <w:szCs w:val="22"/>
        </w:rPr>
        <w:t xml:space="preserve">  </w:t>
      </w:r>
      <w:smartTag w:uri="urn:schemas-microsoft-com:office:smarttags" w:element="metricconverter">
        <w:smartTagPr>
          <w:attr w:name="ProductID" w:val="2021 г"/>
        </w:smartTagPr>
        <w:r w:rsidRPr="00420D16">
          <w:rPr>
            <w:rFonts w:ascii="Times New Roman" w:hAnsi="Times New Roman"/>
            <w:sz w:val="22"/>
            <w:szCs w:val="22"/>
          </w:rPr>
          <w:t>2021 г</w:t>
        </w:r>
      </w:smartTag>
      <w:r w:rsidRPr="00420D16">
        <w:rPr>
          <w:rFonts w:ascii="Times New Roman" w:hAnsi="Times New Roman"/>
          <w:sz w:val="22"/>
          <w:szCs w:val="22"/>
        </w:rPr>
        <w:t xml:space="preserve">. № </w:t>
      </w:r>
      <w:r w:rsidR="00B17221">
        <w:rPr>
          <w:rFonts w:ascii="Times New Roman" w:hAnsi="Times New Roman"/>
          <w:sz w:val="22"/>
          <w:szCs w:val="22"/>
        </w:rPr>
        <w:t>9</w:t>
      </w:r>
    </w:p>
    <w:p w:rsidR="003A68AE" w:rsidRDefault="003A68AE" w:rsidP="00EC6261">
      <w:pPr>
        <w:jc w:val="right"/>
      </w:pPr>
    </w:p>
    <w:p w:rsidR="00577C34" w:rsidRDefault="00577C34"/>
    <w:tbl>
      <w:tblPr>
        <w:tblStyle w:val="a4"/>
        <w:tblW w:w="0" w:type="auto"/>
        <w:tblLook w:val="04A0"/>
      </w:tblPr>
      <w:tblGrid>
        <w:gridCol w:w="3366"/>
        <w:gridCol w:w="1545"/>
        <w:gridCol w:w="14"/>
        <w:gridCol w:w="1561"/>
        <w:gridCol w:w="1276"/>
        <w:gridCol w:w="1809"/>
      </w:tblGrid>
      <w:tr w:rsidR="00577C34" w:rsidTr="00077DDB">
        <w:tc>
          <w:tcPr>
            <w:tcW w:w="3366" w:type="dxa"/>
          </w:tcPr>
          <w:p w:rsidR="00577C34" w:rsidRPr="00420D16" w:rsidRDefault="009016F7" w:rsidP="00577C34">
            <w:pPr>
              <w:spacing w:line="249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pict>
                <v:line id="Shape 26" o:spid="_x0000_s1026" style="position:absolute;z-index:-251656192;visibility:visible" from="121.45pt,-2.25pt" to="473.1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" o:allowincell="f" filled="t" strokeweight=".29631mm">
                  <v:stroke joinstyle="miter"/>
                  <o:lock v:ext="edit" shapetype="f"/>
                </v:line>
              </w:pict>
            </w:r>
            <w:r w:rsidR="00577C34" w:rsidRPr="00420D16">
              <w:rPr>
                <w:rFonts w:ascii="Times New Roman" w:hAnsi="Times New Roman"/>
                <w:sz w:val="22"/>
                <w:szCs w:val="22"/>
              </w:rPr>
              <w:t>Наименование муниципальной программы</w:t>
            </w:r>
          </w:p>
          <w:p w:rsidR="00577C34" w:rsidRDefault="00577C34"/>
        </w:tc>
        <w:tc>
          <w:tcPr>
            <w:tcW w:w="6205" w:type="dxa"/>
            <w:gridSpan w:val="5"/>
          </w:tcPr>
          <w:p w:rsidR="00577C34" w:rsidRDefault="00577C34" w:rsidP="00577C34">
            <w:pPr>
              <w:spacing w:line="249" w:lineRule="auto"/>
              <w:ind w:left="350" w:right="57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Развитие торговли на территории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gramStart"/>
            <w:r w:rsidRPr="00420D16">
              <w:rPr>
                <w:rFonts w:ascii="Times New Roman" w:hAnsi="Times New Roman"/>
                <w:sz w:val="22"/>
                <w:szCs w:val="22"/>
              </w:rPr>
              <w:t>сельского</w:t>
            </w:r>
            <w:proofErr w:type="gram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577C34" w:rsidRPr="00420D16" w:rsidRDefault="00577C34" w:rsidP="00577C34">
            <w:pPr>
              <w:spacing w:line="249" w:lineRule="auto"/>
              <w:ind w:left="350" w:right="57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поселения </w:t>
            </w:r>
            <w:proofErr w:type="spellStart"/>
            <w:r w:rsidRPr="00420D16">
              <w:rPr>
                <w:rFonts w:ascii="Times New Roman" w:hAnsi="Times New Roman"/>
                <w:bCs/>
                <w:sz w:val="22"/>
                <w:szCs w:val="22"/>
              </w:rPr>
              <w:t>Ардатовского</w:t>
            </w:r>
            <w:proofErr w:type="spellEnd"/>
            <w:r w:rsidRPr="00420D16">
              <w:rPr>
                <w:rFonts w:ascii="Times New Roman" w:hAnsi="Times New Roman"/>
                <w:bCs/>
                <w:sz w:val="22"/>
                <w:szCs w:val="22"/>
              </w:rPr>
              <w:t xml:space="preserve"> муниципального района Республики Мордовия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 xml:space="preserve"> на 2021-2023 годы</w:t>
            </w:r>
          </w:p>
          <w:p w:rsidR="00577C34" w:rsidRDefault="00577C34"/>
        </w:tc>
      </w:tr>
      <w:tr w:rsidR="00577C34" w:rsidTr="00077DDB">
        <w:tc>
          <w:tcPr>
            <w:tcW w:w="3366" w:type="dxa"/>
          </w:tcPr>
          <w:p w:rsidR="00577C34" w:rsidRPr="00420D16" w:rsidRDefault="00577C34" w:rsidP="00577C34">
            <w:pPr>
              <w:spacing w:line="244" w:lineRule="auto"/>
              <w:ind w:right="12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Основание для разработки Программы</w:t>
            </w:r>
          </w:p>
          <w:p w:rsidR="00577C34" w:rsidRDefault="00577C34"/>
        </w:tc>
        <w:tc>
          <w:tcPr>
            <w:tcW w:w="6205" w:type="dxa"/>
            <w:gridSpan w:val="5"/>
          </w:tcPr>
          <w:p w:rsidR="00577C34" w:rsidRPr="00420D16" w:rsidRDefault="00577C34" w:rsidP="00577C34">
            <w:pPr>
              <w:spacing w:line="244" w:lineRule="auto"/>
              <w:ind w:right="58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1)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>Федеральный закон от 28 декабря 2009 года № 381-ФЗ «Об основах государственного регулирования торговой деятельности в Российской Федерации»;</w:t>
            </w:r>
          </w:p>
          <w:p w:rsidR="00577C34" w:rsidRDefault="00577C34" w:rsidP="00577C34">
            <w:pPr>
              <w:spacing w:line="271" w:lineRule="auto"/>
              <w:ind w:left="10" w:right="56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2)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>Федеральный закон от 26.07.2006 № 135-ФЗ «О защите конкуренции»;</w:t>
            </w:r>
          </w:p>
          <w:p w:rsidR="00577C34" w:rsidRPr="00420D16" w:rsidRDefault="00577C34" w:rsidP="00577C34">
            <w:pPr>
              <w:spacing w:line="247" w:lineRule="auto"/>
              <w:ind w:right="58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3) 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Приказ </w:t>
            </w:r>
            <w:proofErr w:type="spellStart"/>
            <w:r w:rsidRPr="00420D16">
              <w:rPr>
                <w:rFonts w:ascii="Times New Roman" w:hAnsi="Times New Roman"/>
                <w:sz w:val="22"/>
                <w:szCs w:val="22"/>
              </w:rPr>
              <w:t>Минпромторга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России от 31.03.2011 № 422 «Об утверждении стратегии развития в Российской Федерации на 2011-2015 годы и на период до 2020 года».</w:t>
            </w:r>
          </w:p>
          <w:p w:rsidR="00577C34" w:rsidRPr="00420D16" w:rsidRDefault="00577C34" w:rsidP="00577C34">
            <w:pPr>
              <w:spacing w:line="271" w:lineRule="auto"/>
              <w:ind w:left="10" w:right="56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577C34" w:rsidRDefault="00577C34"/>
        </w:tc>
      </w:tr>
      <w:tr w:rsidR="00577C34" w:rsidTr="00077DDB">
        <w:tc>
          <w:tcPr>
            <w:tcW w:w="3366" w:type="dxa"/>
          </w:tcPr>
          <w:p w:rsidR="00577C34" w:rsidRPr="00420D16" w:rsidRDefault="00577C34" w:rsidP="00577C34">
            <w:pPr>
              <w:spacing w:line="264" w:lineRule="auto"/>
              <w:ind w:right="50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Заказчик Программы</w:t>
            </w:r>
          </w:p>
          <w:p w:rsidR="00577C34" w:rsidRDefault="00577C34"/>
        </w:tc>
        <w:tc>
          <w:tcPr>
            <w:tcW w:w="6205" w:type="dxa"/>
            <w:gridSpan w:val="5"/>
          </w:tcPr>
          <w:p w:rsidR="00577C34" w:rsidRPr="00420D16" w:rsidRDefault="00577C34" w:rsidP="00577C34">
            <w:pPr>
              <w:ind w:left="1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  <w:p w:rsidR="00577C34" w:rsidRDefault="00577C34"/>
        </w:tc>
      </w:tr>
      <w:tr w:rsidR="00577C34" w:rsidTr="00077DDB">
        <w:tc>
          <w:tcPr>
            <w:tcW w:w="3366" w:type="dxa"/>
          </w:tcPr>
          <w:p w:rsidR="00577C34" w:rsidRPr="00420D16" w:rsidRDefault="00577C34" w:rsidP="00577C34">
            <w:pPr>
              <w:spacing w:line="223" w:lineRule="auto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Разработчик</w:t>
            </w:r>
          </w:p>
          <w:p w:rsidR="00577C34" w:rsidRPr="00420D16" w:rsidRDefault="009016F7" w:rsidP="00577C34">
            <w:pPr>
              <w:spacing w:line="20" w:lineRule="exac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noProof/>
                <w:sz w:val="22"/>
                <w:szCs w:val="22"/>
              </w:rPr>
              <w:pict>
                <v:line id="Shape 13" o:spid="_x0000_s1029" style="position:absolute;z-index:-251654144;visibility:visible" from="-5.8pt,-14.75pt" to="-5.8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" o:allowincell="f" filled="t" strokeweight=".84pt">
                  <v:stroke joinstyle="miter"/>
                  <o:lock v:ext="edit" shapetype="f"/>
                </v:line>
              </w:pict>
            </w:r>
          </w:p>
          <w:p w:rsidR="00577C34" w:rsidRPr="00420D16" w:rsidRDefault="00577C34" w:rsidP="00577C34">
            <w:pPr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Программы</w:t>
            </w:r>
          </w:p>
          <w:p w:rsidR="00577C34" w:rsidRDefault="00577C34"/>
        </w:tc>
        <w:tc>
          <w:tcPr>
            <w:tcW w:w="6205" w:type="dxa"/>
            <w:gridSpan w:val="5"/>
          </w:tcPr>
          <w:p w:rsidR="00577C34" w:rsidRPr="00420D16" w:rsidRDefault="00577C34" w:rsidP="00577C34">
            <w:pPr>
              <w:ind w:left="1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  <w:p w:rsidR="00577C34" w:rsidRDefault="00577C34"/>
        </w:tc>
      </w:tr>
      <w:tr w:rsidR="00577C34" w:rsidTr="00077DDB">
        <w:tc>
          <w:tcPr>
            <w:tcW w:w="3366" w:type="dxa"/>
          </w:tcPr>
          <w:p w:rsidR="00577C34" w:rsidRPr="00420D16" w:rsidRDefault="00577C34" w:rsidP="00577C3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Руководитель 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>Программы</w:t>
            </w:r>
          </w:p>
          <w:p w:rsidR="00577C34" w:rsidRDefault="00577C34"/>
        </w:tc>
        <w:tc>
          <w:tcPr>
            <w:tcW w:w="6205" w:type="dxa"/>
            <w:gridSpan w:val="5"/>
          </w:tcPr>
          <w:p w:rsidR="00577C34" w:rsidRPr="00420D16" w:rsidRDefault="00577C34" w:rsidP="00577C34">
            <w:pPr>
              <w:ind w:left="1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  <w:p w:rsidR="00577C34" w:rsidRDefault="00577C34"/>
        </w:tc>
      </w:tr>
      <w:tr w:rsidR="00577C34" w:rsidTr="00077DDB">
        <w:tc>
          <w:tcPr>
            <w:tcW w:w="3366" w:type="dxa"/>
          </w:tcPr>
          <w:p w:rsidR="00577C34" w:rsidRDefault="00577C34">
            <w:r>
              <w:t>Ответственные исполнители программы</w:t>
            </w:r>
          </w:p>
        </w:tc>
        <w:tc>
          <w:tcPr>
            <w:tcW w:w="6205" w:type="dxa"/>
            <w:gridSpan w:val="5"/>
          </w:tcPr>
          <w:p w:rsidR="00577C34" w:rsidRDefault="00577C34" w:rsidP="00577C34">
            <w:pPr>
              <w:spacing w:line="249" w:lineRule="auto"/>
              <w:ind w:left="10" w:right="58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Хозяйствующие субъекты, осуществляющие торговую деятельность на территории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  <w:p w:rsidR="00577C34" w:rsidRDefault="00577C34"/>
        </w:tc>
      </w:tr>
      <w:tr w:rsidR="00577C34" w:rsidTr="00077DDB">
        <w:tc>
          <w:tcPr>
            <w:tcW w:w="3366" w:type="dxa"/>
          </w:tcPr>
          <w:p w:rsidR="00577C34" w:rsidRPr="00420D16" w:rsidRDefault="00577C34" w:rsidP="00577C34">
            <w:pPr>
              <w:spacing w:line="290" w:lineRule="auto"/>
              <w:ind w:right="14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Основная цель Программы</w:t>
            </w:r>
          </w:p>
          <w:p w:rsidR="00577C34" w:rsidRDefault="00577C34"/>
        </w:tc>
        <w:tc>
          <w:tcPr>
            <w:tcW w:w="6205" w:type="dxa"/>
            <w:gridSpan w:val="5"/>
          </w:tcPr>
          <w:p w:rsidR="00577C34" w:rsidRPr="00420D16" w:rsidRDefault="00577C34" w:rsidP="00577C34">
            <w:pPr>
              <w:widowControl/>
              <w:numPr>
                <w:ilvl w:val="0"/>
                <w:numId w:val="2"/>
              </w:numPr>
              <w:tabs>
                <w:tab w:val="left" w:pos="173"/>
              </w:tabs>
              <w:suppressAutoHyphens w:val="0"/>
              <w:ind w:left="10" w:right="980" w:hanging="1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создание на территории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благоприятных условий для комплексного развития сферы торговли и обеспечение населения качественными товарами и услугами, устойчивого развития предприятий субъектов малого и среднего бизнеса на основе формирования эффективных механизмов его поддержки, совершенствование </w:t>
            </w:r>
            <w:proofErr w:type="gramStart"/>
            <w:r w:rsidRPr="00420D16">
              <w:rPr>
                <w:rFonts w:ascii="Times New Roman" w:hAnsi="Times New Roman"/>
                <w:sz w:val="22"/>
                <w:szCs w:val="22"/>
              </w:rPr>
              <w:t>механизма защиты прав потребителей поселения</w:t>
            </w:r>
            <w:proofErr w:type="gram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при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приобретении товаров и торговых услуг</w:t>
            </w:r>
          </w:p>
          <w:p w:rsidR="00577C34" w:rsidRDefault="00577C34"/>
        </w:tc>
      </w:tr>
      <w:tr w:rsidR="00577C34" w:rsidTr="00077DDB">
        <w:tc>
          <w:tcPr>
            <w:tcW w:w="3366" w:type="dxa"/>
          </w:tcPr>
          <w:p w:rsidR="00577C34" w:rsidRPr="00420D16" w:rsidRDefault="00577C34" w:rsidP="00577C34">
            <w:pPr>
              <w:ind w:left="12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Задачи Программы</w:t>
            </w:r>
          </w:p>
          <w:p w:rsidR="00577C34" w:rsidRDefault="00577C34"/>
        </w:tc>
        <w:tc>
          <w:tcPr>
            <w:tcW w:w="6205" w:type="dxa"/>
            <w:gridSpan w:val="5"/>
          </w:tcPr>
          <w:p w:rsidR="00577C34" w:rsidRPr="003D2646" w:rsidRDefault="00577C34" w:rsidP="00577C34">
            <w:pPr>
              <w:widowControl/>
              <w:numPr>
                <w:ilvl w:val="0"/>
                <w:numId w:val="3"/>
              </w:numPr>
              <w:tabs>
                <w:tab w:val="left" w:pos="173"/>
              </w:tabs>
              <w:suppressAutoHyphens w:val="0"/>
              <w:spacing w:line="252" w:lineRule="auto"/>
              <w:ind w:left="10" w:right="820" w:hanging="1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совершенствование форм и методов координации управления в сфере торговли;</w:t>
            </w:r>
          </w:p>
          <w:p w:rsidR="00577C34" w:rsidRPr="003D2646" w:rsidRDefault="00577C34" w:rsidP="00577C34">
            <w:pPr>
              <w:widowControl/>
              <w:numPr>
                <w:ilvl w:val="0"/>
                <w:numId w:val="3"/>
              </w:numPr>
              <w:tabs>
                <w:tab w:val="left" w:pos="242"/>
              </w:tabs>
              <w:suppressAutoHyphens w:val="0"/>
              <w:spacing w:line="273" w:lineRule="auto"/>
              <w:ind w:left="10" w:right="1360" w:hanging="1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создание условий для повышения качества и количества реализуемых товаров и услуг;</w:t>
            </w:r>
          </w:p>
          <w:p w:rsidR="00577C34" w:rsidRPr="008E78B0" w:rsidRDefault="00577C34" w:rsidP="00577C34">
            <w:pPr>
              <w:widowControl/>
              <w:numPr>
                <w:ilvl w:val="0"/>
                <w:numId w:val="3"/>
              </w:numPr>
              <w:tabs>
                <w:tab w:val="left" w:pos="242"/>
              </w:tabs>
              <w:suppressAutoHyphens w:val="0"/>
              <w:spacing w:line="273" w:lineRule="auto"/>
              <w:ind w:left="10" w:right="380" w:hanging="1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повышение экономической доступности товаров для населения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поселения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577C34" w:rsidRDefault="00577C34" w:rsidP="00577C34">
            <w:pPr>
              <w:widowControl/>
              <w:numPr>
                <w:ilvl w:val="0"/>
                <w:numId w:val="3"/>
              </w:numPr>
              <w:tabs>
                <w:tab w:val="left" w:pos="230"/>
              </w:tabs>
              <w:suppressAutoHyphens w:val="0"/>
              <w:ind w:left="230" w:hanging="23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правовое регулирование в сфере торговли</w:t>
            </w:r>
          </w:p>
          <w:p w:rsidR="00577C34" w:rsidRDefault="00577C34"/>
        </w:tc>
      </w:tr>
      <w:tr w:rsidR="00577C34" w:rsidTr="005608E9">
        <w:trPr>
          <w:trHeight w:val="1680"/>
        </w:trPr>
        <w:tc>
          <w:tcPr>
            <w:tcW w:w="3366" w:type="dxa"/>
          </w:tcPr>
          <w:p w:rsidR="00577C34" w:rsidRDefault="00577C34">
            <w:r>
              <w:t>Важнейшие целевые  показатели программы</w:t>
            </w:r>
          </w:p>
          <w:p w:rsidR="00577C34" w:rsidRDefault="00577C34"/>
          <w:p w:rsidR="00577C34" w:rsidRDefault="00577C34"/>
          <w:p w:rsidR="00577C34" w:rsidRDefault="00577C34"/>
          <w:p w:rsidR="00577C34" w:rsidRDefault="00577C34"/>
        </w:tc>
        <w:tc>
          <w:tcPr>
            <w:tcW w:w="6205" w:type="dxa"/>
            <w:gridSpan w:val="5"/>
          </w:tcPr>
          <w:p w:rsidR="00577C34" w:rsidRPr="003D5715" w:rsidRDefault="00577C34" w:rsidP="00577C34">
            <w:pPr>
              <w:widowControl/>
              <w:numPr>
                <w:ilvl w:val="1"/>
                <w:numId w:val="3"/>
              </w:numPr>
              <w:tabs>
                <w:tab w:val="left" w:pos="730"/>
              </w:tabs>
              <w:suppressAutoHyphens w:val="0"/>
              <w:ind w:left="730" w:hanging="37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Оборот предприятий розничной торговли на душу населения</w:t>
            </w:r>
          </w:p>
          <w:p w:rsidR="00577C34" w:rsidRPr="00420D16" w:rsidRDefault="00577C34" w:rsidP="00577C34">
            <w:pPr>
              <w:widowControl/>
              <w:numPr>
                <w:ilvl w:val="1"/>
                <w:numId w:val="3"/>
              </w:numPr>
              <w:tabs>
                <w:tab w:val="left" w:pos="730"/>
              </w:tabs>
              <w:suppressAutoHyphens w:val="0"/>
              <w:ind w:left="730" w:hanging="37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Финансовый результат предприятий отрасли;</w:t>
            </w:r>
          </w:p>
          <w:p w:rsidR="00577C34" w:rsidRPr="00420D16" w:rsidRDefault="00577C34" w:rsidP="00577C34">
            <w:pPr>
              <w:widowControl/>
              <w:numPr>
                <w:ilvl w:val="1"/>
                <w:numId w:val="3"/>
              </w:numPr>
              <w:tabs>
                <w:tab w:val="left" w:pos="730"/>
              </w:tabs>
              <w:suppressAutoHyphens w:val="0"/>
              <w:spacing w:line="237" w:lineRule="auto"/>
              <w:ind w:left="730" w:right="920" w:hanging="37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Среднесписочная численность работников в отрасли торговли;</w:t>
            </w:r>
          </w:p>
          <w:p w:rsidR="00577C34" w:rsidRPr="00420D16" w:rsidRDefault="00577C34" w:rsidP="00577C34">
            <w:pPr>
              <w:spacing w:line="1" w:lineRule="exact"/>
              <w:rPr>
                <w:rFonts w:ascii="Times New Roman" w:hAnsi="Times New Roman"/>
                <w:sz w:val="22"/>
                <w:szCs w:val="22"/>
              </w:rPr>
            </w:pPr>
          </w:p>
          <w:p w:rsidR="00577C34" w:rsidRPr="00420D16" w:rsidRDefault="00577C34" w:rsidP="00577C34">
            <w:pPr>
              <w:widowControl/>
              <w:numPr>
                <w:ilvl w:val="1"/>
                <w:numId w:val="3"/>
              </w:numPr>
              <w:tabs>
                <w:tab w:val="left" w:pos="730"/>
              </w:tabs>
              <w:suppressAutoHyphens w:val="0"/>
              <w:ind w:left="730" w:hanging="37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Среднемесячная зарплата в отрасли;</w:t>
            </w:r>
          </w:p>
          <w:p w:rsidR="00577C34" w:rsidRDefault="00577C34" w:rsidP="00577C34">
            <w:pPr>
              <w:numPr>
                <w:ilvl w:val="1"/>
                <w:numId w:val="3"/>
              </w:numPr>
              <w:tabs>
                <w:tab w:val="left" w:pos="730"/>
              </w:tabs>
              <w:ind w:left="730" w:hanging="370"/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Создание новых рабочих мест.</w:t>
            </w:r>
          </w:p>
        </w:tc>
      </w:tr>
      <w:tr w:rsidR="005608E9" w:rsidTr="00077DDB">
        <w:trPr>
          <w:trHeight w:val="825"/>
        </w:trPr>
        <w:tc>
          <w:tcPr>
            <w:tcW w:w="3366" w:type="dxa"/>
          </w:tcPr>
          <w:p w:rsidR="005608E9" w:rsidRDefault="005608E9"/>
          <w:p w:rsidR="005608E9" w:rsidRDefault="005608E9" w:rsidP="00577C34">
            <w:pPr>
              <w:spacing w:line="268" w:lineRule="auto"/>
              <w:ind w:left="120" w:right="560"/>
              <w:rPr>
                <w:rFonts w:ascii="Times New Roman" w:hAnsi="Times New Roman"/>
                <w:sz w:val="22"/>
                <w:szCs w:val="22"/>
              </w:rPr>
            </w:pPr>
          </w:p>
          <w:p w:rsidR="005608E9" w:rsidRDefault="005608E9" w:rsidP="00577C34">
            <w:pPr>
              <w:spacing w:line="268" w:lineRule="auto"/>
              <w:ind w:left="120" w:right="560"/>
              <w:rPr>
                <w:rFonts w:ascii="Times New Roman" w:hAnsi="Times New Roman"/>
                <w:sz w:val="22"/>
                <w:szCs w:val="22"/>
              </w:rPr>
            </w:pPr>
          </w:p>
          <w:p w:rsidR="005608E9" w:rsidRPr="00420D16" w:rsidRDefault="005608E9" w:rsidP="00577C34">
            <w:pPr>
              <w:spacing w:line="268" w:lineRule="auto"/>
              <w:ind w:left="120" w:right="56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Сроки и этапы реализации Программы</w:t>
            </w:r>
          </w:p>
          <w:p w:rsidR="005608E9" w:rsidRDefault="005608E9" w:rsidP="005608E9"/>
        </w:tc>
        <w:tc>
          <w:tcPr>
            <w:tcW w:w="6205" w:type="dxa"/>
            <w:gridSpan w:val="5"/>
          </w:tcPr>
          <w:p w:rsidR="005608E9" w:rsidRDefault="005608E9">
            <w:r>
              <w:t xml:space="preserve">                               </w:t>
            </w:r>
          </w:p>
          <w:p w:rsidR="005608E9" w:rsidRDefault="005608E9">
            <w:r>
              <w:t xml:space="preserve"> </w:t>
            </w:r>
          </w:p>
          <w:p w:rsidR="005608E9" w:rsidRDefault="005608E9" w:rsidP="005608E9">
            <w:pPr>
              <w:rPr>
                <w:rFonts w:ascii="Times New Roman" w:hAnsi="Times New Roman"/>
                <w:sz w:val="22"/>
                <w:szCs w:val="22"/>
              </w:rPr>
            </w:pPr>
            <w:r>
              <w:t xml:space="preserve">                                  2021-2023</w:t>
            </w:r>
          </w:p>
        </w:tc>
      </w:tr>
      <w:tr w:rsidR="00077DDB" w:rsidTr="00077DDB">
        <w:trPr>
          <w:trHeight w:val="300"/>
        </w:trPr>
        <w:tc>
          <w:tcPr>
            <w:tcW w:w="3366" w:type="dxa"/>
            <w:vMerge w:val="restart"/>
            <w:vAlign w:val="bottom"/>
          </w:tcPr>
          <w:p w:rsidR="00077DDB" w:rsidRPr="00420D16" w:rsidRDefault="00077DDB" w:rsidP="00077DDB">
            <w:pPr>
              <w:spacing w:line="314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Источники финансирования Программы, в том числе по годам</w:t>
            </w:r>
          </w:p>
        </w:tc>
        <w:tc>
          <w:tcPr>
            <w:tcW w:w="6205" w:type="dxa"/>
            <w:gridSpan w:val="5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           Расходы (тыс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.р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уб.)</w:t>
            </w:r>
          </w:p>
        </w:tc>
      </w:tr>
      <w:tr w:rsidR="00077DDB" w:rsidTr="00077DDB">
        <w:trPr>
          <w:trHeight w:val="360"/>
        </w:trPr>
        <w:tc>
          <w:tcPr>
            <w:tcW w:w="3366" w:type="dxa"/>
            <w:vMerge/>
            <w:vAlign w:val="bottom"/>
          </w:tcPr>
          <w:p w:rsidR="00077DDB" w:rsidRPr="00420D16" w:rsidRDefault="00077DDB" w:rsidP="00077DDB">
            <w:pPr>
              <w:spacing w:line="314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</w:t>
            </w:r>
          </w:p>
        </w:tc>
        <w:tc>
          <w:tcPr>
            <w:tcW w:w="1561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1276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1809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</w:tr>
      <w:tr w:rsidR="00077DDB" w:rsidTr="00077DDB">
        <w:trPr>
          <w:trHeight w:val="270"/>
        </w:trPr>
        <w:tc>
          <w:tcPr>
            <w:tcW w:w="3366" w:type="dxa"/>
            <w:vMerge/>
            <w:vAlign w:val="bottom"/>
          </w:tcPr>
          <w:p w:rsidR="00077DDB" w:rsidRPr="00420D16" w:rsidRDefault="00077DDB" w:rsidP="00077DDB">
            <w:pPr>
              <w:spacing w:line="314" w:lineRule="exact"/>
              <w:ind w:left="10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gridSpan w:val="2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3,0</w:t>
            </w:r>
          </w:p>
        </w:tc>
        <w:tc>
          <w:tcPr>
            <w:tcW w:w="1561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1276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1809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</w:tr>
      <w:tr w:rsidR="00077DDB" w:rsidTr="00077DDB">
        <w:tc>
          <w:tcPr>
            <w:tcW w:w="3366" w:type="dxa"/>
            <w:vAlign w:val="bottom"/>
          </w:tcPr>
          <w:p w:rsidR="00077DDB" w:rsidRPr="00420D16" w:rsidRDefault="00077DDB" w:rsidP="00077DDB">
            <w:pPr>
              <w:spacing w:line="294" w:lineRule="exact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средства бюджета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545" w:type="dxa"/>
          </w:tcPr>
          <w:p w:rsidR="00077DDB" w:rsidRDefault="00077DDB" w:rsidP="00C0691F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3,0</w:t>
            </w:r>
          </w:p>
        </w:tc>
        <w:tc>
          <w:tcPr>
            <w:tcW w:w="1575" w:type="dxa"/>
            <w:gridSpan w:val="2"/>
          </w:tcPr>
          <w:p w:rsidR="00077DDB" w:rsidRDefault="00077DDB" w:rsidP="00C0691F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1276" w:type="dxa"/>
          </w:tcPr>
          <w:p w:rsidR="00077DDB" w:rsidRDefault="00077DDB" w:rsidP="00C0691F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  <w:tc>
          <w:tcPr>
            <w:tcW w:w="1809" w:type="dxa"/>
          </w:tcPr>
          <w:p w:rsidR="00077DDB" w:rsidRDefault="00077DDB" w:rsidP="00C0691F">
            <w:pPr>
              <w:widowControl/>
              <w:tabs>
                <w:tab w:val="left" w:pos="730"/>
              </w:tabs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1,0</w:t>
            </w:r>
          </w:p>
        </w:tc>
      </w:tr>
      <w:tr w:rsidR="00077DDB" w:rsidTr="00077DDB">
        <w:tc>
          <w:tcPr>
            <w:tcW w:w="3366" w:type="dxa"/>
            <w:vAlign w:val="bottom"/>
          </w:tcPr>
          <w:p w:rsidR="00077DDB" w:rsidRPr="00420D16" w:rsidRDefault="00077DDB" w:rsidP="00077DDB">
            <w:pPr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средства бюджета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545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3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575" w:type="dxa"/>
            <w:gridSpan w:val="2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3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3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09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3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077DDB" w:rsidTr="00077DDB">
        <w:tc>
          <w:tcPr>
            <w:tcW w:w="3366" w:type="dxa"/>
            <w:vAlign w:val="bottom"/>
          </w:tcPr>
          <w:p w:rsidR="00077DDB" w:rsidRPr="00420D16" w:rsidRDefault="00077DDB" w:rsidP="00077DD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Средства бюджета Республики Мордовия</w:t>
            </w:r>
          </w:p>
        </w:tc>
        <w:tc>
          <w:tcPr>
            <w:tcW w:w="1545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575" w:type="dxa"/>
            <w:gridSpan w:val="2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09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077DDB" w:rsidTr="00077DDB">
        <w:tc>
          <w:tcPr>
            <w:tcW w:w="3366" w:type="dxa"/>
            <w:vAlign w:val="bottom"/>
          </w:tcPr>
          <w:p w:rsidR="00077DDB" w:rsidRPr="00420D16" w:rsidRDefault="00077DDB" w:rsidP="00077DD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Другие источники финансирования</w:t>
            </w:r>
          </w:p>
        </w:tc>
        <w:tc>
          <w:tcPr>
            <w:tcW w:w="1545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575" w:type="dxa"/>
            <w:gridSpan w:val="2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809" w:type="dxa"/>
          </w:tcPr>
          <w:p w:rsidR="00077DDB" w:rsidRDefault="00077DDB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517129" w:rsidTr="00E51317">
        <w:tc>
          <w:tcPr>
            <w:tcW w:w="3366" w:type="dxa"/>
            <w:vAlign w:val="bottom"/>
          </w:tcPr>
          <w:p w:rsidR="00517129" w:rsidRPr="00420D16" w:rsidRDefault="00517129" w:rsidP="00517129">
            <w:pPr>
              <w:spacing w:line="250" w:lineRule="exact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Ожидаемые конечные результаты реализации Программы 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показатели социально-экономической эффективности</w:t>
            </w:r>
          </w:p>
        </w:tc>
        <w:tc>
          <w:tcPr>
            <w:tcW w:w="6205" w:type="dxa"/>
            <w:gridSpan w:val="5"/>
          </w:tcPr>
          <w:p w:rsidR="00517129" w:rsidRDefault="00517129" w:rsidP="00517129">
            <w:pPr>
              <w:spacing w:line="250" w:lineRule="exact"/>
              <w:rPr>
                <w:rFonts w:ascii="Times New Roman" w:hAnsi="Times New Roman"/>
                <w:sz w:val="22"/>
                <w:szCs w:val="22"/>
              </w:rPr>
            </w:pPr>
          </w:p>
          <w:p w:rsidR="00517129" w:rsidRDefault="00517129" w:rsidP="00517129">
            <w:pPr>
              <w:spacing w:line="250" w:lineRule="exact"/>
              <w:rPr>
                <w:rFonts w:ascii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1)Оборот предприятий розничной торговли на душу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населения составит 50 тыс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.р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ублей.</w:t>
            </w:r>
          </w:p>
          <w:p w:rsidR="00517129" w:rsidRDefault="00517129" w:rsidP="00517129">
            <w:pPr>
              <w:spacing w:line="250" w:lineRule="exact"/>
              <w:rPr>
                <w:rFonts w:ascii="Times New Roman" w:hAnsi="Times New Roman"/>
                <w:w w:val="99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2) Достижение установленных нормативов</w:t>
            </w:r>
            <w:r w:rsidRPr="00420D16">
              <w:rPr>
                <w:rFonts w:ascii="Times New Roman" w:hAnsi="Times New Roman"/>
                <w:w w:val="99"/>
                <w:sz w:val="22"/>
                <w:szCs w:val="22"/>
              </w:rPr>
              <w:t xml:space="preserve"> минимальной обеспеченности населения площадью</w:t>
            </w:r>
            <w:r>
              <w:rPr>
                <w:rFonts w:ascii="Times New Roman" w:hAnsi="Times New Roman"/>
                <w:w w:val="99"/>
                <w:sz w:val="22"/>
                <w:szCs w:val="22"/>
              </w:rPr>
              <w:t xml:space="preserve"> торговых объектов</w:t>
            </w:r>
          </w:p>
          <w:p w:rsidR="00517129" w:rsidRDefault="00517129" w:rsidP="00517129">
            <w:pPr>
              <w:spacing w:line="250" w:lineRule="exac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3)Среднесписочная численность работников в отрасли-3 человека</w:t>
            </w:r>
          </w:p>
          <w:p w:rsidR="00517129" w:rsidRDefault="00517129" w:rsidP="00517129">
            <w:pPr>
              <w:spacing w:line="250" w:lineRule="exac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4)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Среднемесячная заработная плата в отрасли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торговли -15000 тыс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.р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ублей</w:t>
            </w:r>
          </w:p>
          <w:p w:rsidR="00517129" w:rsidRDefault="00517129" w:rsidP="00517129">
            <w:pPr>
              <w:spacing w:line="250" w:lineRule="exac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5)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 xml:space="preserve"> Повышение удовлетворенности населения территориальной доступностью торговых объектов, торговым сервисом, качеством и уровнем цен на товары</w:t>
            </w:r>
          </w:p>
          <w:p w:rsidR="00517129" w:rsidRDefault="00517129" w:rsidP="00517129"/>
          <w:p w:rsidR="00517129" w:rsidRDefault="00517129" w:rsidP="00077DDB">
            <w:pPr>
              <w:widowControl/>
              <w:tabs>
                <w:tab w:val="left" w:pos="730"/>
              </w:tabs>
              <w:suppressAutoHyphens w:val="0"/>
              <w:ind w:left="709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EC6261" w:rsidRPr="00420D16" w:rsidRDefault="00EC6261" w:rsidP="00EC6261">
      <w:pPr>
        <w:widowControl/>
        <w:numPr>
          <w:ilvl w:val="0"/>
          <w:numId w:val="4"/>
        </w:numPr>
        <w:tabs>
          <w:tab w:val="left" w:pos="1797"/>
        </w:tabs>
        <w:suppressAutoHyphens w:val="0"/>
        <w:spacing w:line="276" w:lineRule="auto"/>
        <w:ind w:left="3587" w:right="1100" w:hanging="2500"/>
        <w:rPr>
          <w:rFonts w:ascii="Times New Roman" w:hAnsi="Times New Roman"/>
          <w:b/>
          <w:bCs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>Содержание проблемы и обоснование необходимости ее решения программными методами</w:t>
      </w:r>
    </w:p>
    <w:p w:rsidR="00EC6261" w:rsidRPr="00420D16" w:rsidRDefault="00EC6261" w:rsidP="00EC6261">
      <w:pPr>
        <w:spacing w:line="193" w:lineRule="exact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ind w:left="7" w:firstLine="24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Программа разработана в соответствии с Федеральным законом от 28.12.2009 № 381-ФЗ «Об основах государственного регулирования торговой деятельности в Российской Федерации».</w:t>
      </w:r>
    </w:p>
    <w:p w:rsidR="00EC6261" w:rsidRPr="00420D16" w:rsidRDefault="00EC6261" w:rsidP="00EC6261">
      <w:pPr>
        <w:ind w:left="7" w:firstLine="1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Программа будет являться основой муниципального регулирования торговой деятельности на территории </w:t>
      </w:r>
      <w:proofErr w:type="spellStart"/>
      <w:r>
        <w:rPr>
          <w:rFonts w:ascii="Times New Roman" w:hAnsi="Times New Roman"/>
          <w:sz w:val="22"/>
          <w:szCs w:val="22"/>
        </w:rPr>
        <w:t>Куракинского</w:t>
      </w:r>
      <w:proofErr w:type="spellEnd"/>
      <w:r w:rsidRPr="00420D16">
        <w:rPr>
          <w:rFonts w:ascii="Times New Roman" w:hAnsi="Times New Roman"/>
          <w:sz w:val="22"/>
          <w:szCs w:val="22"/>
        </w:rPr>
        <w:t xml:space="preserve">  сельского поселения на 2021 - 2023 годы, определяющей соответствующие цели, основные задачи, приоритетные направления и перечень мероприятий.</w:t>
      </w:r>
    </w:p>
    <w:p w:rsidR="00EC6261" w:rsidRPr="00420D16" w:rsidRDefault="00EC6261" w:rsidP="00EC6261">
      <w:pPr>
        <w:spacing w:line="254" w:lineRule="auto"/>
        <w:ind w:left="7" w:right="20" w:firstLine="18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Обоснованием разработки и реализации Программы является необходимость обеспечения ценовой и территориальной доступности услуг торговли для различных категорий населения поселения.</w:t>
      </w:r>
    </w:p>
    <w:p w:rsidR="00EC6261" w:rsidRPr="00420D16" w:rsidRDefault="00EC6261" w:rsidP="00EC6261">
      <w:pPr>
        <w:spacing w:line="200" w:lineRule="exact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328" w:lineRule="exact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numPr>
          <w:ilvl w:val="1"/>
          <w:numId w:val="18"/>
        </w:numPr>
        <w:ind w:right="-66"/>
        <w:jc w:val="center"/>
        <w:rPr>
          <w:rFonts w:ascii="Times New Roman" w:hAnsi="Times New Roman"/>
          <w:b/>
          <w:bCs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 xml:space="preserve">Анализ торговой деятельности на территории </w:t>
      </w:r>
      <w:proofErr w:type="spellStart"/>
      <w:r>
        <w:rPr>
          <w:rFonts w:ascii="Times New Roman" w:hAnsi="Times New Roman"/>
          <w:b/>
          <w:bCs/>
          <w:sz w:val="22"/>
          <w:szCs w:val="22"/>
        </w:rPr>
        <w:t>Куракинского</w:t>
      </w:r>
      <w:proofErr w:type="spellEnd"/>
      <w:r w:rsidRPr="00420D16">
        <w:rPr>
          <w:rFonts w:ascii="Times New Roman" w:hAnsi="Times New Roman"/>
          <w:b/>
          <w:bCs/>
          <w:sz w:val="22"/>
          <w:szCs w:val="22"/>
        </w:rPr>
        <w:t xml:space="preserve"> сельского поселения</w:t>
      </w:r>
    </w:p>
    <w:p w:rsidR="00EC6261" w:rsidRPr="00420D16" w:rsidRDefault="00EC6261" w:rsidP="00EC6261">
      <w:pPr>
        <w:ind w:left="360" w:right="-66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12" w:lineRule="exact"/>
        <w:rPr>
          <w:rFonts w:ascii="Times New Roman" w:hAnsi="Times New Roman"/>
          <w:sz w:val="22"/>
          <w:szCs w:val="22"/>
        </w:rPr>
      </w:pPr>
    </w:p>
    <w:p w:rsidR="00EC6261" w:rsidRPr="00420D16" w:rsidRDefault="005608E9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proofErr w:type="gramStart"/>
      <w:r w:rsidR="00EC6261" w:rsidRPr="00420D16">
        <w:rPr>
          <w:rFonts w:ascii="Times New Roman" w:hAnsi="Times New Roman"/>
          <w:sz w:val="22"/>
          <w:szCs w:val="22"/>
        </w:rPr>
        <w:t>Торговая отрасль на протяжении последних лет – одна из наиболее быстро развивающихся отраслей экономики как в Российской Федерации в целом, так и в отдельных регионах и муниципальных образованиях.</w:t>
      </w:r>
      <w:proofErr w:type="gramEnd"/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Основным показателем, характеризующим развитие торговли, является оборот розничной торговли, в котором проявляются основные народно-хозяйственные пропорции, структура валового внутреннего продукта, распределение национального дохода и т.д.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Развитие сферы торговли и общественного питания на селе, повышение требований к качеству приобретаемых товаров и уровню обслуживания сельского населения, приближение предприятий торговли и сферы услуг к потребителю, повышение уровня доходов сельских жителей определяют основные задачи формирования инфраструктуры сельской розничной торговли.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Основной задачей органов местного самоуправления в сфере торговли, является обеспечение продуктами питания и продуктами первой необходимости жителей населенных пунктов.</w:t>
      </w:r>
    </w:p>
    <w:p w:rsidR="00EC6261" w:rsidRPr="00420D16" w:rsidRDefault="00EC6261" w:rsidP="00EC6261">
      <w:pPr>
        <w:widowControl/>
        <w:numPr>
          <w:ilvl w:val="0"/>
          <w:numId w:val="5"/>
        </w:numPr>
        <w:tabs>
          <w:tab w:val="left" w:pos="249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proofErr w:type="gramStart"/>
      <w:r w:rsidRPr="00420D16">
        <w:rPr>
          <w:rFonts w:ascii="Times New Roman" w:hAnsi="Times New Roman"/>
          <w:sz w:val="22"/>
          <w:szCs w:val="22"/>
        </w:rPr>
        <w:t>целях</w:t>
      </w:r>
      <w:proofErr w:type="gramEnd"/>
      <w:r w:rsidRPr="00420D16">
        <w:rPr>
          <w:rFonts w:ascii="Times New Roman" w:hAnsi="Times New Roman"/>
          <w:sz w:val="22"/>
          <w:szCs w:val="22"/>
        </w:rPr>
        <w:t xml:space="preserve">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3  магазинов.</w:t>
      </w:r>
    </w:p>
    <w:p w:rsidR="00EC6261" w:rsidRDefault="00EC6261" w:rsidP="00EC6261">
      <w:pPr>
        <w:rPr>
          <w:rFonts w:ascii="Times New Roman" w:hAnsi="Times New Roman"/>
          <w:b/>
          <w:bCs/>
          <w:sz w:val="22"/>
          <w:szCs w:val="22"/>
        </w:rPr>
      </w:pPr>
    </w:p>
    <w:p w:rsidR="00EC6261" w:rsidRDefault="00EC6261" w:rsidP="00EC6261">
      <w:pPr>
        <w:ind w:left="7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EC6261" w:rsidRPr="00420D16" w:rsidRDefault="00EC6261" w:rsidP="00EC6261">
      <w:pPr>
        <w:ind w:left="7"/>
        <w:jc w:val="center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>2. Основные цели и задачи Программы, сроки и этапы ее реализации</w:t>
      </w:r>
    </w:p>
    <w:p w:rsidR="00EC6261" w:rsidRPr="00420D16" w:rsidRDefault="00EC6261" w:rsidP="00EC6261">
      <w:pPr>
        <w:spacing w:line="254" w:lineRule="exact"/>
        <w:rPr>
          <w:rFonts w:ascii="Times New Roman" w:hAnsi="Times New Roman"/>
          <w:sz w:val="22"/>
          <w:szCs w:val="22"/>
        </w:rPr>
      </w:pPr>
    </w:p>
    <w:p w:rsidR="00EC6261" w:rsidRPr="00420D16" w:rsidRDefault="005608E9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r w:rsidR="00EC6261" w:rsidRPr="00420D16">
        <w:rPr>
          <w:rFonts w:ascii="Times New Roman" w:hAnsi="Times New Roman"/>
          <w:sz w:val="22"/>
          <w:szCs w:val="22"/>
        </w:rPr>
        <w:t xml:space="preserve">Цель Программы - создание благоприятных условий для комплексного развития сферы торговли и обеспечение населения поселения качественными товарами и услугами; формирование конкурентной среды и создание на территории поселения современной торговой инфраструктуры; совершенствование </w:t>
      </w:r>
      <w:proofErr w:type="gramStart"/>
      <w:r w:rsidR="00EC6261" w:rsidRPr="00420D16">
        <w:rPr>
          <w:rFonts w:ascii="Times New Roman" w:hAnsi="Times New Roman"/>
          <w:sz w:val="22"/>
          <w:szCs w:val="22"/>
        </w:rPr>
        <w:t>механизма защиты прав потребителей поселения</w:t>
      </w:r>
      <w:proofErr w:type="gramEnd"/>
      <w:r w:rsidR="00EC6261" w:rsidRPr="00420D16">
        <w:rPr>
          <w:rFonts w:ascii="Times New Roman" w:hAnsi="Times New Roman"/>
          <w:sz w:val="22"/>
          <w:szCs w:val="22"/>
        </w:rPr>
        <w:t xml:space="preserve"> при приобретении товаров и торговых услуг. Задачи Программы:</w:t>
      </w:r>
    </w:p>
    <w:p w:rsidR="00EC6261" w:rsidRPr="00420D16" w:rsidRDefault="00EC6261" w:rsidP="00EC6261">
      <w:pPr>
        <w:spacing w:line="276" w:lineRule="exact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равномерное и эффективное развитие торговой отрасли по всей территории поселения;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формирование современной инфраструктуры торговли;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продвижение на потребительский рынок продукции местных товаропроизводителей;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489"/>
        </w:tabs>
        <w:suppressAutoHyphens w:val="0"/>
        <w:ind w:left="7" w:right="20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стимулирование деловой активности хозяйствующих субъектов, осуществляющих торговую деятельность;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повышение территориальной доступности торговых объектов;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совершенствование системы кадрового обеспечения в сфере торговли;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327"/>
        </w:tabs>
        <w:suppressAutoHyphens w:val="0"/>
        <w:ind w:left="327" w:hanging="32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совершенствование правового регулирования в сфере торговой деятельности;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повышение экономической доступности товаров для населения;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267"/>
        </w:tabs>
        <w:suppressAutoHyphens w:val="0"/>
        <w:ind w:left="267" w:hanging="26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информационное обеспечение в области торговой деятельности;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447"/>
        </w:tabs>
        <w:suppressAutoHyphens w:val="0"/>
        <w:ind w:left="447" w:hanging="44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совершенствование форм и методов координации управления в сфере торговли;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427"/>
        </w:tabs>
        <w:suppressAutoHyphens w:val="0"/>
        <w:ind w:left="427" w:hanging="42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создание условий для инвестирования сферы торговли на территории поселения</w:t>
      </w:r>
      <w:proofErr w:type="gramStart"/>
      <w:r w:rsidRPr="00420D16">
        <w:rPr>
          <w:rFonts w:ascii="Times New Roman" w:hAnsi="Times New Roman"/>
          <w:sz w:val="22"/>
          <w:szCs w:val="22"/>
        </w:rPr>
        <w:t xml:space="preserve"> ;</w:t>
      </w:r>
      <w:proofErr w:type="gramEnd"/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447"/>
        </w:tabs>
        <w:suppressAutoHyphens w:val="0"/>
        <w:ind w:left="447" w:hanging="44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модернизация и реконструкция функционирующих торговых объектов;</w:t>
      </w:r>
    </w:p>
    <w:p w:rsidR="00EC6261" w:rsidRPr="00420D16" w:rsidRDefault="00EC6261" w:rsidP="00EC6261">
      <w:pPr>
        <w:widowControl/>
        <w:numPr>
          <w:ilvl w:val="0"/>
          <w:numId w:val="6"/>
        </w:numPr>
        <w:tabs>
          <w:tab w:val="left" w:pos="453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определение и реализация мероприятий, направленных на повышение ценовой и территориальной доступности товаров и услуг</w:t>
      </w:r>
      <w:proofErr w:type="gramStart"/>
      <w:r w:rsidRPr="00420D16">
        <w:rPr>
          <w:rFonts w:ascii="Times New Roman" w:hAnsi="Times New Roman"/>
          <w:sz w:val="22"/>
          <w:szCs w:val="22"/>
        </w:rPr>
        <w:t xml:space="preserve"> В</w:t>
      </w:r>
      <w:proofErr w:type="gramEnd"/>
      <w:r w:rsidRPr="00420D16">
        <w:rPr>
          <w:rFonts w:ascii="Times New Roman" w:hAnsi="Times New Roman"/>
          <w:sz w:val="22"/>
          <w:szCs w:val="22"/>
        </w:rPr>
        <w:t xml:space="preserve"> целях дальнейшего совершенствования системы государственного регулировании</w:t>
      </w: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торговли в ближайшие 3 года  предстоит выполнить следующие подзадачи:</w:t>
      </w:r>
    </w:p>
    <w:p w:rsidR="00EC6261" w:rsidRPr="00420D16" w:rsidRDefault="00EC6261" w:rsidP="00EC6261">
      <w:pPr>
        <w:spacing w:line="254" w:lineRule="auto"/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-участвовать в разработке комплекса мер по обеспечению целостного социально-экономического развития территории и становлению цивилизованных рыночных условий хозяйствования торгующих структур;</w:t>
      </w:r>
    </w:p>
    <w:p w:rsidR="00EC6261" w:rsidRPr="00420D16" w:rsidRDefault="00EC6261" w:rsidP="00EC6261">
      <w:pPr>
        <w:tabs>
          <w:tab w:val="left" w:pos="1527"/>
          <w:tab w:val="left" w:pos="2467"/>
          <w:tab w:val="left" w:pos="2947"/>
          <w:tab w:val="left" w:pos="4767"/>
          <w:tab w:val="left" w:pos="7327"/>
        </w:tabs>
        <w:ind w:left="7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widowControl/>
        <w:numPr>
          <w:ilvl w:val="0"/>
          <w:numId w:val="7"/>
        </w:numPr>
        <w:tabs>
          <w:tab w:val="left" w:pos="578"/>
        </w:tabs>
        <w:suppressAutoHyphens w:val="0"/>
        <w:spacing w:line="276" w:lineRule="auto"/>
        <w:ind w:left="2987" w:right="360" w:hanging="2651"/>
        <w:jc w:val="center"/>
        <w:rPr>
          <w:rFonts w:ascii="Times New Roman" w:hAnsi="Times New Roman"/>
          <w:b/>
          <w:bCs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>Реализации основных мероприятий Программы</w:t>
      </w:r>
    </w:p>
    <w:p w:rsidR="00EC6261" w:rsidRPr="00420D16" w:rsidRDefault="00EC6261" w:rsidP="00EC6261">
      <w:pPr>
        <w:spacing w:line="193" w:lineRule="exact"/>
        <w:rPr>
          <w:rFonts w:ascii="Times New Roman" w:hAnsi="Times New Roman"/>
          <w:sz w:val="22"/>
          <w:szCs w:val="22"/>
        </w:rPr>
      </w:pPr>
    </w:p>
    <w:p w:rsidR="00EC6261" w:rsidRPr="00420D16" w:rsidRDefault="008B7BF8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r w:rsidR="00EC6261" w:rsidRPr="00420D16">
        <w:rPr>
          <w:rFonts w:ascii="Times New Roman" w:hAnsi="Times New Roman"/>
          <w:sz w:val="22"/>
          <w:szCs w:val="22"/>
        </w:rPr>
        <w:t>Управление отраслью в ближайшие годы будет строиться на принципе невмешательства в деятельность бизнеса, и осуществляться на основе правового регулирования, формирования</w:t>
      </w:r>
    </w:p>
    <w:p w:rsidR="00EC6261" w:rsidRPr="00420D16" w:rsidRDefault="00EC6261" w:rsidP="00EC6261">
      <w:pPr>
        <w:widowControl/>
        <w:numPr>
          <w:ilvl w:val="0"/>
          <w:numId w:val="8"/>
        </w:numPr>
        <w:tabs>
          <w:tab w:val="left" w:pos="225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реализации программ в рамках действующего законодательства для решения социально-экономических задач района.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Экономическая ситуация складывающаяся на селе, достаточная платежеспособность населения требует гибкости в подходах к направлениям деятельности торгующих структур, дислоцированных в сельской местности.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В первую очередь это отражается на формировании конкурентной среды, развитии материально-технической базы, перекосе в ассортиментной политике, в результате которого происходит насыщение торговых точек в основном только товарам первой необходимости. Следует отметить недостаточные темпы внедрения современных энергосберегающих технологий и расширения спектра предлагаемых услуг в отрасли.</w:t>
      </w: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Развитие торговой сферы в 2021 - 2023 гг. предусматривает насыщение рынка качественными товарами ценовой доступности, в том числе за счёт продукции местного производства, создание максимально комфортных условий и высокого уровня обслуживания покупателей, с учётом активного содействия органов местного самоуправления субъектам торговли, общественным объединениям предпринимателей, способствующим процессам развития торговли.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Учитывая цели и задачи в торговой сфере, требующие наибольшего внимания со стороны органов местного самоуправления, разработаны следующие мероприятия Программы:</w:t>
      </w:r>
    </w:p>
    <w:p w:rsidR="00EC6261" w:rsidRPr="00420D16" w:rsidRDefault="008B7BF8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r w:rsidR="00EC6261" w:rsidRPr="00420D16">
        <w:rPr>
          <w:rFonts w:ascii="Times New Roman" w:hAnsi="Times New Roman"/>
          <w:sz w:val="22"/>
          <w:szCs w:val="22"/>
        </w:rPr>
        <w:t xml:space="preserve">1. </w:t>
      </w:r>
      <w:proofErr w:type="gramStart"/>
      <w:r w:rsidR="00EC6261" w:rsidRPr="00420D16">
        <w:rPr>
          <w:rFonts w:ascii="Times New Roman" w:hAnsi="Times New Roman"/>
          <w:sz w:val="22"/>
          <w:szCs w:val="22"/>
        </w:rPr>
        <w:t>Формирование современной инфраструктуры торговли (развитие современных форматов</w:t>
      </w:r>
      <w:proofErr w:type="gramEnd"/>
    </w:p>
    <w:p w:rsidR="00EC6261" w:rsidRPr="00420D16" w:rsidRDefault="00EC6261" w:rsidP="00EC6261">
      <w:pPr>
        <w:widowControl/>
        <w:numPr>
          <w:ilvl w:val="0"/>
          <w:numId w:val="9"/>
        </w:numPr>
        <w:tabs>
          <w:tab w:val="left" w:pos="268"/>
        </w:tabs>
        <w:suppressAutoHyphens w:val="0"/>
        <w:ind w:left="7" w:right="20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инфраструктуре розничной торговли за счет увеличения доли современных стационарных магазинов; развитие малого и среднего сектора торговли, в том числе организаций потребительской кооперации, за счет увеличения их доли в общей структуре данной отрасли; реконструкция и модернизация функционирующих торговых объектов за счет повышения технического уровня и внедрения современных способов и методов торговли).</w:t>
      </w:r>
    </w:p>
    <w:p w:rsidR="00EC6261" w:rsidRPr="00420D16" w:rsidRDefault="00EC6261" w:rsidP="00EC6261">
      <w:pPr>
        <w:spacing w:line="254" w:lineRule="auto"/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долей современных стационарных предприятий в структуре отрасли торговли; долей субъектов среднего и малого предпринимательства в обороте розничной торговли; ростом (темпом роста) оборота</w:t>
      </w: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торговли организаций потребительской кооперации.</w:t>
      </w:r>
    </w:p>
    <w:p w:rsidR="00EC6261" w:rsidRPr="00420D16" w:rsidRDefault="008B7BF8" w:rsidP="008B7BF8">
      <w:pPr>
        <w:widowControl/>
        <w:tabs>
          <w:tab w:val="left" w:pos="403"/>
        </w:tabs>
        <w:suppressAutoHyphens w:val="0"/>
        <w:spacing w:line="237" w:lineRule="auto"/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2.</w:t>
      </w:r>
      <w:r w:rsidR="00EC6261" w:rsidRPr="00420D16">
        <w:rPr>
          <w:rFonts w:ascii="Times New Roman" w:hAnsi="Times New Roman"/>
          <w:sz w:val="22"/>
          <w:szCs w:val="22"/>
        </w:rPr>
        <w:t xml:space="preserve">Продвижение на потребительский рынок продукции местных товаропроизводителей (расширение ассортимента продовольственных товаров за счет местных товаропроизводителей (мяса и мясопродуктов, рыбы и рыбопродуктов, молочных и кисломолочных продуктов, хлеба и хлебобулочных изделий, бакалейных товаров) путем размещения современных торговых объектов (мини-магазинов); </w:t>
      </w:r>
      <w:proofErr w:type="gramStart"/>
      <w:r w:rsidR="00EC6261" w:rsidRPr="00420D16">
        <w:rPr>
          <w:rFonts w:ascii="Times New Roman" w:hAnsi="Times New Roman"/>
          <w:sz w:val="22"/>
          <w:szCs w:val="22"/>
        </w:rPr>
        <w:t xml:space="preserve">организация сельскохозяйственных ярмарок выходного дня с привлечением местных товаропроизводителей, граждан, ведущих крестьянские (фермерские) хозяйства, личные подсобные хозяйства или занимающихся садоводством, огородничеством, животноводством; содействие хозяйствующим субъектам, осуществляющим торговую деятельность на территории </w:t>
      </w:r>
      <w:proofErr w:type="spellStart"/>
      <w:r w:rsidR="00EC6261">
        <w:rPr>
          <w:rFonts w:ascii="Times New Roman" w:hAnsi="Times New Roman"/>
          <w:sz w:val="22"/>
          <w:szCs w:val="22"/>
        </w:rPr>
        <w:t>Куракинского</w:t>
      </w:r>
      <w:proofErr w:type="spellEnd"/>
      <w:r w:rsidR="00EC6261" w:rsidRPr="00420D16">
        <w:rPr>
          <w:rFonts w:ascii="Times New Roman" w:hAnsi="Times New Roman"/>
          <w:sz w:val="22"/>
          <w:szCs w:val="22"/>
        </w:rPr>
        <w:t xml:space="preserve"> сельского поселения по открытию фирменных магазинов, и отделов по реализации продукции местного производства, реализующих продукцию из местного сырья и дикоросов, в помещениях, находящихся в муниципальной собственности).</w:t>
      </w:r>
      <w:proofErr w:type="gramEnd"/>
    </w:p>
    <w:p w:rsidR="00EC6261" w:rsidRPr="00420D16" w:rsidRDefault="00EC6261" w:rsidP="00EC6261">
      <w:pPr>
        <w:spacing w:line="11" w:lineRule="exact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8B7BF8" w:rsidP="008B7BF8">
      <w:pPr>
        <w:widowControl/>
        <w:tabs>
          <w:tab w:val="left" w:pos="465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3.</w:t>
      </w:r>
      <w:r w:rsidR="00EC6261" w:rsidRPr="00420D16">
        <w:rPr>
          <w:rFonts w:ascii="Times New Roman" w:hAnsi="Times New Roman"/>
          <w:sz w:val="22"/>
          <w:szCs w:val="22"/>
        </w:rPr>
        <w:t xml:space="preserve">Стимулирование деловой активности хозяйствующих субъектов, осуществляющих торговую деятельность (организация и проведение ярмарок выходного дня; привлечение хозяйствующих субъектов, осуществляющих свою торговую деятельность на территории </w:t>
      </w:r>
      <w:proofErr w:type="spellStart"/>
      <w:r w:rsidR="00EC6261">
        <w:rPr>
          <w:rFonts w:ascii="Times New Roman" w:hAnsi="Times New Roman"/>
          <w:sz w:val="22"/>
          <w:szCs w:val="22"/>
        </w:rPr>
        <w:t>Куракинского</w:t>
      </w:r>
      <w:proofErr w:type="spellEnd"/>
      <w:r w:rsidR="00EC6261" w:rsidRPr="00420D16">
        <w:rPr>
          <w:rFonts w:ascii="Times New Roman" w:hAnsi="Times New Roman"/>
          <w:sz w:val="22"/>
          <w:szCs w:val="22"/>
        </w:rPr>
        <w:t xml:space="preserve"> сельского поселения, к участию в конкурсах).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ростом оборота розничной торговли на ярмарках.</w:t>
      </w:r>
    </w:p>
    <w:p w:rsidR="00EC6261" w:rsidRPr="00420D16" w:rsidRDefault="008B7BF8" w:rsidP="008B7BF8">
      <w:pPr>
        <w:widowControl/>
        <w:tabs>
          <w:tab w:val="left" w:pos="340"/>
        </w:tabs>
        <w:suppressAutoHyphens w:val="0"/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proofErr w:type="gramStart"/>
      <w:r>
        <w:rPr>
          <w:rFonts w:ascii="Times New Roman" w:hAnsi="Times New Roman"/>
          <w:sz w:val="22"/>
          <w:szCs w:val="22"/>
        </w:rPr>
        <w:t>4.</w:t>
      </w:r>
      <w:r w:rsidR="00EC6261" w:rsidRPr="00420D16">
        <w:rPr>
          <w:rFonts w:ascii="Times New Roman" w:hAnsi="Times New Roman"/>
          <w:sz w:val="22"/>
          <w:szCs w:val="22"/>
        </w:rPr>
        <w:t>Повышение территориальной доступности торговых объектов (предоставление субсидий (льгот, преференций) хозяйствующим субъектам, размещающим торговые объекты в соответствии с разработанной и утвержденной схемой размещения нестационарных торговых объектов в малочисленных населенных пунктах, нуждающихся в торговом обслуживании; проведение мониторинга обеспеченности населения поселения площадью торговых объектов с выявлением проблемных территорий; разработка и утверждение схем размещения нестационарных торговых объектов).</w:t>
      </w:r>
      <w:proofErr w:type="gramEnd"/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Оценка   эффективности   реализации   мероприятия   характеризуется  обеспеченностью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населения площадью торговых объектов (на 1000 жителей); повышение уровня удовлетворенности населения территориальной доступностью торговых объектов.</w:t>
      </w:r>
    </w:p>
    <w:p w:rsidR="00EC6261" w:rsidRPr="00420D16" w:rsidRDefault="008B7BF8" w:rsidP="008B7BF8">
      <w:pPr>
        <w:widowControl/>
        <w:tabs>
          <w:tab w:val="left" w:pos="379"/>
        </w:tabs>
        <w:suppressAutoHyphens w:val="0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5.</w:t>
      </w:r>
      <w:r w:rsidR="00EC6261" w:rsidRPr="00420D16">
        <w:rPr>
          <w:rFonts w:ascii="Times New Roman" w:hAnsi="Times New Roman"/>
          <w:sz w:val="22"/>
          <w:szCs w:val="22"/>
        </w:rPr>
        <w:t>Кадровое обеспечение в сфере торговли (организация взаимодействия работодателей сферы торговли и образовательных учреждений, осуществляющих подготовку кадров для данной отрасли; организация и проведение профессионального праздника дня работников торговли, а также конкурсов профессионального мастерства, посвященных данной дате).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Оценка эффективности реализации мероприятия характеризуется повышением уровня удовлетворенности населения торговым сервисом (культурой и качеством обслуживания); численностью </w:t>
      </w:r>
      <w:proofErr w:type="gramStart"/>
      <w:r w:rsidRPr="00420D16">
        <w:rPr>
          <w:rFonts w:ascii="Times New Roman" w:hAnsi="Times New Roman"/>
          <w:sz w:val="22"/>
          <w:szCs w:val="22"/>
        </w:rPr>
        <w:t>занятых</w:t>
      </w:r>
      <w:proofErr w:type="gramEnd"/>
      <w:r w:rsidRPr="00420D16">
        <w:rPr>
          <w:rFonts w:ascii="Times New Roman" w:hAnsi="Times New Roman"/>
          <w:sz w:val="22"/>
          <w:szCs w:val="22"/>
        </w:rPr>
        <w:t xml:space="preserve"> в отрасли торговли.</w:t>
      </w:r>
    </w:p>
    <w:p w:rsidR="00EC6261" w:rsidRPr="00420D16" w:rsidRDefault="008B7BF8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</w:t>
      </w:r>
      <w:r w:rsidR="00EC6261" w:rsidRPr="00420D16">
        <w:rPr>
          <w:rFonts w:ascii="Times New Roman" w:hAnsi="Times New Roman"/>
          <w:sz w:val="22"/>
          <w:szCs w:val="22"/>
        </w:rPr>
        <w:t xml:space="preserve">6. </w:t>
      </w:r>
      <w:proofErr w:type="gramStart"/>
      <w:r w:rsidR="00EC6261" w:rsidRPr="00420D16">
        <w:rPr>
          <w:rFonts w:ascii="Times New Roman" w:hAnsi="Times New Roman"/>
          <w:sz w:val="22"/>
          <w:szCs w:val="22"/>
        </w:rPr>
        <w:t>Совершенствование правового регулирования в сфере торговой деятельности (подготовка</w:t>
      </w:r>
      <w:proofErr w:type="gramEnd"/>
    </w:p>
    <w:p w:rsidR="00EC6261" w:rsidRPr="00420D16" w:rsidRDefault="00EC6261" w:rsidP="00EC6261">
      <w:pPr>
        <w:widowControl/>
        <w:numPr>
          <w:ilvl w:val="0"/>
          <w:numId w:val="12"/>
        </w:numPr>
        <w:tabs>
          <w:tab w:val="left" w:pos="268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proofErr w:type="gramStart"/>
      <w:r w:rsidRPr="00420D16">
        <w:rPr>
          <w:rFonts w:ascii="Times New Roman" w:hAnsi="Times New Roman"/>
          <w:sz w:val="22"/>
          <w:szCs w:val="22"/>
        </w:rPr>
        <w:t>внесение необходимых изменений и дополнений в муниципальные правовые акты в соответствии с федеральным законодательством об основах государственного регулирования торговой деятельности; организация и проведение рейдов по противодействию фактам торговли в неустановленных местах; осуществление взаимодействия с органами местного самоуправления сельских поселений, расположенных на территории муниципального района, направленного на исполнение требований законодательства, регулирующую торговую деятельность на территории района).</w:t>
      </w:r>
      <w:proofErr w:type="gramEnd"/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Оценка эффективности реализации мероприятия характеризуется соответствием федеральному, областному и местному законодательству (</w:t>
      </w:r>
      <w:proofErr w:type="gramStart"/>
      <w:r w:rsidRPr="00420D16">
        <w:rPr>
          <w:rFonts w:ascii="Times New Roman" w:hAnsi="Times New Roman"/>
          <w:sz w:val="22"/>
          <w:szCs w:val="22"/>
        </w:rPr>
        <w:t>соответствует</w:t>
      </w:r>
      <w:proofErr w:type="gramEnd"/>
      <w:r w:rsidRPr="00420D16">
        <w:rPr>
          <w:rFonts w:ascii="Times New Roman" w:hAnsi="Times New Roman"/>
          <w:sz w:val="22"/>
          <w:szCs w:val="22"/>
        </w:rPr>
        <w:t>/ не соответствует).</w:t>
      </w:r>
    </w:p>
    <w:p w:rsidR="00EC6261" w:rsidRPr="00420D16" w:rsidRDefault="008B7BF8" w:rsidP="00EC6261">
      <w:pPr>
        <w:spacing w:line="254" w:lineRule="auto"/>
        <w:ind w:left="7" w:righ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</w:t>
      </w:r>
      <w:r w:rsidR="00EC6261" w:rsidRPr="00420D16">
        <w:rPr>
          <w:rFonts w:ascii="Times New Roman" w:hAnsi="Times New Roman"/>
          <w:sz w:val="22"/>
          <w:szCs w:val="22"/>
        </w:rPr>
        <w:t>7. Повышение качества и обеспечение безопасности товаров, реализуемых на территории сельского поселения</w:t>
      </w:r>
      <w:proofErr w:type="gramStart"/>
      <w:r w:rsidR="00EC6261" w:rsidRPr="00420D16">
        <w:rPr>
          <w:rFonts w:ascii="Times New Roman" w:hAnsi="Times New Roman"/>
          <w:sz w:val="22"/>
          <w:szCs w:val="22"/>
        </w:rPr>
        <w:t>.</w:t>
      </w:r>
      <w:proofErr w:type="gramEnd"/>
      <w:r w:rsidR="00EC6261" w:rsidRPr="00420D16">
        <w:rPr>
          <w:rFonts w:ascii="Times New Roman" w:hAnsi="Times New Roman"/>
          <w:sz w:val="22"/>
          <w:szCs w:val="22"/>
        </w:rPr>
        <w:t xml:space="preserve"> (</w:t>
      </w:r>
      <w:proofErr w:type="gramStart"/>
      <w:r w:rsidR="00EC6261" w:rsidRPr="00420D16">
        <w:rPr>
          <w:rFonts w:ascii="Times New Roman" w:hAnsi="Times New Roman"/>
          <w:sz w:val="22"/>
          <w:szCs w:val="22"/>
        </w:rPr>
        <w:t>п</w:t>
      </w:r>
      <w:proofErr w:type="gramEnd"/>
      <w:r w:rsidR="00EC6261" w:rsidRPr="00420D16">
        <w:rPr>
          <w:rFonts w:ascii="Times New Roman" w:hAnsi="Times New Roman"/>
          <w:sz w:val="22"/>
          <w:szCs w:val="22"/>
        </w:rPr>
        <w:t xml:space="preserve">роведение мониторинга качества пищевых продуктов, реализуемых на территории </w:t>
      </w:r>
      <w:r>
        <w:rPr>
          <w:rFonts w:ascii="Times New Roman" w:hAnsi="Times New Roman"/>
          <w:sz w:val="22"/>
          <w:szCs w:val="22"/>
        </w:rPr>
        <w:tab/>
      </w:r>
      <w:r w:rsidR="00EC6261" w:rsidRPr="00420D16">
        <w:rPr>
          <w:rFonts w:ascii="Times New Roman" w:hAnsi="Times New Roman"/>
          <w:sz w:val="22"/>
          <w:szCs w:val="22"/>
        </w:rPr>
        <w:t>поселения ).                                                                                                                                   Оценка эффективности реализации мероприятия характеризуется количеством проверок уполномоченными органами качества реализуемой продукции; количеством жалоб населения на продукцию.</w:t>
      </w: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</w:p>
    <w:p w:rsidR="00EC6261" w:rsidRDefault="00EC6261" w:rsidP="00EC6261">
      <w:pPr>
        <w:tabs>
          <w:tab w:val="left" w:pos="202"/>
        </w:tabs>
        <w:ind w:right="2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          </w:t>
      </w:r>
    </w:p>
    <w:p w:rsidR="00EC6261" w:rsidRPr="00420D16" w:rsidRDefault="00EC6261" w:rsidP="00EC6261">
      <w:pPr>
        <w:tabs>
          <w:tab w:val="left" w:pos="202"/>
        </w:tabs>
        <w:ind w:right="2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  4.</w:t>
      </w:r>
      <w:r w:rsidRPr="00420D16">
        <w:rPr>
          <w:rFonts w:ascii="Times New Roman" w:hAnsi="Times New Roman"/>
          <w:b/>
          <w:bCs/>
          <w:sz w:val="22"/>
          <w:szCs w:val="22"/>
        </w:rPr>
        <w:t>Развитие малого предпринимательства на потребительском рынке района</w:t>
      </w:r>
    </w:p>
    <w:p w:rsidR="00EC6261" w:rsidRPr="00420D16" w:rsidRDefault="00EC6261" w:rsidP="00EC6261">
      <w:pPr>
        <w:tabs>
          <w:tab w:val="left" w:pos="202"/>
        </w:tabs>
        <w:ind w:right="20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8B7BF8" w:rsidP="00EC6261">
      <w:pPr>
        <w:widowControl/>
        <w:numPr>
          <w:ilvl w:val="0"/>
          <w:numId w:val="13"/>
        </w:numPr>
        <w:tabs>
          <w:tab w:val="left" w:pos="339"/>
        </w:tabs>
        <w:suppressAutoHyphens w:val="0"/>
        <w:ind w:left="20" w:hanging="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EC6261" w:rsidRPr="00420D16">
        <w:rPr>
          <w:rFonts w:ascii="Times New Roman" w:hAnsi="Times New Roman"/>
          <w:sz w:val="22"/>
          <w:szCs w:val="22"/>
        </w:rPr>
        <w:t>условиях</w:t>
      </w:r>
      <w:proofErr w:type="gramEnd"/>
      <w:r w:rsidR="00EC6261" w:rsidRPr="00420D16">
        <w:rPr>
          <w:rFonts w:ascii="Times New Roman" w:hAnsi="Times New Roman"/>
          <w:sz w:val="22"/>
          <w:szCs w:val="22"/>
        </w:rPr>
        <w:t xml:space="preserve">  развития рыночных отношений малому бизнесу отводится роль важнейшего элемента экономики. Необходимо учитывать, что в общем товарообороте объем товаров реализуемых через предприятия малого и среднего бизнеса и индивидуальных предпринимателей.</w:t>
      </w:r>
    </w:p>
    <w:p w:rsidR="00EC6261" w:rsidRPr="00420D16" w:rsidRDefault="00EC6261" w:rsidP="00EC6261">
      <w:pPr>
        <w:ind w:lef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Администрацией поселения проводится определенная работа по поддержке и развитию субъектов малого предпринимательства:</w:t>
      </w:r>
    </w:p>
    <w:p w:rsidR="008B7BF8" w:rsidRDefault="00EC6261" w:rsidP="00EC6261">
      <w:pPr>
        <w:ind w:lef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-создана база данных по законодательству и нормативно – правовому обеспечению деятельности малых предприятий; </w:t>
      </w:r>
    </w:p>
    <w:p w:rsidR="008B7BF8" w:rsidRDefault="00EC6261" w:rsidP="00EC6261">
      <w:pPr>
        <w:ind w:lef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-проводится консультационная работа; </w:t>
      </w:r>
    </w:p>
    <w:p w:rsidR="00EC6261" w:rsidRPr="00420D16" w:rsidRDefault="008B7BF8" w:rsidP="00EC6261">
      <w:pPr>
        <w:ind w:left="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  <w:r w:rsidR="00EC6261" w:rsidRPr="00420D16">
        <w:rPr>
          <w:rFonts w:ascii="Times New Roman" w:hAnsi="Times New Roman"/>
          <w:sz w:val="22"/>
          <w:szCs w:val="22"/>
        </w:rPr>
        <w:t>Приоритетной задачей является создание нормативно-правовых условий и механизмов регулирования, которые бы обеспечивали равноправное взаимодействие субъектов малого предпринимательства и муниципальных органов власти, а также защиту субъектов малого предпринимательства от недобросовестной конкуренции. В число основных задач социально-экономической политики администрации на современном этапе входит улучшение предпринимательского климата в поселении. В этой связи основные усилия будут направлены на реализацию мер по созданию разумных и стабильных нормативно-правовых условий функционирования малого предпринимательства.</w:t>
      </w:r>
    </w:p>
    <w:p w:rsidR="00EC6261" w:rsidRPr="00420D16" w:rsidRDefault="00EC6261" w:rsidP="00EC6261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EC6261" w:rsidRPr="00420D16" w:rsidRDefault="00EC6261" w:rsidP="00EC6261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5</w:t>
      </w:r>
      <w:r w:rsidRPr="00420D16">
        <w:rPr>
          <w:rFonts w:ascii="Times New Roman" w:hAnsi="Times New Roman"/>
          <w:b/>
          <w:bCs/>
          <w:sz w:val="22"/>
          <w:szCs w:val="22"/>
        </w:rPr>
        <w:t>. Кадровое обеспечение отрасли</w:t>
      </w:r>
    </w:p>
    <w:p w:rsidR="00EC6261" w:rsidRPr="00420D16" w:rsidRDefault="00EC6261" w:rsidP="00EC6261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EC6261" w:rsidRPr="00420D16" w:rsidRDefault="00EC6261" w:rsidP="00004C74">
      <w:pPr>
        <w:ind w:lef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На современном этапе внедрения рыночных реформ в экономике, в том числе в сфере торговли, решающее значение имеет работа по совершенствованию деятельности, связанной с подготовкой квалифицированных кадров и формированием качественно новой системы управления персоналом предприятий и организации отрасли. На решение проблем кадро</w:t>
      </w:r>
      <w:r w:rsidR="00004C74">
        <w:rPr>
          <w:rFonts w:ascii="Times New Roman" w:hAnsi="Times New Roman"/>
          <w:sz w:val="22"/>
          <w:szCs w:val="22"/>
        </w:rPr>
        <w:t xml:space="preserve">вого обеспечения торговой сферы </w:t>
      </w:r>
      <w:r w:rsidRPr="00420D16">
        <w:rPr>
          <w:rFonts w:ascii="Times New Roman" w:hAnsi="Times New Roman"/>
          <w:sz w:val="22"/>
          <w:szCs w:val="22"/>
        </w:rPr>
        <w:t>оказывают влияние различные факторы:</w:t>
      </w:r>
    </w:p>
    <w:p w:rsidR="00EC6261" w:rsidRPr="00420D16" w:rsidRDefault="00EC6261" w:rsidP="00EC6261">
      <w:pPr>
        <w:ind w:lef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-конъюнктура рынка труда;</w:t>
      </w:r>
    </w:p>
    <w:p w:rsidR="00EC6261" w:rsidRPr="00420D16" w:rsidRDefault="00EC6261" w:rsidP="00EC6261">
      <w:pPr>
        <w:ind w:left="20" w:right="-2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-государственное регулирование; </w:t>
      </w:r>
    </w:p>
    <w:p w:rsidR="00EC6261" w:rsidRPr="00420D16" w:rsidRDefault="00EC6261" w:rsidP="00EC6261">
      <w:pPr>
        <w:ind w:left="20" w:right="-2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-качества жизни людей; </w:t>
      </w:r>
    </w:p>
    <w:p w:rsidR="00EC6261" w:rsidRPr="00420D16" w:rsidRDefault="00EC6261" w:rsidP="00EC6261">
      <w:pPr>
        <w:ind w:left="20" w:right="-2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-демографическая ситуация; </w:t>
      </w:r>
    </w:p>
    <w:p w:rsidR="00EC6261" w:rsidRPr="00420D16" w:rsidRDefault="00EC6261" w:rsidP="00EC6261">
      <w:pPr>
        <w:ind w:left="20" w:right="-2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-образовательный уровень населения;</w:t>
      </w:r>
    </w:p>
    <w:p w:rsidR="00EC6261" w:rsidRPr="00420D16" w:rsidRDefault="00EC6261" w:rsidP="00EC6261">
      <w:pPr>
        <w:ind w:lef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-другие  социально-экономические  процессы,  которые  определяют стратегию, кадровую</w:t>
      </w: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политику и принципы кадрового управления.</w:t>
      </w: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widowControl/>
        <w:numPr>
          <w:ilvl w:val="0"/>
          <w:numId w:val="14"/>
        </w:numPr>
        <w:tabs>
          <w:tab w:val="left" w:pos="146"/>
        </w:tabs>
        <w:suppressAutoHyphens w:val="0"/>
        <w:spacing w:line="249" w:lineRule="auto"/>
        <w:ind w:left="7" w:right="5620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Мероприятия по кадровому обеспечению:</w:t>
      </w:r>
    </w:p>
    <w:p w:rsidR="00EC6261" w:rsidRPr="00420D16" w:rsidRDefault="00EC6261" w:rsidP="00EC6261">
      <w:pPr>
        <w:spacing w:line="1" w:lineRule="exact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37" w:lineRule="auto"/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-формирование муниципальной программы подготовки и переподготовки кадров с учетом потребностей торговой отрасли; </w:t>
      </w:r>
    </w:p>
    <w:p w:rsidR="00EC6261" w:rsidRPr="00420D16" w:rsidRDefault="00EC6261" w:rsidP="00EC6261">
      <w:pPr>
        <w:spacing w:line="237" w:lineRule="auto"/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-налаживание собственного процесса обучения и тренинга персонала в торгующих структурах;</w:t>
      </w:r>
    </w:p>
    <w:p w:rsidR="00EC6261" w:rsidRPr="00420D16" w:rsidRDefault="00EC6261" w:rsidP="00EC6261">
      <w:pPr>
        <w:spacing w:line="1" w:lineRule="exact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-организация и проведение семинаров для руководителей торговых предприятий по направлениям деятельности; </w:t>
      </w: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-взаимодействие с учебными заведениями, готовящими кадры для торговой отрасли,</w:t>
      </w: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налаживание  схемы прохождения производственной практики на предприятиях города;</w:t>
      </w:r>
    </w:p>
    <w:p w:rsidR="00EC6261" w:rsidRPr="00420D16" w:rsidRDefault="00EC6261" w:rsidP="00EC6261">
      <w:pPr>
        <w:spacing w:line="249" w:lineRule="auto"/>
        <w:ind w:left="7" w:right="20" w:firstLine="6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-изучение и распространение передового опыта по подготовке и переподготовке кадров;</w:t>
      </w:r>
    </w:p>
    <w:p w:rsidR="00EC6261" w:rsidRDefault="00EC6261" w:rsidP="00EC6261">
      <w:pPr>
        <w:spacing w:line="249" w:lineRule="auto"/>
        <w:ind w:left="7" w:right="20" w:firstLine="6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 -проведение районных конкурсов профессионального мастерства; </w:t>
      </w:r>
    </w:p>
    <w:p w:rsidR="00EC6261" w:rsidRPr="00420D16" w:rsidRDefault="00EC6261" w:rsidP="00EC6261">
      <w:pPr>
        <w:spacing w:line="249" w:lineRule="auto"/>
        <w:ind w:left="7" w:right="20" w:firstLine="6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-формирование информационного материала о фактическом количественном и качественном составе кадров в торговле.</w:t>
      </w:r>
    </w:p>
    <w:p w:rsidR="00EC6261" w:rsidRPr="00420D16" w:rsidRDefault="00EC6261" w:rsidP="00EC6261">
      <w:pPr>
        <w:spacing w:line="249" w:lineRule="auto"/>
        <w:ind w:left="7" w:right="20" w:firstLine="60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ind w:right="-6"/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6</w:t>
      </w:r>
      <w:r w:rsidRPr="00420D16">
        <w:rPr>
          <w:rFonts w:ascii="Times New Roman" w:hAnsi="Times New Roman"/>
          <w:b/>
          <w:bCs/>
          <w:sz w:val="22"/>
          <w:szCs w:val="22"/>
        </w:rPr>
        <w:t>. Формирование инвестиционной, налоговой и финансово-кредитной политики</w:t>
      </w:r>
    </w:p>
    <w:p w:rsidR="00EC6261" w:rsidRPr="00420D16" w:rsidRDefault="00EC6261" w:rsidP="00EC6261">
      <w:pPr>
        <w:ind w:right="-6"/>
        <w:rPr>
          <w:rFonts w:ascii="Times New Roman" w:hAnsi="Times New Roman"/>
          <w:b/>
          <w:bCs/>
          <w:sz w:val="22"/>
          <w:szCs w:val="22"/>
        </w:rPr>
      </w:pPr>
    </w:p>
    <w:p w:rsidR="00EC6261" w:rsidRPr="00420D16" w:rsidRDefault="00EC6261" w:rsidP="00EC6261">
      <w:pPr>
        <w:ind w:right="-6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В сложившихся условиях планируется:</w:t>
      </w:r>
    </w:p>
    <w:p w:rsidR="00EC6261" w:rsidRPr="00420D16" w:rsidRDefault="00EC6261" w:rsidP="00EC6261">
      <w:pPr>
        <w:spacing w:line="2" w:lineRule="exact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widowControl/>
        <w:numPr>
          <w:ilvl w:val="0"/>
          <w:numId w:val="15"/>
        </w:numPr>
        <w:tabs>
          <w:tab w:val="left" w:pos="434"/>
        </w:tabs>
        <w:suppressAutoHyphens w:val="0"/>
        <w:ind w:left="7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Развивать и совершенствовать нормативно-правовое и методическое обеспечение деятельности предприятий торговли.</w:t>
      </w:r>
    </w:p>
    <w:p w:rsidR="00EC6261" w:rsidRPr="00420D16" w:rsidRDefault="00EC6261" w:rsidP="00EC6261">
      <w:pPr>
        <w:widowControl/>
        <w:numPr>
          <w:ilvl w:val="0"/>
          <w:numId w:val="15"/>
        </w:numPr>
        <w:tabs>
          <w:tab w:val="left" w:pos="470"/>
        </w:tabs>
        <w:suppressAutoHyphens w:val="0"/>
        <w:ind w:left="7" w:right="20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Создавать максимально благоприятные условия для расширения возможностей использования бездействующих и незагруженных площадей субъектами малого бизнеса посредством:</w:t>
      </w:r>
    </w:p>
    <w:p w:rsidR="00EC6261" w:rsidRPr="00420D16" w:rsidRDefault="00EC6261" w:rsidP="00EC6261">
      <w:pPr>
        <w:ind w:left="7" w:right="90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-предоставление возможности реконструкции данных площадей в счет арендной платы; </w:t>
      </w:r>
      <w:proofErr w:type="gramStart"/>
      <w:r w:rsidRPr="00420D16">
        <w:rPr>
          <w:rFonts w:ascii="Times New Roman" w:hAnsi="Times New Roman"/>
          <w:sz w:val="22"/>
          <w:szCs w:val="22"/>
        </w:rPr>
        <w:t>-п</w:t>
      </w:r>
      <w:proofErr w:type="gramEnd"/>
      <w:r w:rsidRPr="00420D16">
        <w:rPr>
          <w:rFonts w:ascii="Times New Roman" w:hAnsi="Times New Roman"/>
          <w:sz w:val="22"/>
          <w:szCs w:val="22"/>
        </w:rPr>
        <w:t>редоставление льгот по арендной плате.</w:t>
      </w:r>
    </w:p>
    <w:p w:rsidR="00EC6261" w:rsidRPr="00420D16" w:rsidRDefault="00EC6261" w:rsidP="00EC6261">
      <w:pPr>
        <w:widowControl/>
        <w:numPr>
          <w:ilvl w:val="0"/>
          <w:numId w:val="15"/>
        </w:numPr>
        <w:tabs>
          <w:tab w:val="left" w:pos="374"/>
        </w:tabs>
        <w:suppressAutoHyphens w:val="0"/>
        <w:ind w:left="7" w:right="20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Создавать равные условия функционирования в торговой отрасли для предприятий различных форм собственности.</w:t>
      </w:r>
    </w:p>
    <w:p w:rsidR="00EC6261" w:rsidRPr="00420D16" w:rsidRDefault="00EC6261" w:rsidP="00EC6261">
      <w:pPr>
        <w:widowControl/>
        <w:numPr>
          <w:ilvl w:val="0"/>
          <w:numId w:val="15"/>
        </w:numPr>
        <w:tabs>
          <w:tab w:val="left" w:pos="571"/>
        </w:tabs>
        <w:suppressAutoHyphens w:val="0"/>
        <w:ind w:left="7" w:right="20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Проводить аттестацию объектов мелкорозничной сети с присвоением им соответствующего статуса.</w:t>
      </w:r>
    </w:p>
    <w:p w:rsidR="00EC6261" w:rsidRPr="00420D16" w:rsidRDefault="00EC6261" w:rsidP="00EC6261">
      <w:pPr>
        <w:widowControl/>
        <w:numPr>
          <w:ilvl w:val="0"/>
          <w:numId w:val="15"/>
        </w:numPr>
        <w:tabs>
          <w:tab w:val="left" w:pos="542"/>
        </w:tabs>
        <w:suppressAutoHyphens w:val="0"/>
        <w:ind w:left="7" w:right="20" w:hanging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Формировать муниципальный заказ по обеспечению питанием учащихся в общеобразовательных учреждениях через систему проведения конкурсов (торгов).</w:t>
      </w:r>
    </w:p>
    <w:p w:rsidR="00EC6261" w:rsidRPr="00420D16" w:rsidRDefault="00EC6261" w:rsidP="00EC6261">
      <w:pPr>
        <w:widowControl/>
        <w:tabs>
          <w:tab w:val="left" w:pos="542"/>
        </w:tabs>
        <w:suppressAutoHyphens w:val="0"/>
        <w:ind w:right="20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widowControl/>
        <w:tabs>
          <w:tab w:val="left" w:pos="3107"/>
        </w:tabs>
        <w:suppressAutoHyphens w:val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                                                    7.</w:t>
      </w:r>
      <w:r w:rsidRPr="00420D16">
        <w:rPr>
          <w:rFonts w:ascii="Times New Roman" w:hAnsi="Times New Roman"/>
          <w:b/>
          <w:bCs/>
          <w:sz w:val="22"/>
          <w:szCs w:val="22"/>
        </w:rPr>
        <w:t xml:space="preserve">Оценка </w:t>
      </w:r>
      <w:proofErr w:type="gramStart"/>
      <w:r w:rsidRPr="00420D16">
        <w:rPr>
          <w:rFonts w:ascii="Times New Roman" w:hAnsi="Times New Roman"/>
          <w:b/>
          <w:bCs/>
          <w:sz w:val="22"/>
          <w:szCs w:val="22"/>
        </w:rPr>
        <w:t>экономической</w:t>
      </w:r>
      <w:proofErr w:type="gramEnd"/>
      <w:r w:rsidRPr="00420D16">
        <w:rPr>
          <w:rFonts w:ascii="Times New Roman" w:hAnsi="Times New Roman"/>
          <w:b/>
          <w:bCs/>
          <w:sz w:val="22"/>
          <w:szCs w:val="22"/>
        </w:rPr>
        <w:t>, социальной</w:t>
      </w:r>
    </w:p>
    <w:p w:rsidR="00EC6261" w:rsidRPr="00420D16" w:rsidRDefault="00EC6261" w:rsidP="00EC6261">
      <w:pPr>
        <w:widowControl/>
        <w:numPr>
          <w:ilvl w:val="1"/>
          <w:numId w:val="15"/>
        </w:numPr>
        <w:tabs>
          <w:tab w:val="left" w:pos="2707"/>
        </w:tabs>
        <w:suppressAutoHyphens w:val="0"/>
        <w:ind w:left="2707" w:hanging="209"/>
        <w:rPr>
          <w:rFonts w:ascii="Times New Roman" w:hAnsi="Times New Roman"/>
          <w:b/>
          <w:bCs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>экологической эффективности Программы</w:t>
      </w:r>
    </w:p>
    <w:p w:rsidR="00EC6261" w:rsidRPr="00420D16" w:rsidRDefault="00EC6261" w:rsidP="00EC6261">
      <w:pPr>
        <w:spacing w:line="276" w:lineRule="exact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ind w:left="7" w:right="20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Методикой оценки эффективности Программы, позволяющей оценить эффект (результат) проведенных мероприятий, является достижение целевых показателей (процентов) реализации Программы, в том числе по годам.</w:t>
      </w:r>
    </w:p>
    <w:p w:rsidR="00EC6261" w:rsidRPr="00420D16" w:rsidRDefault="00EC6261" w:rsidP="00EC6261">
      <w:pPr>
        <w:ind w:left="7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Программа носит социальный характер, результаты реализации ее мероприятий будут оказывать влияние на различные стороны жизни района и его населения на протяжении длительного времени. В частности, она позволит добиться следующих позитивных изменений:</w:t>
      </w:r>
    </w:p>
    <w:p w:rsidR="00EC6261" w:rsidRPr="00420D16" w:rsidRDefault="00EC6261" w:rsidP="00EC6261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увеличение обеспеченности населения торговыми площадями;</w:t>
      </w:r>
    </w:p>
    <w:p w:rsidR="00EC6261" w:rsidRPr="00420D16" w:rsidRDefault="00EC6261" w:rsidP="00EC6261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расширение ассортимента реализуемой продукции;</w:t>
      </w:r>
    </w:p>
    <w:p w:rsidR="00EC6261" w:rsidRPr="00420D16" w:rsidRDefault="00EC6261" w:rsidP="00EC6261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усиление контроля качества продукции на прилавках магазинов;</w:t>
      </w:r>
    </w:p>
    <w:p w:rsidR="00EC6261" w:rsidRPr="00420D16" w:rsidRDefault="00EC6261" w:rsidP="00EC6261">
      <w:pPr>
        <w:widowControl/>
        <w:numPr>
          <w:ilvl w:val="0"/>
          <w:numId w:val="16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строительство современных стационарных магазинов;</w:t>
      </w:r>
    </w:p>
    <w:p w:rsidR="00EC6261" w:rsidRPr="00420D16" w:rsidRDefault="00EC6261" w:rsidP="00EC6261">
      <w:pPr>
        <w:tabs>
          <w:tab w:val="left" w:pos="267"/>
        </w:tabs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5)повышением качества уровня сервиса (культуры и обслуживания);</w:t>
      </w:r>
    </w:p>
    <w:p w:rsidR="00EC6261" w:rsidRPr="00420D16" w:rsidRDefault="00EC6261" w:rsidP="00EC6261">
      <w:pPr>
        <w:widowControl/>
        <w:numPr>
          <w:ilvl w:val="0"/>
          <w:numId w:val="17"/>
        </w:numPr>
        <w:tabs>
          <w:tab w:val="left" w:pos="267"/>
        </w:tabs>
        <w:suppressAutoHyphens w:val="0"/>
        <w:ind w:left="267" w:hanging="267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внедрение новых методов торговли;</w:t>
      </w: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       Результатом реализации Программы станет создание условий для эффективной и качественной работы торговой отрасли на территории </w:t>
      </w:r>
      <w:proofErr w:type="spellStart"/>
      <w:r>
        <w:rPr>
          <w:rFonts w:ascii="Times New Roman" w:hAnsi="Times New Roman"/>
          <w:sz w:val="22"/>
          <w:szCs w:val="22"/>
        </w:rPr>
        <w:t>Куракинского</w:t>
      </w:r>
      <w:proofErr w:type="spellEnd"/>
      <w:r w:rsidRPr="00420D16">
        <w:rPr>
          <w:rFonts w:ascii="Times New Roman" w:hAnsi="Times New Roman"/>
          <w:sz w:val="22"/>
          <w:szCs w:val="22"/>
        </w:rPr>
        <w:t xml:space="preserve"> сельского поселения и рационального использования ее финансовых, материальных и кадровых ресурсов, наиболее успешной реализации стратегических направлений развития потребительского рынка поселения, направленных на повышение качества и эффективности предоставляемых услуг.</w:t>
      </w: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EC6261" w:rsidRPr="00EC6261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Приложение  </w:t>
      </w:r>
      <w:r w:rsidRPr="00EC6261">
        <w:rPr>
          <w:rFonts w:ascii="Times New Roman" w:hAnsi="Times New Roman"/>
          <w:sz w:val="22"/>
          <w:szCs w:val="22"/>
        </w:rPr>
        <w:t>1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к      муниципальной    программе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                                                               «Развитие торговли в </w:t>
      </w:r>
      <w:proofErr w:type="spellStart"/>
      <w:r w:rsidRPr="00420D16">
        <w:rPr>
          <w:rFonts w:ascii="Times New Roman" w:hAnsi="Times New Roman"/>
          <w:sz w:val="22"/>
          <w:szCs w:val="22"/>
        </w:rPr>
        <w:t>К</w:t>
      </w:r>
      <w:r>
        <w:rPr>
          <w:rFonts w:ascii="Times New Roman" w:hAnsi="Times New Roman"/>
          <w:sz w:val="22"/>
          <w:szCs w:val="22"/>
        </w:rPr>
        <w:t>уракинском</w:t>
      </w:r>
      <w:proofErr w:type="spellEnd"/>
      <w:r w:rsidRPr="00420D16">
        <w:rPr>
          <w:rFonts w:ascii="Times New Roman" w:hAnsi="Times New Roman"/>
          <w:sz w:val="22"/>
          <w:szCs w:val="22"/>
        </w:rPr>
        <w:t xml:space="preserve"> сельском поселении на 2021 -2023 годы» утвержденной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 постановлением администрации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Куракинского</w:t>
      </w:r>
      <w:proofErr w:type="spellEnd"/>
      <w:r w:rsidRPr="00420D16">
        <w:rPr>
          <w:rFonts w:ascii="Times New Roman" w:hAnsi="Times New Roman"/>
          <w:sz w:val="22"/>
          <w:szCs w:val="22"/>
        </w:rPr>
        <w:t xml:space="preserve"> сельского поселения</w:t>
      </w:r>
    </w:p>
    <w:p w:rsidR="00EC6261" w:rsidRPr="00420D16" w:rsidRDefault="00EC6261" w:rsidP="00EC6261">
      <w:pPr>
        <w:ind w:left="426"/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от                   </w:t>
      </w:r>
      <w:smartTag w:uri="urn:schemas-microsoft-com:office:smarttags" w:element="metricconverter">
        <w:smartTagPr>
          <w:attr w:name="ProductID" w:val="2021 г"/>
        </w:smartTagPr>
        <w:r w:rsidRPr="00420D16">
          <w:rPr>
            <w:rFonts w:ascii="Times New Roman" w:hAnsi="Times New Roman"/>
            <w:sz w:val="22"/>
            <w:szCs w:val="22"/>
          </w:rPr>
          <w:t>2021 г</w:t>
        </w:r>
      </w:smartTag>
      <w:r w:rsidRPr="00420D16">
        <w:rPr>
          <w:rFonts w:ascii="Times New Roman" w:hAnsi="Times New Roman"/>
          <w:sz w:val="22"/>
          <w:szCs w:val="22"/>
        </w:rPr>
        <w:t xml:space="preserve">.  № </w:t>
      </w:r>
    </w:p>
    <w:p w:rsidR="00EC6261" w:rsidRPr="00420D16" w:rsidRDefault="00EC6261" w:rsidP="00EC6261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>ПЕРЕЧЕНЬ</w:t>
      </w:r>
    </w:p>
    <w:p w:rsidR="00EC6261" w:rsidRPr="00420D16" w:rsidRDefault="00EC6261" w:rsidP="00EC6261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>мероприятий муниципальной программы</w:t>
      </w:r>
    </w:p>
    <w:p w:rsidR="00EC6261" w:rsidRPr="00420D16" w:rsidRDefault="00EC6261" w:rsidP="00EC6261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 xml:space="preserve">«Развитие торговли в </w:t>
      </w:r>
      <w:proofErr w:type="spellStart"/>
      <w:r w:rsidRPr="00420D16">
        <w:rPr>
          <w:rFonts w:ascii="Times New Roman" w:hAnsi="Times New Roman"/>
          <w:b/>
          <w:bCs/>
          <w:sz w:val="22"/>
          <w:szCs w:val="22"/>
        </w:rPr>
        <w:t>К</w:t>
      </w:r>
      <w:r>
        <w:rPr>
          <w:rFonts w:ascii="Times New Roman" w:hAnsi="Times New Roman"/>
          <w:b/>
          <w:bCs/>
          <w:sz w:val="22"/>
          <w:szCs w:val="22"/>
        </w:rPr>
        <w:t>уракинском</w:t>
      </w:r>
      <w:proofErr w:type="spellEnd"/>
      <w:r w:rsidRPr="00420D16">
        <w:rPr>
          <w:rFonts w:ascii="Times New Roman" w:hAnsi="Times New Roman"/>
          <w:b/>
          <w:bCs/>
          <w:sz w:val="22"/>
          <w:szCs w:val="22"/>
        </w:rPr>
        <w:t xml:space="preserve">  сельском поселении </w:t>
      </w:r>
    </w:p>
    <w:p w:rsidR="00EC6261" w:rsidRPr="00420D16" w:rsidRDefault="00EC6261" w:rsidP="00EC6261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420D16">
        <w:rPr>
          <w:rFonts w:ascii="Times New Roman" w:hAnsi="Times New Roman"/>
          <w:b/>
          <w:bCs/>
          <w:sz w:val="22"/>
          <w:szCs w:val="22"/>
        </w:rPr>
        <w:t xml:space="preserve"> на 2021-2023 годы»</w:t>
      </w:r>
    </w:p>
    <w:tbl>
      <w:tblPr>
        <w:tblpPr w:leftFromText="180" w:rightFromText="180" w:bottomFromText="200" w:vertAnchor="text" w:horzAnchor="margin" w:tblpXSpec="center" w:tblpY="833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969"/>
        <w:gridCol w:w="2127"/>
        <w:gridCol w:w="1275"/>
        <w:gridCol w:w="1608"/>
        <w:gridCol w:w="756"/>
      </w:tblGrid>
      <w:tr w:rsidR="00EC6261" w:rsidRPr="00420D16" w:rsidTr="00C0691F">
        <w:trPr>
          <w:trHeight w:val="578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spacing w:line="276" w:lineRule="auto"/>
              <w:ind w:left="348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Исполнитель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Срок реализации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Целевой показатель</w:t>
            </w:r>
          </w:p>
        </w:tc>
        <w:tc>
          <w:tcPr>
            <w:tcW w:w="7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Источник финансирования</w:t>
            </w:r>
          </w:p>
        </w:tc>
      </w:tr>
      <w:tr w:rsidR="00EC6261" w:rsidRPr="00420D16" w:rsidTr="00C0691F">
        <w:trPr>
          <w:trHeight w:val="578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7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261" w:rsidRPr="00420D16" w:rsidRDefault="00EC6261" w:rsidP="00C0691F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6261" w:rsidRPr="00420D16" w:rsidTr="00C0691F">
        <w:trPr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EC6261" w:rsidRPr="00420D16" w:rsidTr="00C0691F">
        <w:trPr>
          <w:gridAfter w:val="5"/>
          <w:wAfter w:w="9735" w:type="dxa"/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420D16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</w:tr>
      <w:tr w:rsidR="00EC6261" w:rsidRPr="00420D16" w:rsidTr="00C0691F">
        <w:trPr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Разработка и подготовка  нормативно-правовых актов по вопросам регулирования торговой деятельности, относящихся к компетенции органов местного самоуправления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2021-2023</w:t>
            </w:r>
          </w:p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годы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C6261" w:rsidRPr="00420D16" w:rsidTr="00C0691F">
        <w:trPr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Оказание консультативной поддержки субъектам торговли по вопросам применения действующего законодательства в сфере торговой деятельности, защиты прав потребителей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постоянно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C6261" w:rsidRPr="00420D16" w:rsidTr="00C0691F">
        <w:trPr>
          <w:trHeight w:val="182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Стимулирование деловой активности хозяйствующих субъектов, осуществляющих торговую деятельность, путем организации и проведения выставок, ярмарок и иных мероприятий в области торговой деятельности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 w:rsidRPr="00420D16">
              <w:rPr>
                <w:rFonts w:ascii="Times New Roman" w:hAnsi="Times New Roman"/>
                <w:sz w:val="22"/>
                <w:szCs w:val="22"/>
              </w:rPr>
              <w:t>ст в сф</w:t>
            </w:r>
            <w:proofErr w:type="gramEnd"/>
            <w:r w:rsidRPr="00420D16">
              <w:rPr>
                <w:rFonts w:ascii="Times New Roman" w:hAnsi="Times New Roman"/>
                <w:sz w:val="22"/>
                <w:szCs w:val="22"/>
              </w:rPr>
              <w:t>ере торговли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C6261" w:rsidRPr="00420D16" w:rsidTr="00C0691F">
        <w:trPr>
          <w:trHeight w:val="11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  <w:lang w:val="en-US"/>
              </w:rPr>
              <w:t>1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>.4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Организация ярмарочной торговли в целях реализации сельскохозяйственной продукции, произведенной сельскохозяйственными организациями, крестьянскими (фермерскими) хозяйствами и гражданами, ведущими личное подсобное хозяйство.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увеличение налоговых поступлений в бюджеты всех уровней от организаций торговли; создание дополнительных рабочих ме</w:t>
            </w:r>
            <w:proofErr w:type="gramStart"/>
            <w:r w:rsidRPr="00420D16">
              <w:rPr>
                <w:rFonts w:ascii="Times New Roman" w:hAnsi="Times New Roman"/>
                <w:sz w:val="22"/>
                <w:szCs w:val="22"/>
              </w:rPr>
              <w:t>ст в сф</w:t>
            </w:r>
            <w:proofErr w:type="gram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ере торговли 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6261" w:rsidRPr="00420D16" w:rsidTr="00C0691F">
        <w:trPr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1.5.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Совершенствование раздела «Торговля» на сайте администрации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 в сети «Интернет» в части разработки и размещения информационных и консультативных материалов по вопросам торговой деятельности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постоянно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C6261" w:rsidRPr="00420D16" w:rsidTr="00C0691F">
        <w:trPr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1.6.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Участие в совместных с контролирующими органами проверках по противодействию торговли в неустановленных местах.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поселения; ОМВД России по </w:t>
            </w:r>
            <w:proofErr w:type="spellStart"/>
            <w:r w:rsidRPr="00420D16">
              <w:rPr>
                <w:rFonts w:ascii="Times New Roman" w:hAnsi="Times New Roman"/>
                <w:sz w:val="22"/>
                <w:szCs w:val="22"/>
              </w:rPr>
              <w:t>Ардатовскому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району</w:t>
            </w:r>
          </w:p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постоянно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C6261" w:rsidRPr="00420D16" w:rsidTr="00C0691F">
        <w:trPr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1.7.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Проведение мониторинга цен на основные виды продовольственных товаров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C6261" w:rsidRPr="00420D16" w:rsidTr="00C0691F">
        <w:trPr>
          <w:gridAfter w:val="5"/>
          <w:wAfter w:w="9735" w:type="dxa"/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420D16">
              <w:rPr>
                <w:rFonts w:ascii="Times New Roman" w:hAnsi="Times New Roman"/>
                <w:b/>
                <w:sz w:val="22"/>
                <w:szCs w:val="22"/>
              </w:rPr>
              <w:t>2.</w:t>
            </w:r>
          </w:p>
        </w:tc>
      </w:tr>
      <w:tr w:rsidR="00EC6261" w:rsidRPr="00420D16" w:rsidTr="00C0691F">
        <w:trPr>
          <w:trHeight w:val="14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2.1.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Внесение изменений в утвержденные схемы размещения нестационарных торговых объектов, расположенных на земельных участках, в зданиях, строениях, сооружениях, находящихся в государственной собственности или муниципальной собственности</w:t>
            </w:r>
          </w:p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поселения; Совет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>сельского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  <w:tr w:rsidR="00EC6261" w:rsidRPr="00420D16" w:rsidTr="00C0691F">
        <w:trPr>
          <w:trHeight w:val="12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2.2.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Проведение мониторинга обеспеченности населения района площадью торговых объектов в целях выявления проблемных территорий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2021-2023гг.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-//-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261" w:rsidRPr="00420D16" w:rsidRDefault="00EC6261" w:rsidP="00C0691F">
            <w:pPr>
              <w:spacing w:line="276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</w:tr>
    </w:tbl>
    <w:p w:rsidR="00EC6261" w:rsidRPr="00420D16" w:rsidRDefault="00EC6261" w:rsidP="00EC6261">
      <w:pPr>
        <w:ind w:right="1670"/>
        <w:jc w:val="both"/>
        <w:rPr>
          <w:rFonts w:ascii="Times New Roman" w:eastAsia="Times New Roman" w:hAnsi="Times New Roman"/>
          <w:b/>
          <w:bCs/>
          <w:sz w:val="22"/>
          <w:szCs w:val="22"/>
        </w:rPr>
      </w:pPr>
    </w:p>
    <w:p w:rsidR="00EC6261" w:rsidRPr="00420D16" w:rsidRDefault="00EC6261" w:rsidP="00EC6261">
      <w:pPr>
        <w:jc w:val="both"/>
        <w:rPr>
          <w:rFonts w:ascii="Times New Roman" w:hAnsi="Times New Roman"/>
          <w:sz w:val="22"/>
          <w:szCs w:val="22"/>
        </w:rPr>
      </w:pPr>
    </w:p>
    <w:p w:rsidR="00EC6261" w:rsidRPr="00420D16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Pr="00420D16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Pr="00420D16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Default="00EC6261" w:rsidP="00EC6261">
      <w:pPr>
        <w:jc w:val="right"/>
        <w:rPr>
          <w:rFonts w:ascii="Times New Roman" w:hAnsi="Times New Roman"/>
          <w:b/>
          <w:sz w:val="22"/>
          <w:szCs w:val="22"/>
        </w:rPr>
      </w:pP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EC6261">
        <w:rPr>
          <w:rFonts w:ascii="Times New Roman" w:hAnsi="Times New Roman"/>
          <w:sz w:val="22"/>
          <w:szCs w:val="22"/>
        </w:rPr>
        <w:t>Приложение  2</w:t>
      </w:r>
      <w:r w:rsidRPr="00420D16">
        <w:rPr>
          <w:rFonts w:ascii="Times New Roman" w:hAnsi="Times New Roman"/>
          <w:b/>
          <w:sz w:val="22"/>
          <w:szCs w:val="22"/>
        </w:rPr>
        <w:br/>
      </w:r>
      <w:r w:rsidRPr="00420D16">
        <w:rPr>
          <w:rFonts w:ascii="Times New Roman" w:hAnsi="Times New Roman"/>
          <w:sz w:val="22"/>
          <w:szCs w:val="22"/>
        </w:rPr>
        <w:t>к муниципальной программе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Планируемые результаты реализации 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муниципальной программы 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"Поддержка субъектов малого и среднего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 предпринимательства в  </w:t>
      </w:r>
      <w:proofErr w:type="spellStart"/>
      <w:r w:rsidRPr="00420D16">
        <w:rPr>
          <w:rFonts w:ascii="Times New Roman" w:hAnsi="Times New Roman"/>
          <w:sz w:val="22"/>
          <w:szCs w:val="22"/>
        </w:rPr>
        <w:t>К</w:t>
      </w:r>
      <w:r w:rsidR="00665530">
        <w:rPr>
          <w:rFonts w:ascii="Times New Roman" w:hAnsi="Times New Roman"/>
          <w:sz w:val="22"/>
          <w:szCs w:val="22"/>
        </w:rPr>
        <w:t>уракинском</w:t>
      </w:r>
      <w:proofErr w:type="spellEnd"/>
      <w:r w:rsidRPr="00420D16">
        <w:rPr>
          <w:rFonts w:ascii="Times New Roman" w:hAnsi="Times New Roman"/>
          <w:sz w:val="22"/>
          <w:szCs w:val="22"/>
        </w:rPr>
        <w:t xml:space="preserve">  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 xml:space="preserve">сельском </w:t>
      </w:r>
      <w:proofErr w:type="gramStart"/>
      <w:r w:rsidRPr="00420D16">
        <w:rPr>
          <w:rFonts w:ascii="Times New Roman" w:hAnsi="Times New Roman"/>
          <w:sz w:val="22"/>
          <w:szCs w:val="22"/>
        </w:rPr>
        <w:t>поселении</w:t>
      </w:r>
      <w:proofErr w:type="gramEnd"/>
      <w:r w:rsidRPr="00420D16">
        <w:rPr>
          <w:rFonts w:ascii="Times New Roman" w:hAnsi="Times New Roman"/>
          <w:sz w:val="22"/>
          <w:szCs w:val="22"/>
        </w:rPr>
        <w:t xml:space="preserve"> на 2021-2023годы</w:t>
      </w:r>
    </w:p>
    <w:p w:rsidR="00EC6261" w:rsidRPr="00420D16" w:rsidRDefault="00EC6261" w:rsidP="00EC6261">
      <w:pPr>
        <w:jc w:val="right"/>
        <w:rPr>
          <w:rFonts w:ascii="Times New Roman" w:hAnsi="Times New Roman"/>
          <w:sz w:val="22"/>
          <w:szCs w:val="22"/>
        </w:rPr>
      </w:pPr>
      <w:r w:rsidRPr="00420D16">
        <w:rPr>
          <w:rFonts w:ascii="Times New Roman" w:hAnsi="Times New Roman"/>
          <w:sz w:val="22"/>
          <w:szCs w:val="22"/>
        </w:rPr>
        <w:t>"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69"/>
        <w:gridCol w:w="1464"/>
        <w:gridCol w:w="1328"/>
        <w:gridCol w:w="226"/>
        <w:gridCol w:w="860"/>
        <w:gridCol w:w="1749"/>
        <w:gridCol w:w="708"/>
        <w:gridCol w:w="903"/>
        <w:gridCol w:w="549"/>
        <w:gridCol w:w="549"/>
        <w:gridCol w:w="549"/>
      </w:tblGrid>
      <w:tr w:rsidR="00EC6261" w:rsidRPr="00420D16" w:rsidTr="00C0691F">
        <w:trPr>
          <w:trHeight w:val="15"/>
        </w:trPr>
        <w:tc>
          <w:tcPr>
            <w:tcW w:w="469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4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554" w:type="dxa"/>
            <w:gridSpan w:val="2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860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49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03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</w:tcPr>
          <w:p w:rsidR="00EC6261" w:rsidRPr="00420D16" w:rsidRDefault="00EC6261" w:rsidP="00C0691F">
            <w:pPr>
              <w:spacing w:after="200"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6261" w:rsidRPr="00420D16" w:rsidTr="00C0691F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N</w:t>
            </w:r>
            <w:r w:rsidRPr="00420D16">
              <w:rPr>
                <w:rFonts w:ascii="Times New Roman" w:hAnsi="Times New Roman"/>
                <w:sz w:val="22"/>
                <w:szCs w:val="22"/>
              </w:rPr>
              <w:br/>
            </w:r>
            <w:proofErr w:type="spellStart"/>
            <w:proofErr w:type="gramStart"/>
            <w:r w:rsidRPr="00420D16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20D16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420D16"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Задачи, направленные на достижение цели</w:t>
            </w:r>
          </w:p>
        </w:tc>
        <w:tc>
          <w:tcPr>
            <w:tcW w:w="24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Планируемый объем финансирования на решение данной задачи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Количественные и/или качественные целевые показатели, характеризующие достижение целей и решение задач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Единица измерения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Базовое значение показателя (на начало реализации программы)</w:t>
            </w:r>
          </w:p>
        </w:tc>
        <w:tc>
          <w:tcPr>
            <w:tcW w:w="164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Планируемое значение показателя по годам реализации</w:t>
            </w:r>
          </w:p>
        </w:tc>
      </w:tr>
      <w:tr w:rsidR="00EC6261" w:rsidRPr="00420D16" w:rsidTr="00C0691F">
        <w:tc>
          <w:tcPr>
            <w:tcW w:w="4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Бюджет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>сельского поселения</w:t>
            </w:r>
          </w:p>
        </w:tc>
        <w:tc>
          <w:tcPr>
            <w:tcW w:w="10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Другие источники</w:t>
            </w:r>
          </w:p>
        </w:tc>
        <w:tc>
          <w:tcPr>
            <w:tcW w:w="17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90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2021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2022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2023</w:t>
            </w:r>
          </w:p>
        </w:tc>
      </w:tr>
      <w:tr w:rsidR="00EC6261" w:rsidRPr="00420D16" w:rsidTr="00C0691F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3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08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EC6261" w:rsidRPr="00420D16" w:rsidTr="00C0691F">
        <w:trPr>
          <w:trHeight w:val="2904"/>
        </w:trPr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Совершенствование форм и методов координации управления в сфере торговли</w:t>
            </w:r>
          </w:p>
        </w:tc>
        <w:tc>
          <w:tcPr>
            <w:tcW w:w="241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Количество заявлений о внесении сведений в торговый реестр от хозяйствующих субъектов, осуществляющих торговую деятельность на территории сельского поселения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EC6261" w:rsidRPr="00420D16" w:rsidTr="00C0691F">
        <w:tc>
          <w:tcPr>
            <w:tcW w:w="4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414" w:type="dxa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Количество торговых объектов, внесенных в торговый реестр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6261" w:rsidRPr="00420D16" w:rsidTr="00C0691F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55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2,0</w:t>
            </w:r>
          </w:p>
        </w:tc>
        <w:tc>
          <w:tcPr>
            <w:tcW w:w="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-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 xml:space="preserve">Количество участников конкурса "Лучшее предприятие торговли"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Куракинского</w:t>
            </w:r>
            <w:r w:rsidRPr="00420D16">
              <w:rPr>
                <w:rFonts w:ascii="Times New Roman" w:hAnsi="Times New Roman"/>
                <w:sz w:val="22"/>
                <w:szCs w:val="22"/>
              </w:rPr>
              <w:t>сельского</w:t>
            </w:r>
            <w:proofErr w:type="spellEnd"/>
            <w:r w:rsidRPr="00420D16">
              <w:rPr>
                <w:rFonts w:ascii="Times New Roman" w:hAnsi="Times New Roman"/>
                <w:sz w:val="22"/>
                <w:szCs w:val="22"/>
              </w:rPr>
              <w:t xml:space="preserve"> поселения.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6261" w:rsidRPr="00420D16" w:rsidTr="00C0691F">
        <w:tc>
          <w:tcPr>
            <w:tcW w:w="4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1464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24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Количество участников выездной торговли на праздничных мероприятиях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6261" w:rsidRPr="00420D16" w:rsidTr="00C0691F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Повышение экономической доступности товаров для населения поселения</w:t>
            </w:r>
          </w:p>
        </w:tc>
        <w:tc>
          <w:tcPr>
            <w:tcW w:w="24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Количество стационарных торговых объектов подлежащих ежемесячному мониторингу цен на отдельные виды продовольственных товаров первой необходимости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6261" w:rsidRPr="00420D16" w:rsidTr="00C0691F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Правовое регулирование в сфере торговли</w:t>
            </w:r>
          </w:p>
        </w:tc>
        <w:tc>
          <w:tcPr>
            <w:tcW w:w="241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Количество устных/письменных заявлений граждан по вопросам защиты прав потребителей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EC6261" w:rsidRPr="00420D16" w:rsidTr="00C0691F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4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Имущественная поддержка субъектов малого и среднего предпринимательства</w:t>
            </w:r>
          </w:p>
        </w:tc>
        <w:tc>
          <w:tcPr>
            <w:tcW w:w="24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17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Количество предпринимателей малого и среднего бизнеса, которым недвижимое муниципальное имущество передано на возмездной основе без проведения торгов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420D16">
              <w:rPr>
                <w:rFonts w:ascii="Times New Roman" w:hAnsi="Times New Roman"/>
                <w:sz w:val="22"/>
                <w:szCs w:val="22"/>
              </w:rPr>
              <w:t>Ед.</w:t>
            </w:r>
          </w:p>
        </w:tc>
        <w:tc>
          <w:tcPr>
            <w:tcW w:w="9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  <w:tc>
          <w:tcPr>
            <w:tcW w:w="5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EC6261" w:rsidRPr="00420D16" w:rsidRDefault="00EC6261" w:rsidP="00C0691F">
            <w:pPr>
              <w:spacing w:line="276" w:lineRule="auto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:rsidR="00EC6261" w:rsidRPr="00420D16" w:rsidRDefault="00EC6261" w:rsidP="00EC6261">
      <w:pPr>
        <w:rPr>
          <w:rFonts w:ascii="Times New Roman" w:eastAsia="Times New Roman" w:hAnsi="Times New Roman"/>
          <w:sz w:val="22"/>
          <w:szCs w:val="22"/>
        </w:rPr>
      </w:pPr>
    </w:p>
    <w:p w:rsidR="00EC6261" w:rsidRPr="00420D16" w:rsidRDefault="00EC6261" w:rsidP="00EC6261">
      <w:pPr>
        <w:spacing w:line="244" w:lineRule="auto"/>
        <w:jc w:val="both"/>
        <w:rPr>
          <w:rFonts w:ascii="Times New Roman" w:hAnsi="Times New Roman"/>
          <w:sz w:val="22"/>
          <w:szCs w:val="22"/>
        </w:rPr>
      </w:pPr>
    </w:p>
    <w:p w:rsidR="00577C34" w:rsidRDefault="00577C34" w:rsidP="00517129">
      <w:pPr>
        <w:spacing w:line="250" w:lineRule="exact"/>
      </w:pPr>
    </w:p>
    <w:sectPr w:rsidR="00577C34" w:rsidSect="00EC626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horndale A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AD4"/>
    <w:multiLevelType w:val="hybridMultilevel"/>
    <w:tmpl w:val="8D6AC618"/>
    <w:lvl w:ilvl="0" w:tplc="215E7070">
      <w:start w:val="1"/>
      <w:numFmt w:val="bullet"/>
      <w:lvlText w:val="В"/>
      <w:lvlJc w:val="left"/>
      <w:pPr>
        <w:ind w:left="0" w:firstLine="0"/>
      </w:pPr>
    </w:lvl>
    <w:lvl w:ilvl="1" w:tplc="D8B66D36">
      <w:numFmt w:val="decimal"/>
      <w:lvlText w:val=""/>
      <w:lvlJc w:val="left"/>
      <w:pPr>
        <w:ind w:left="0" w:firstLine="0"/>
      </w:pPr>
    </w:lvl>
    <w:lvl w:ilvl="2" w:tplc="4C60885A">
      <w:numFmt w:val="decimal"/>
      <w:lvlText w:val=""/>
      <w:lvlJc w:val="left"/>
      <w:pPr>
        <w:ind w:left="0" w:firstLine="0"/>
      </w:pPr>
    </w:lvl>
    <w:lvl w:ilvl="3" w:tplc="5AF26376">
      <w:numFmt w:val="decimal"/>
      <w:lvlText w:val=""/>
      <w:lvlJc w:val="left"/>
      <w:pPr>
        <w:ind w:left="0" w:firstLine="0"/>
      </w:pPr>
    </w:lvl>
    <w:lvl w:ilvl="4" w:tplc="130E3E9E">
      <w:numFmt w:val="decimal"/>
      <w:lvlText w:val=""/>
      <w:lvlJc w:val="left"/>
      <w:pPr>
        <w:ind w:left="0" w:firstLine="0"/>
      </w:pPr>
    </w:lvl>
    <w:lvl w:ilvl="5" w:tplc="9DAE9C58">
      <w:numFmt w:val="decimal"/>
      <w:lvlText w:val=""/>
      <w:lvlJc w:val="left"/>
      <w:pPr>
        <w:ind w:left="0" w:firstLine="0"/>
      </w:pPr>
    </w:lvl>
    <w:lvl w:ilvl="6" w:tplc="60AE7142">
      <w:numFmt w:val="decimal"/>
      <w:lvlText w:val=""/>
      <w:lvlJc w:val="left"/>
      <w:pPr>
        <w:ind w:left="0" w:firstLine="0"/>
      </w:pPr>
    </w:lvl>
    <w:lvl w:ilvl="7" w:tplc="62E0AA7E">
      <w:numFmt w:val="decimal"/>
      <w:lvlText w:val=""/>
      <w:lvlJc w:val="left"/>
      <w:pPr>
        <w:ind w:left="0" w:firstLine="0"/>
      </w:pPr>
    </w:lvl>
    <w:lvl w:ilvl="8" w:tplc="0FBE3ECE">
      <w:numFmt w:val="decimal"/>
      <w:lvlText w:val=""/>
      <w:lvlJc w:val="left"/>
      <w:pPr>
        <w:ind w:left="0" w:firstLine="0"/>
      </w:pPr>
    </w:lvl>
  </w:abstractNum>
  <w:abstractNum w:abstractNumId="1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2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709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3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4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8">
    <w:nsid w:val="00005D03"/>
    <w:multiLevelType w:val="hybridMultilevel"/>
    <w:tmpl w:val="AA505EBC"/>
    <w:lvl w:ilvl="0" w:tplc="DC900A66">
      <w:start w:val="1"/>
      <w:numFmt w:val="bullet"/>
      <w:lvlText w:val="в"/>
      <w:lvlJc w:val="left"/>
      <w:pPr>
        <w:ind w:left="0" w:firstLine="0"/>
      </w:pPr>
    </w:lvl>
    <w:lvl w:ilvl="1" w:tplc="6A1C38B4">
      <w:numFmt w:val="decimal"/>
      <w:lvlText w:val=""/>
      <w:lvlJc w:val="left"/>
      <w:pPr>
        <w:ind w:left="0" w:firstLine="0"/>
      </w:pPr>
    </w:lvl>
    <w:lvl w:ilvl="2" w:tplc="AE2C5886">
      <w:numFmt w:val="decimal"/>
      <w:lvlText w:val=""/>
      <w:lvlJc w:val="left"/>
      <w:pPr>
        <w:ind w:left="0" w:firstLine="0"/>
      </w:pPr>
    </w:lvl>
    <w:lvl w:ilvl="3" w:tplc="94248D3A">
      <w:numFmt w:val="decimal"/>
      <w:lvlText w:val=""/>
      <w:lvlJc w:val="left"/>
      <w:pPr>
        <w:ind w:left="0" w:firstLine="0"/>
      </w:pPr>
    </w:lvl>
    <w:lvl w:ilvl="4" w:tplc="4B44DF7E">
      <w:numFmt w:val="decimal"/>
      <w:lvlText w:val=""/>
      <w:lvlJc w:val="left"/>
      <w:pPr>
        <w:ind w:left="0" w:firstLine="0"/>
      </w:pPr>
    </w:lvl>
    <w:lvl w:ilvl="5" w:tplc="65AAB1DE">
      <w:numFmt w:val="decimal"/>
      <w:lvlText w:val=""/>
      <w:lvlJc w:val="left"/>
      <w:pPr>
        <w:ind w:left="0" w:firstLine="0"/>
      </w:pPr>
    </w:lvl>
    <w:lvl w:ilvl="6" w:tplc="0802A9E0">
      <w:numFmt w:val="decimal"/>
      <w:lvlText w:val=""/>
      <w:lvlJc w:val="left"/>
      <w:pPr>
        <w:ind w:left="0" w:firstLine="0"/>
      </w:pPr>
    </w:lvl>
    <w:lvl w:ilvl="7" w:tplc="79CE70D0">
      <w:numFmt w:val="decimal"/>
      <w:lvlText w:val=""/>
      <w:lvlJc w:val="left"/>
      <w:pPr>
        <w:ind w:left="0" w:firstLine="0"/>
      </w:pPr>
    </w:lvl>
    <w:lvl w:ilvl="8" w:tplc="733E6EDC">
      <w:numFmt w:val="decimal"/>
      <w:lvlText w:val=""/>
      <w:lvlJc w:val="left"/>
      <w:pPr>
        <w:ind w:left="0" w:firstLine="0"/>
      </w:pPr>
    </w:lvl>
  </w:abstractNum>
  <w:abstractNum w:abstractNumId="9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10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1">
    <w:nsid w:val="0000701F"/>
    <w:multiLevelType w:val="hybridMultilevel"/>
    <w:tmpl w:val="89BEC60C"/>
    <w:lvl w:ilvl="0" w:tplc="58FAF94A">
      <w:start w:val="1"/>
      <w:numFmt w:val="bullet"/>
      <w:lvlText w:val="и"/>
      <w:lvlJc w:val="left"/>
      <w:pPr>
        <w:ind w:left="0" w:firstLine="0"/>
      </w:pPr>
    </w:lvl>
    <w:lvl w:ilvl="1" w:tplc="16566930">
      <w:numFmt w:val="decimal"/>
      <w:lvlText w:val=""/>
      <w:lvlJc w:val="left"/>
      <w:pPr>
        <w:ind w:left="0" w:firstLine="0"/>
      </w:pPr>
    </w:lvl>
    <w:lvl w:ilvl="2" w:tplc="C248BD86">
      <w:numFmt w:val="decimal"/>
      <w:lvlText w:val=""/>
      <w:lvlJc w:val="left"/>
      <w:pPr>
        <w:ind w:left="0" w:firstLine="0"/>
      </w:pPr>
    </w:lvl>
    <w:lvl w:ilvl="3" w:tplc="6EBEE0BC">
      <w:numFmt w:val="decimal"/>
      <w:lvlText w:val=""/>
      <w:lvlJc w:val="left"/>
      <w:pPr>
        <w:ind w:left="0" w:firstLine="0"/>
      </w:pPr>
    </w:lvl>
    <w:lvl w:ilvl="4" w:tplc="1EF62E1E">
      <w:numFmt w:val="decimal"/>
      <w:lvlText w:val=""/>
      <w:lvlJc w:val="left"/>
      <w:pPr>
        <w:ind w:left="0" w:firstLine="0"/>
      </w:pPr>
    </w:lvl>
    <w:lvl w:ilvl="5" w:tplc="B4C21D70">
      <w:numFmt w:val="decimal"/>
      <w:lvlText w:val=""/>
      <w:lvlJc w:val="left"/>
      <w:pPr>
        <w:ind w:left="0" w:firstLine="0"/>
      </w:pPr>
    </w:lvl>
    <w:lvl w:ilvl="6" w:tplc="B4107D9C">
      <w:numFmt w:val="decimal"/>
      <w:lvlText w:val=""/>
      <w:lvlJc w:val="left"/>
      <w:pPr>
        <w:ind w:left="0" w:firstLine="0"/>
      </w:pPr>
    </w:lvl>
    <w:lvl w:ilvl="7" w:tplc="48403DC0">
      <w:numFmt w:val="decimal"/>
      <w:lvlText w:val=""/>
      <w:lvlJc w:val="left"/>
      <w:pPr>
        <w:ind w:left="0" w:firstLine="0"/>
      </w:pPr>
    </w:lvl>
    <w:lvl w:ilvl="8" w:tplc="75722C80">
      <w:numFmt w:val="decimal"/>
      <w:lvlText w:val=""/>
      <w:lvlJc w:val="left"/>
      <w:pPr>
        <w:ind w:left="0" w:firstLine="0"/>
      </w:pPr>
    </w:lvl>
  </w:abstractNum>
  <w:abstractNum w:abstractNumId="12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3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4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5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6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7"/>
  </w:num>
  <w:num w:numId="2">
    <w:abstractNumId w:val="7"/>
  </w:num>
  <w:num w:numId="3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9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1"/>
  </w:num>
  <w:num w:numId="9">
    <w:abstractNumId w:val="8"/>
  </w:num>
  <w:num w:numId="10">
    <w:abstractNumId w:val="1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2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</w:num>
  <w:num w:numId="13">
    <w:abstractNumId w:val="0"/>
  </w:num>
  <w:num w:numId="14">
    <w:abstractNumId w:val="10"/>
  </w:num>
  <w:num w:numId="15">
    <w:abstractNumId w:val="14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577C34"/>
    <w:rsid w:val="00004C74"/>
    <w:rsid w:val="00077DDB"/>
    <w:rsid w:val="0012105A"/>
    <w:rsid w:val="003A68AE"/>
    <w:rsid w:val="003E00DD"/>
    <w:rsid w:val="00517129"/>
    <w:rsid w:val="005608E9"/>
    <w:rsid w:val="005646AC"/>
    <w:rsid w:val="00577C34"/>
    <w:rsid w:val="00665530"/>
    <w:rsid w:val="008B7BF8"/>
    <w:rsid w:val="008F7C92"/>
    <w:rsid w:val="009016F7"/>
    <w:rsid w:val="00946790"/>
    <w:rsid w:val="00964A08"/>
    <w:rsid w:val="00A47D30"/>
    <w:rsid w:val="00B17221"/>
    <w:rsid w:val="00B93EC5"/>
    <w:rsid w:val="00CE0CFE"/>
    <w:rsid w:val="00E660C8"/>
    <w:rsid w:val="00EC6261"/>
    <w:rsid w:val="00FA15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C34"/>
    <w:pPr>
      <w:widowControl w:val="0"/>
      <w:suppressAutoHyphens/>
    </w:pPr>
    <w:rPr>
      <w:rFonts w:ascii="Thorndale AMT" w:eastAsia="Lucida Sans Unicode" w:hAnsi="Thorndale AMT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table" w:styleId="a4">
    <w:name w:val="Table Grid"/>
    <w:basedOn w:val="a1"/>
    <w:uiPriority w:val="59"/>
    <w:rsid w:val="00577C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EC6261"/>
  </w:style>
  <w:style w:type="paragraph" w:styleId="a5">
    <w:name w:val="Title"/>
    <w:basedOn w:val="a"/>
    <w:link w:val="a6"/>
    <w:uiPriority w:val="99"/>
    <w:qFormat/>
    <w:rsid w:val="00EC6261"/>
    <w:pPr>
      <w:widowControl/>
      <w:suppressAutoHyphens w:val="0"/>
      <w:jc w:val="center"/>
    </w:pPr>
    <w:rPr>
      <w:rFonts w:ascii="Times New Roman" w:eastAsia="Times New Roman" w:hAnsi="Times New Roman"/>
      <w:kern w:val="0"/>
      <w:sz w:val="32"/>
      <w:szCs w:val="32"/>
    </w:rPr>
  </w:style>
  <w:style w:type="character" w:customStyle="1" w:styleId="a6">
    <w:name w:val="Название Знак"/>
    <w:basedOn w:val="a0"/>
    <w:link w:val="a5"/>
    <w:uiPriority w:val="99"/>
    <w:rsid w:val="00EC6261"/>
    <w:rPr>
      <w:sz w:val="32"/>
      <w:szCs w:val="32"/>
    </w:rPr>
  </w:style>
  <w:style w:type="paragraph" w:styleId="a7">
    <w:name w:val="header"/>
    <w:basedOn w:val="a"/>
    <w:link w:val="a8"/>
    <w:rsid w:val="00B17221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rFonts w:ascii="Times New Roman" w:eastAsia="Times New Roman" w:hAnsi="Times New Roman"/>
      <w:kern w:val="0"/>
      <w:sz w:val="20"/>
      <w:szCs w:val="20"/>
    </w:rPr>
  </w:style>
  <w:style w:type="character" w:customStyle="1" w:styleId="a8">
    <w:name w:val="Верхний колонтитул Знак"/>
    <w:basedOn w:val="a0"/>
    <w:link w:val="a7"/>
    <w:rsid w:val="00B172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8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467FFB-6CD9-48BF-A540-D49512696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11</Pages>
  <Words>3610</Words>
  <Characters>20577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14</cp:revision>
  <cp:lastPrinted>2021-05-25T09:24:00Z</cp:lastPrinted>
  <dcterms:created xsi:type="dcterms:W3CDTF">2021-01-13T09:32:00Z</dcterms:created>
  <dcterms:modified xsi:type="dcterms:W3CDTF">2021-05-25T13:12:00Z</dcterms:modified>
</cp:coreProperties>
</file>