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82B" w:rsidRPr="002603C5" w:rsidRDefault="00C1782B" w:rsidP="00C1782B">
      <w:pPr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t>ИНФОРМАЦИОННЫЙ БЮЛЛЕТЕНЬ</w:t>
      </w:r>
    </w:p>
    <w:p w:rsidR="00C1782B" w:rsidRPr="002603C5" w:rsidRDefault="00C1782B" w:rsidP="00C1782B">
      <w:pPr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t>КУРАКИНСКОГО СЕЛЬСКОГО ПОСЕЛЕНИЯ</w:t>
      </w:r>
    </w:p>
    <w:p w:rsidR="00C1782B" w:rsidRPr="002603C5" w:rsidRDefault="00C1782B" w:rsidP="00C1782B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t>АРДАТОВСКОГО МУНИЦИПАЛЬНОГО РАЙОНА</w:t>
      </w: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br/>
        <w:t>РЕСПУБЛИКИ МОРДОВИЯ</w:t>
      </w:r>
    </w:p>
    <w:p w:rsidR="00C1782B" w:rsidRPr="002603C5" w:rsidRDefault="00C1782B" w:rsidP="00C1782B">
      <w:pPr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</w:p>
    <w:p w:rsidR="00C1782B" w:rsidRPr="002603C5" w:rsidRDefault="00C1782B" w:rsidP="00C1782B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</w:t>
      </w:r>
      <w:r w:rsidRPr="002603C5">
        <w:rPr>
          <w:rFonts w:ascii="Times New Roman CYR" w:hAnsi="Times New Roman CYR" w:cs="Times New Roman CYR"/>
          <w:sz w:val="22"/>
          <w:szCs w:val="22"/>
        </w:rPr>
        <w:t>Является официальным печатным</w:t>
      </w:r>
    </w:p>
    <w:p w:rsidR="00C1782B" w:rsidRPr="002603C5" w:rsidRDefault="00C1782B" w:rsidP="00C1782B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изданием </w:t>
      </w:r>
      <w:proofErr w:type="spellStart"/>
      <w:r w:rsidRPr="002603C5">
        <w:rPr>
          <w:rFonts w:ascii="Times New Roman CYR" w:hAnsi="Times New Roman CYR" w:cs="Times New Roman CYR"/>
          <w:sz w:val="22"/>
          <w:szCs w:val="22"/>
        </w:rPr>
        <w:t>Куракинского</w:t>
      </w:r>
      <w:proofErr w:type="spellEnd"/>
      <w:r w:rsidRPr="002603C5">
        <w:rPr>
          <w:rFonts w:ascii="Times New Roman CYR" w:hAnsi="Times New Roman CYR" w:cs="Times New Roman CYR"/>
          <w:sz w:val="22"/>
          <w:szCs w:val="22"/>
        </w:rPr>
        <w:t xml:space="preserve"> </w:t>
      </w:r>
      <w:proofErr w:type="gramStart"/>
      <w:r w:rsidRPr="002603C5">
        <w:rPr>
          <w:rFonts w:ascii="Times New Roman CYR" w:hAnsi="Times New Roman CYR" w:cs="Times New Roman CYR"/>
          <w:sz w:val="22"/>
          <w:szCs w:val="22"/>
        </w:rPr>
        <w:t>сельского</w:t>
      </w:r>
      <w:proofErr w:type="gramEnd"/>
    </w:p>
    <w:p w:rsidR="00C1782B" w:rsidRPr="002603C5" w:rsidRDefault="00C1782B" w:rsidP="00C1782B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поселения </w:t>
      </w:r>
      <w:proofErr w:type="spellStart"/>
      <w:r w:rsidRPr="002603C5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</w:p>
    <w:p w:rsidR="00C1782B" w:rsidRPr="002603C5" w:rsidRDefault="00C1782B" w:rsidP="00C1782B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 </w:t>
      </w:r>
      <w:r w:rsidRPr="002603C5">
        <w:rPr>
          <w:rFonts w:ascii="Times New Roman CYR" w:hAnsi="Times New Roman CYR" w:cs="Times New Roman CYR"/>
          <w:sz w:val="22"/>
          <w:szCs w:val="22"/>
        </w:rPr>
        <w:t>муниципального района</w:t>
      </w:r>
    </w:p>
    <w:p w:rsidR="00C1782B" w:rsidRPr="002603C5" w:rsidRDefault="00C1782B" w:rsidP="00C1782B">
      <w:pPr>
        <w:jc w:val="both"/>
        <w:rPr>
          <w:rFonts w:ascii="Calibri" w:hAnsi="Calibri" w:cs="Calibri"/>
          <w:sz w:val="22"/>
          <w:szCs w:val="22"/>
        </w:rPr>
      </w:pPr>
    </w:p>
    <w:p w:rsidR="00C1782B" w:rsidRPr="002603C5" w:rsidRDefault="00C1782B" w:rsidP="00C1782B">
      <w:pPr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Rumen" w:hAnsi="Rumen" w:cs="Calibri"/>
          <w:sz w:val="22"/>
          <w:szCs w:val="22"/>
        </w:rPr>
        <w:t>01 апреля</w:t>
      </w:r>
      <w:r w:rsidRPr="002603C5">
        <w:rPr>
          <w:rFonts w:ascii="Rumen" w:hAnsi="Rumen" w:cs="Calibri"/>
          <w:sz w:val="22"/>
          <w:szCs w:val="22"/>
        </w:rPr>
        <w:t xml:space="preserve">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   2021 года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2"/>
          <w:szCs w:val="22"/>
        </w:rPr>
        <w:t xml:space="preserve">    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  </w:t>
      </w:r>
      <w:r>
        <w:rPr>
          <w:rFonts w:ascii="Times New Roman CYR" w:hAnsi="Times New Roman CYR" w:cs="Times New Roman CYR"/>
          <w:sz w:val="22"/>
          <w:szCs w:val="22"/>
        </w:rPr>
        <w:t xml:space="preserve"> 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  № </w:t>
      </w:r>
      <w:r>
        <w:rPr>
          <w:rFonts w:ascii="Times New Roman CYR" w:hAnsi="Times New Roman CYR" w:cs="Times New Roman CYR"/>
          <w:sz w:val="22"/>
          <w:szCs w:val="22"/>
        </w:rPr>
        <w:t>8</w:t>
      </w:r>
    </w:p>
    <w:p w:rsidR="00C1782B" w:rsidRDefault="00C1782B" w:rsidP="00C1782B">
      <w:pPr>
        <w:ind w:right="5385"/>
        <w:rPr>
          <w:sz w:val="22"/>
          <w:szCs w:val="22"/>
        </w:rPr>
      </w:pPr>
    </w:p>
    <w:p w:rsidR="00C1782B" w:rsidRPr="002603C5" w:rsidRDefault="00C1782B" w:rsidP="00C1782B">
      <w:pPr>
        <w:ind w:right="5385"/>
        <w:rPr>
          <w:sz w:val="22"/>
          <w:szCs w:val="22"/>
        </w:rPr>
      </w:pPr>
    </w:p>
    <w:p w:rsidR="00C1782B" w:rsidRPr="00C1782B" w:rsidRDefault="00C1782B" w:rsidP="00C1782B">
      <w:pPr>
        <w:jc w:val="center"/>
      </w:pPr>
      <w:r>
        <w:rPr>
          <w:rFonts w:eastAsia="Calibri"/>
          <w:spacing w:val="80"/>
        </w:rPr>
        <w:t>П</w:t>
      </w:r>
      <w:r w:rsidRPr="00C1782B">
        <w:rPr>
          <w:rFonts w:eastAsia="Calibri"/>
          <w:spacing w:val="80"/>
        </w:rPr>
        <w:t>остановление администрации №5 от 01 апреля 2021 года «</w:t>
      </w:r>
      <w:r w:rsidRPr="00C1782B">
        <w:t>О минимальном размере труда за выслугу лет»</w:t>
      </w:r>
    </w:p>
    <w:p w:rsidR="003C6C19" w:rsidRDefault="003C6C19" w:rsidP="00C1782B">
      <w:pPr>
        <w:tabs>
          <w:tab w:val="left" w:pos="3174"/>
        </w:tabs>
        <w:jc w:val="center"/>
        <w:rPr>
          <w:rFonts w:eastAsia="Calibri"/>
          <w:b/>
          <w:spacing w:val="80"/>
        </w:rPr>
      </w:pPr>
    </w:p>
    <w:p w:rsidR="003C6C19" w:rsidRPr="003C6C19" w:rsidRDefault="003C6C19" w:rsidP="003C6C19">
      <w:pPr>
        <w:tabs>
          <w:tab w:val="left" w:pos="3174"/>
        </w:tabs>
        <w:jc w:val="center"/>
        <w:rPr>
          <w:rFonts w:eastAsia="Calibri"/>
          <w:b/>
          <w:spacing w:val="80"/>
          <w:sz w:val="20"/>
          <w:szCs w:val="20"/>
        </w:rPr>
      </w:pPr>
      <w:r w:rsidRPr="003C6C19">
        <w:rPr>
          <w:rFonts w:eastAsia="Calibri"/>
          <w:b/>
          <w:spacing w:val="80"/>
          <w:sz w:val="20"/>
          <w:szCs w:val="20"/>
        </w:rPr>
        <w:t>АДМИНИСТРАЦИЯ КУРАКИНСКОГО СЕЛЬСКОГО ПОСЕЛЕ</w:t>
      </w:r>
      <w:r>
        <w:rPr>
          <w:rFonts w:eastAsia="Calibri"/>
          <w:b/>
          <w:spacing w:val="80"/>
          <w:sz w:val="20"/>
          <w:szCs w:val="20"/>
        </w:rPr>
        <w:t xml:space="preserve">НИЯ АРДАТОВСКОГО МУНИЦИПАЛЬНОГО </w:t>
      </w:r>
      <w:r w:rsidRPr="003C6C19">
        <w:rPr>
          <w:rFonts w:eastAsia="Calibri"/>
          <w:b/>
          <w:spacing w:val="80"/>
          <w:sz w:val="20"/>
          <w:szCs w:val="20"/>
        </w:rPr>
        <w:t>РАЙОНА</w:t>
      </w:r>
    </w:p>
    <w:p w:rsidR="003C6C19" w:rsidRPr="003C6C19" w:rsidRDefault="003C6C19" w:rsidP="003C6C19">
      <w:pPr>
        <w:tabs>
          <w:tab w:val="left" w:pos="3174"/>
        </w:tabs>
        <w:rPr>
          <w:rFonts w:eastAsia="Calibri"/>
          <w:sz w:val="20"/>
          <w:szCs w:val="20"/>
        </w:rPr>
      </w:pPr>
    </w:p>
    <w:p w:rsidR="003C6C19" w:rsidRPr="003C6C19" w:rsidRDefault="003C6C19" w:rsidP="003C6C19">
      <w:pPr>
        <w:tabs>
          <w:tab w:val="left" w:pos="3174"/>
        </w:tabs>
        <w:jc w:val="center"/>
        <w:rPr>
          <w:rFonts w:eastAsia="Calibri"/>
          <w:b/>
          <w:spacing w:val="80"/>
          <w:sz w:val="20"/>
          <w:szCs w:val="20"/>
        </w:rPr>
      </w:pPr>
      <w:proofErr w:type="gramStart"/>
      <w:r w:rsidRPr="003C6C19">
        <w:rPr>
          <w:rFonts w:eastAsia="Calibri"/>
          <w:b/>
          <w:spacing w:val="80"/>
          <w:sz w:val="20"/>
          <w:szCs w:val="20"/>
        </w:rPr>
        <w:t>П</w:t>
      </w:r>
      <w:proofErr w:type="gramEnd"/>
      <w:r w:rsidRPr="003C6C19">
        <w:rPr>
          <w:rFonts w:eastAsia="Calibri"/>
          <w:b/>
          <w:spacing w:val="80"/>
          <w:sz w:val="20"/>
          <w:szCs w:val="20"/>
        </w:rPr>
        <w:t xml:space="preserve"> О С Т  А Н О В ЛЕ Н И Е</w:t>
      </w:r>
    </w:p>
    <w:p w:rsidR="003C6C19" w:rsidRDefault="003C6C19" w:rsidP="003C6C19">
      <w:pPr>
        <w:tabs>
          <w:tab w:val="left" w:pos="3174"/>
        </w:tabs>
        <w:jc w:val="center"/>
        <w:rPr>
          <w:rFonts w:eastAsia="Calibri"/>
          <w:spacing w:val="80"/>
          <w:sz w:val="20"/>
          <w:szCs w:val="20"/>
        </w:rPr>
      </w:pPr>
    </w:p>
    <w:p w:rsidR="003C6C19" w:rsidRPr="003C6C19" w:rsidRDefault="003C6C19" w:rsidP="003C6C19">
      <w:pPr>
        <w:tabs>
          <w:tab w:val="left" w:pos="3174"/>
        </w:tabs>
        <w:jc w:val="center"/>
        <w:rPr>
          <w:rFonts w:eastAsia="Calibri"/>
          <w:spacing w:val="80"/>
          <w:sz w:val="20"/>
          <w:szCs w:val="20"/>
        </w:rPr>
      </w:pPr>
      <w:proofErr w:type="spellStart"/>
      <w:r w:rsidRPr="003C6C19">
        <w:rPr>
          <w:rFonts w:eastAsia="Calibri"/>
          <w:spacing w:val="80"/>
          <w:sz w:val="20"/>
          <w:szCs w:val="20"/>
        </w:rPr>
        <w:t>с</w:t>
      </w:r>
      <w:proofErr w:type="gramStart"/>
      <w:r w:rsidRPr="003C6C19">
        <w:rPr>
          <w:rFonts w:eastAsia="Calibri"/>
          <w:spacing w:val="80"/>
          <w:sz w:val="20"/>
          <w:szCs w:val="20"/>
        </w:rPr>
        <w:t>.К</w:t>
      </w:r>
      <w:proofErr w:type="gramEnd"/>
      <w:r w:rsidRPr="003C6C19">
        <w:rPr>
          <w:rFonts w:eastAsia="Calibri"/>
          <w:spacing w:val="80"/>
          <w:sz w:val="20"/>
          <w:szCs w:val="20"/>
        </w:rPr>
        <w:t>уракино</w:t>
      </w:r>
      <w:proofErr w:type="spellEnd"/>
    </w:p>
    <w:p w:rsidR="003C6C19" w:rsidRPr="003C6C19" w:rsidRDefault="003C6C19" w:rsidP="003C6C19">
      <w:pPr>
        <w:tabs>
          <w:tab w:val="left" w:pos="3174"/>
        </w:tabs>
        <w:rPr>
          <w:rFonts w:eastAsia="Calibri"/>
          <w:b/>
          <w:sz w:val="20"/>
          <w:szCs w:val="20"/>
        </w:rPr>
      </w:pPr>
    </w:p>
    <w:p w:rsidR="003C6C19" w:rsidRPr="003C6C19" w:rsidRDefault="003C6C19" w:rsidP="003C6C19">
      <w:pPr>
        <w:rPr>
          <w:rFonts w:eastAsia="Calibri"/>
          <w:sz w:val="20"/>
          <w:szCs w:val="20"/>
        </w:rPr>
      </w:pPr>
      <w:r w:rsidRPr="003C6C19">
        <w:rPr>
          <w:rFonts w:eastAsia="Calibri"/>
          <w:sz w:val="20"/>
          <w:szCs w:val="20"/>
        </w:rPr>
        <w:t>от 01 апреля  20</w:t>
      </w:r>
      <w:r w:rsidRPr="003C6C19">
        <w:rPr>
          <w:sz w:val="20"/>
          <w:szCs w:val="20"/>
        </w:rPr>
        <w:t>21</w:t>
      </w:r>
      <w:r w:rsidRPr="003C6C19">
        <w:rPr>
          <w:rFonts w:eastAsia="Calibri"/>
          <w:sz w:val="20"/>
          <w:szCs w:val="20"/>
        </w:rPr>
        <w:t xml:space="preserve"> года                                                                         </w:t>
      </w:r>
      <w:r w:rsidRPr="003C6C19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                                              </w:t>
      </w:r>
      <w:r w:rsidRPr="003C6C19">
        <w:rPr>
          <w:sz w:val="20"/>
          <w:szCs w:val="20"/>
        </w:rPr>
        <w:t xml:space="preserve">  </w:t>
      </w:r>
      <w:r w:rsidRPr="003C6C19">
        <w:rPr>
          <w:rFonts w:eastAsia="Calibri"/>
          <w:sz w:val="20"/>
          <w:szCs w:val="20"/>
        </w:rPr>
        <w:t xml:space="preserve">  № 5</w:t>
      </w:r>
    </w:p>
    <w:p w:rsidR="003C6C19" w:rsidRPr="003C6C19" w:rsidRDefault="003C6C19" w:rsidP="003C6C19">
      <w:pPr>
        <w:jc w:val="center"/>
        <w:rPr>
          <w:sz w:val="20"/>
          <w:szCs w:val="20"/>
        </w:rPr>
      </w:pPr>
    </w:p>
    <w:p w:rsidR="003C6C19" w:rsidRPr="003C6C19" w:rsidRDefault="003C6C19" w:rsidP="003C6C19">
      <w:pPr>
        <w:jc w:val="center"/>
        <w:rPr>
          <w:sz w:val="20"/>
          <w:szCs w:val="20"/>
        </w:rPr>
      </w:pPr>
      <w:r w:rsidRPr="003C6C19">
        <w:rPr>
          <w:sz w:val="20"/>
          <w:szCs w:val="20"/>
        </w:rPr>
        <w:t>О минимальном размере труда за выслугу лет</w:t>
      </w:r>
    </w:p>
    <w:p w:rsidR="00C1782B" w:rsidRPr="003C6C19" w:rsidRDefault="00C1782B" w:rsidP="00C1782B">
      <w:pPr>
        <w:tabs>
          <w:tab w:val="left" w:pos="3174"/>
        </w:tabs>
        <w:jc w:val="center"/>
        <w:rPr>
          <w:sz w:val="20"/>
          <w:szCs w:val="20"/>
        </w:rPr>
      </w:pPr>
      <w:r w:rsidRPr="003C6C19">
        <w:rPr>
          <w:rFonts w:eastAsia="Calibri"/>
          <w:b/>
          <w:spacing w:val="80"/>
          <w:sz w:val="20"/>
          <w:szCs w:val="20"/>
        </w:rPr>
        <w:t xml:space="preserve"> </w:t>
      </w:r>
    </w:p>
    <w:p w:rsidR="00C1782B" w:rsidRPr="003C6C19" w:rsidRDefault="00C1782B" w:rsidP="00C1782B">
      <w:pPr>
        <w:jc w:val="center"/>
        <w:rPr>
          <w:sz w:val="20"/>
          <w:szCs w:val="20"/>
        </w:rPr>
      </w:pPr>
      <w:r w:rsidRPr="003C6C19">
        <w:rPr>
          <w:sz w:val="20"/>
          <w:szCs w:val="20"/>
        </w:rPr>
        <w:t> </w:t>
      </w:r>
    </w:p>
    <w:p w:rsidR="00C1782B" w:rsidRPr="003C6C19" w:rsidRDefault="00C1782B" w:rsidP="00C1782B">
      <w:pPr>
        <w:shd w:val="clear" w:color="auto" w:fill="FFFFFF"/>
        <w:spacing w:line="240" w:lineRule="atLeast"/>
        <w:ind w:firstLine="709"/>
        <w:jc w:val="both"/>
        <w:rPr>
          <w:sz w:val="20"/>
          <w:szCs w:val="20"/>
        </w:rPr>
      </w:pPr>
      <w:proofErr w:type="gramStart"/>
      <w:r w:rsidRPr="003C6C19">
        <w:rPr>
          <w:sz w:val="20"/>
          <w:szCs w:val="20"/>
        </w:rPr>
        <w:t xml:space="preserve">В соответствии с Постановлением Правительства РФ от 13 марта 2020 года № 270 «Об утверждении коэффициента индексации с 1 апреля 2020 г. социальных пенсий», Законом Республики Мордовия от 8 июня 1999 г. № 30-З </w:t>
      </w:r>
      <w:hyperlink r:id="rId4" w:history="1">
        <w:r w:rsidRPr="003C6C19">
          <w:rPr>
            <w:sz w:val="20"/>
            <w:szCs w:val="20"/>
          </w:rPr>
          <w:t>«О муниципальной службе в Республике Мордовия»</w:t>
        </w:r>
      </w:hyperlink>
      <w:r w:rsidRPr="003C6C19">
        <w:rPr>
          <w:sz w:val="20"/>
          <w:szCs w:val="20"/>
        </w:rPr>
        <w:t xml:space="preserve">, Решением Совета депутатов </w:t>
      </w:r>
      <w:proofErr w:type="spellStart"/>
      <w:r w:rsidRPr="003C6C19">
        <w:rPr>
          <w:sz w:val="20"/>
          <w:szCs w:val="20"/>
        </w:rPr>
        <w:t>Куракинского</w:t>
      </w:r>
      <w:proofErr w:type="spellEnd"/>
      <w:r w:rsidRPr="003C6C19">
        <w:rPr>
          <w:sz w:val="20"/>
          <w:szCs w:val="20"/>
        </w:rPr>
        <w:t xml:space="preserve"> сельского поселения  </w:t>
      </w:r>
      <w:proofErr w:type="spellStart"/>
      <w:r w:rsidRPr="003C6C19">
        <w:rPr>
          <w:sz w:val="20"/>
          <w:szCs w:val="20"/>
        </w:rPr>
        <w:t>Ардатовского</w:t>
      </w:r>
      <w:proofErr w:type="spellEnd"/>
      <w:r w:rsidRPr="003C6C19">
        <w:rPr>
          <w:sz w:val="20"/>
          <w:szCs w:val="20"/>
        </w:rPr>
        <w:t xml:space="preserve"> муниципального района Республики Мордовия от 28.03. 2017 года № 18 «Об утверждении Положения о порядке назначения</w:t>
      </w:r>
      <w:proofErr w:type="gramEnd"/>
      <w:r w:rsidRPr="003C6C19">
        <w:rPr>
          <w:sz w:val="20"/>
          <w:szCs w:val="20"/>
        </w:rPr>
        <w:t xml:space="preserve"> и выплаты пенсии за выслугу лет лицам, замещавшим муниципальные должности и должности муниципальной службы  в органах местного самоуправления  </w:t>
      </w:r>
      <w:proofErr w:type="spellStart"/>
      <w:r w:rsidRPr="003C6C19">
        <w:rPr>
          <w:sz w:val="20"/>
          <w:szCs w:val="20"/>
        </w:rPr>
        <w:t>Куракинского</w:t>
      </w:r>
      <w:proofErr w:type="spellEnd"/>
      <w:r w:rsidRPr="003C6C19">
        <w:rPr>
          <w:sz w:val="20"/>
          <w:szCs w:val="20"/>
        </w:rPr>
        <w:t xml:space="preserve"> сельского поселения </w:t>
      </w:r>
      <w:proofErr w:type="spellStart"/>
      <w:r w:rsidRPr="003C6C19">
        <w:rPr>
          <w:sz w:val="20"/>
          <w:szCs w:val="20"/>
        </w:rPr>
        <w:t>Ардатовского</w:t>
      </w:r>
      <w:proofErr w:type="spellEnd"/>
      <w:r w:rsidRPr="003C6C19">
        <w:rPr>
          <w:sz w:val="20"/>
          <w:szCs w:val="20"/>
        </w:rPr>
        <w:t xml:space="preserve"> муниципального района», Администрация </w:t>
      </w:r>
      <w:proofErr w:type="spellStart"/>
      <w:r w:rsidRPr="003C6C19">
        <w:rPr>
          <w:sz w:val="20"/>
          <w:szCs w:val="20"/>
        </w:rPr>
        <w:t>Куракинского</w:t>
      </w:r>
      <w:proofErr w:type="spellEnd"/>
      <w:r w:rsidRPr="003C6C19">
        <w:rPr>
          <w:sz w:val="20"/>
          <w:szCs w:val="20"/>
        </w:rPr>
        <w:t xml:space="preserve"> сельского поселения </w:t>
      </w:r>
      <w:proofErr w:type="spellStart"/>
      <w:r w:rsidRPr="003C6C19">
        <w:rPr>
          <w:sz w:val="20"/>
          <w:szCs w:val="20"/>
        </w:rPr>
        <w:t>Ардатовского</w:t>
      </w:r>
      <w:proofErr w:type="spellEnd"/>
      <w:r w:rsidRPr="003C6C19">
        <w:rPr>
          <w:sz w:val="20"/>
          <w:szCs w:val="20"/>
        </w:rPr>
        <w:t xml:space="preserve"> муниципального района, постановляет:</w:t>
      </w:r>
    </w:p>
    <w:p w:rsidR="00C1782B" w:rsidRPr="003C6C19" w:rsidRDefault="00C1782B" w:rsidP="00C1782B">
      <w:pPr>
        <w:shd w:val="clear" w:color="auto" w:fill="FFFFFF"/>
        <w:spacing w:line="240" w:lineRule="atLeast"/>
        <w:ind w:firstLine="709"/>
        <w:jc w:val="both"/>
        <w:rPr>
          <w:sz w:val="20"/>
          <w:szCs w:val="20"/>
        </w:rPr>
      </w:pPr>
      <w:r w:rsidRPr="003C6C19">
        <w:rPr>
          <w:sz w:val="20"/>
          <w:szCs w:val="20"/>
        </w:rPr>
        <w:t> </w:t>
      </w:r>
    </w:p>
    <w:p w:rsidR="00C1782B" w:rsidRPr="003C6C19" w:rsidRDefault="00C1782B" w:rsidP="00C1782B">
      <w:pPr>
        <w:shd w:val="clear" w:color="auto" w:fill="FFFFFF"/>
        <w:spacing w:line="240" w:lineRule="atLeast"/>
        <w:jc w:val="both"/>
        <w:rPr>
          <w:sz w:val="20"/>
          <w:szCs w:val="20"/>
        </w:rPr>
      </w:pPr>
      <w:r w:rsidRPr="003C6C19">
        <w:rPr>
          <w:sz w:val="20"/>
          <w:szCs w:val="20"/>
        </w:rPr>
        <w:t xml:space="preserve">   1. Установить с 01.04.2021 года минимальный размер пенсии за выслугу лет муниципальным служащим администрации </w:t>
      </w:r>
      <w:proofErr w:type="spellStart"/>
      <w:r w:rsidRPr="003C6C19">
        <w:rPr>
          <w:sz w:val="20"/>
          <w:szCs w:val="20"/>
        </w:rPr>
        <w:t>Куракинского</w:t>
      </w:r>
      <w:proofErr w:type="spellEnd"/>
      <w:r w:rsidRPr="003C6C19">
        <w:rPr>
          <w:sz w:val="20"/>
          <w:szCs w:val="20"/>
        </w:rPr>
        <w:t xml:space="preserve">  сельского поселения </w:t>
      </w:r>
      <w:proofErr w:type="spellStart"/>
      <w:r w:rsidRPr="003C6C19">
        <w:rPr>
          <w:sz w:val="20"/>
          <w:szCs w:val="20"/>
        </w:rPr>
        <w:t>Ардатовского</w:t>
      </w:r>
      <w:proofErr w:type="spellEnd"/>
      <w:r w:rsidRPr="003C6C19">
        <w:rPr>
          <w:sz w:val="20"/>
          <w:szCs w:val="20"/>
        </w:rPr>
        <w:t xml:space="preserve"> муниципального района в размере 2898  рубль 38 копеек (приложение № 1)</w:t>
      </w:r>
    </w:p>
    <w:p w:rsidR="00C1782B" w:rsidRPr="003C6C19" w:rsidRDefault="00C1782B" w:rsidP="00C1782B">
      <w:pPr>
        <w:shd w:val="clear" w:color="auto" w:fill="FFFFFF"/>
        <w:spacing w:line="240" w:lineRule="atLeast"/>
        <w:jc w:val="both"/>
        <w:rPr>
          <w:sz w:val="20"/>
          <w:szCs w:val="20"/>
        </w:rPr>
      </w:pPr>
      <w:r w:rsidRPr="003C6C19">
        <w:rPr>
          <w:sz w:val="20"/>
          <w:szCs w:val="20"/>
        </w:rPr>
        <w:t xml:space="preserve">     2. Администрации </w:t>
      </w:r>
      <w:proofErr w:type="spellStart"/>
      <w:r w:rsidRPr="003C6C19">
        <w:rPr>
          <w:sz w:val="20"/>
          <w:szCs w:val="20"/>
        </w:rPr>
        <w:t>Куракинского</w:t>
      </w:r>
      <w:proofErr w:type="spellEnd"/>
      <w:r w:rsidRPr="003C6C19">
        <w:rPr>
          <w:sz w:val="20"/>
          <w:szCs w:val="20"/>
        </w:rPr>
        <w:t xml:space="preserve"> сельского поселения профинансировать муниципальных служащих 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3C6C19">
        <w:rPr>
          <w:sz w:val="20"/>
          <w:szCs w:val="20"/>
        </w:rPr>
        <w:t>Куракинского</w:t>
      </w:r>
      <w:proofErr w:type="spellEnd"/>
      <w:r w:rsidRPr="003C6C19">
        <w:rPr>
          <w:sz w:val="20"/>
          <w:szCs w:val="20"/>
        </w:rPr>
        <w:t xml:space="preserve"> сельского поселения </w:t>
      </w:r>
      <w:proofErr w:type="spellStart"/>
      <w:r w:rsidRPr="003C6C19">
        <w:rPr>
          <w:sz w:val="20"/>
          <w:szCs w:val="20"/>
        </w:rPr>
        <w:t>Ардатовского</w:t>
      </w:r>
      <w:proofErr w:type="spellEnd"/>
      <w:r w:rsidRPr="003C6C19">
        <w:rPr>
          <w:sz w:val="20"/>
          <w:szCs w:val="20"/>
        </w:rPr>
        <w:t xml:space="preserve"> муниципального района</w:t>
      </w:r>
      <w:proofErr w:type="gramStart"/>
      <w:r w:rsidRPr="003C6C19">
        <w:rPr>
          <w:sz w:val="20"/>
          <w:szCs w:val="20"/>
        </w:rPr>
        <w:t xml:space="preserve"> .</w:t>
      </w:r>
      <w:proofErr w:type="gramEnd"/>
      <w:r w:rsidRPr="003C6C19">
        <w:rPr>
          <w:sz w:val="20"/>
          <w:szCs w:val="20"/>
        </w:rPr>
        <w:t xml:space="preserve"> </w:t>
      </w:r>
    </w:p>
    <w:p w:rsidR="00C1782B" w:rsidRPr="003C6C19" w:rsidRDefault="00C1782B" w:rsidP="00C1782B">
      <w:pPr>
        <w:shd w:val="clear" w:color="auto" w:fill="FFFFFF"/>
        <w:spacing w:line="240" w:lineRule="atLeast"/>
        <w:jc w:val="both"/>
        <w:rPr>
          <w:sz w:val="20"/>
          <w:szCs w:val="20"/>
        </w:rPr>
      </w:pPr>
      <w:r w:rsidRPr="003C6C19">
        <w:rPr>
          <w:sz w:val="20"/>
          <w:szCs w:val="20"/>
        </w:rPr>
        <w:t xml:space="preserve">    3. Постановление администрации </w:t>
      </w:r>
      <w:proofErr w:type="spellStart"/>
      <w:r w:rsidRPr="003C6C19">
        <w:rPr>
          <w:sz w:val="20"/>
          <w:szCs w:val="20"/>
        </w:rPr>
        <w:t>Куракинского</w:t>
      </w:r>
      <w:proofErr w:type="spellEnd"/>
      <w:r w:rsidRPr="003C6C19">
        <w:rPr>
          <w:sz w:val="20"/>
          <w:szCs w:val="20"/>
        </w:rPr>
        <w:t xml:space="preserve"> сельского поселения </w:t>
      </w:r>
      <w:proofErr w:type="spellStart"/>
      <w:r w:rsidRPr="003C6C19">
        <w:rPr>
          <w:sz w:val="20"/>
          <w:szCs w:val="20"/>
        </w:rPr>
        <w:t>Ардатовского</w:t>
      </w:r>
      <w:proofErr w:type="spellEnd"/>
      <w:r w:rsidRPr="003C6C19">
        <w:rPr>
          <w:sz w:val="20"/>
          <w:szCs w:val="20"/>
        </w:rPr>
        <w:t xml:space="preserve"> муниципального района от 01.04.2020 № 6 </w:t>
      </w:r>
      <w:hyperlink r:id="rId5" w:history="1">
        <w:r w:rsidRPr="003C6C19">
          <w:rPr>
            <w:sz w:val="20"/>
            <w:szCs w:val="20"/>
          </w:rPr>
          <w:t>«О минимальном размере пенсии за выслугу лет»</w:t>
        </w:r>
      </w:hyperlink>
      <w:r w:rsidRPr="003C6C19">
        <w:rPr>
          <w:sz w:val="20"/>
          <w:szCs w:val="20"/>
        </w:rPr>
        <w:t xml:space="preserve"> признать утратившим силу.</w:t>
      </w:r>
    </w:p>
    <w:p w:rsidR="00C1782B" w:rsidRPr="003C6C19" w:rsidRDefault="00C1782B" w:rsidP="00C1782B">
      <w:pPr>
        <w:shd w:val="clear" w:color="auto" w:fill="FFFFFF"/>
        <w:spacing w:line="240" w:lineRule="atLeast"/>
        <w:jc w:val="both"/>
        <w:rPr>
          <w:sz w:val="20"/>
          <w:szCs w:val="20"/>
        </w:rPr>
      </w:pPr>
      <w:r w:rsidRPr="003C6C19">
        <w:rPr>
          <w:sz w:val="20"/>
          <w:szCs w:val="20"/>
        </w:rPr>
        <w:t xml:space="preserve">   4. Настоящее постановление вступает в силу с 1 апреля 2021 года и подлежит официальному опубликованию.</w:t>
      </w:r>
    </w:p>
    <w:p w:rsidR="00C1782B" w:rsidRPr="003C6C19" w:rsidRDefault="00C1782B" w:rsidP="00C1782B">
      <w:pPr>
        <w:rPr>
          <w:sz w:val="20"/>
          <w:szCs w:val="20"/>
        </w:rPr>
      </w:pPr>
      <w:r w:rsidRPr="003C6C19">
        <w:rPr>
          <w:sz w:val="20"/>
          <w:szCs w:val="20"/>
        </w:rPr>
        <w:t> </w:t>
      </w:r>
    </w:p>
    <w:p w:rsidR="00C1782B" w:rsidRPr="003C6C19" w:rsidRDefault="00C1782B" w:rsidP="00C1782B">
      <w:pPr>
        <w:rPr>
          <w:sz w:val="20"/>
          <w:szCs w:val="20"/>
        </w:rPr>
      </w:pPr>
    </w:p>
    <w:p w:rsidR="00C1782B" w:rsidRPr="003C6C19" w:rsidRDefault="00C1782B" w:rsidP="00C1782B">
      <w:pPr>
        <w:rPr>
          <w:sz w:val="20"/>
          <w:szCs w:val="20"/>
        </w:rPr>
      </w:pPr>
      <w:r w:rsidRPr="003C6C19">
        <w:rPr>
          <w:sz w:val="20"/>
          <w:szCs w:val="20"/>
        </w:rPr>
        <w:t xml:space="preserve">Глава </w:t>
      </w:r>
      <w:proofErr w:type="spellStart"/>
      <w:r w:rsidRPr="003C6C19">
        <w:rPr>
          <w:sz w:val="20"/>
          <w:szCs w:val="20"/>
        </w:rPr>
        <w:t>Куракинского</w:t>
      </w:r>
      <w:proofErr w:type="spellEnd"/>
      <w:r w:rsidRPr="003C6C19">
        <w:rPr>
          <w:sz w:val="20"/>
          <w:szCs w:val="20"/>
        </w:rPr>
        <w:t xml:space="preserve"> сельского  поселения                                О.Г.</w:t>
      </w:r>
      <w:proofErr w:type="gramStart"/>
      <w:r w:rsidRPr="003C6C19">
        <w:rPr>
          <w:sz w:val="20"/>
          <w:szCs w:val="20"/>
        </w:rPr>
        <w:t>Коновалов</w:t>
      </w:r>
      <w:proofErr w:type="gramEnd"/>
    </w:p>
    <w:p w:rsidR="00C1782B" w:rsidRPr="003C6C19" w:rsidRDefault="00C1782B" w:rsidP="00C1782B">
      <w:pPr>
        <w:spacing w:line="240" w:lineRule="exact"/>
        <w:ind w:right="5387"/>
        <w:rPr>
          <w:sz w:val="20"/>
          <w:szCs w:val="20"/>
        </w:rPr>
      </w:pPr>
    </w:p>
    <w:p w:rsidR="00C1782B" w:rsidRPr="003C6C19" w:rsidRDefault="00C1782B" w:rsidP="00C1782B">
      <w:pPr>
        <w:jc w:val="both"/>
        <w:rPr>
          <w:sz w:val="20"/>
          <w:szCs w:val="20"/>
        </w:rPr>
      </w:pPr>
    </w:p>
    <w:p w:rsidR="00C1782B" w:rsidRPr="003C6C19" w:rsidRDefault="00CF5B52" w:rsidP="00C1782B">
      <w:pPr>
        <w:jc w:val="both"/>
        <w:rPr>
          <w:sz w:val="20"/>
          <w:szCs w:val="20"/>
        </w:rPr>
      </w:pPr>
      <w:hyperlink r:id="rId6" w:history="1">
        <w:r w:rsidR="00C1782B" w:rsidRPr="003C6C19">
          <w:rPr>
            <w:color w:val="29619B"/>
            <w:sz w:val="20"/>
            <w:szCs w:val="20"/>
          </w:rPr>
          <w:t xml:space="preserve">Информационный бюллетень </w:t>
        </w:r>
        <w:proofErr w:type="spellStart"/>
        <w:r w:rsidR="00C1782B" w:rsidRPr="003C6C19">
          <w:rPr>
            <w:color w:val="29619B"/>
            <w:sz w:val="20"/>
            <w:szCs w:val="20"/>
          </w:rPr>
          <w:t>Куракинского</w:t>
        </w:r>
        <w:proofErr w:type="spellEnd"/>
        <w:r w:rsidR="00C1782B" w:rsidRPr="003C6C19">
          <w:rPr>
            <w:color w:val="29619B"/>
            <w:sz w:val="20"/>
            <w:szCs w:val="20"/>
          </w:rPr>
          <w:t xml:space="preserve"> сельского поселения</w:t>
        </w:r>
      </w:hyperlink>
    </w:p>
    <w:p w:rsidR="00C1782B" w:rsidRPr="003C6C19" w:rsidRDefault="00C1782B" w:rsidP="00C1782B">
      <w:pPr>
        <w:jc w:val="both"/>
        <w:rPr>
          <w:sz w:val="20"/>
          <w:szCs w:val="20"/>
        </w:rPr>
      </w:pPr>
      <w:r w:rsidRPr="003C6C19">
        <w:rPr>
          <w:sz w:val="20"/>
          <w:szCs w:val="20"/>
        </w:rPr>
        <w:t xml:space="preserve"> </w:t>
      </w:r>
      <w:proofErr w:type="spellStart"/>
      <w:r w:rsidRPr="003C6C19">
        <w:rPr>
          <w:sz w:val="20"/>
          <w:szCs w:val="20"/>
        </w:rPr>
        <w:t>Ардатовского</w:t>
      </w:r>
      <w:proofErr w:type="spellEnd"/>
      <w:r w:rsidRPr="003C6C19">
        <w:rPr>
          <w:sz w:val="20"/>
          <w:szCs w:val="20"/>
        </w:rPr>
        <w:t xml:space="preserve"> муниципального района № 8   от  01.04.2021 г</w:t>
      </w:r>
    </w:p>
    <w:p w:rsidR="00C1782B" w:rsidRPr="003C6C19" w:rsidRDefault="00C1782B" w:rsidP="00C1782B">
      <w:pPr>
        <w:jc w:val="both"/>
        <w:rPr>
          <w:sz w:val="20"/>
          <w:szCs w:val="20"/>
        </w:rPr>
      </w:pPr>
      <w:r w:rsidRPr="003C6C19">
        <w:rPr>
          <w:sz w:val="20"/>
          <w:szCs w:val="20"/>
        </w:rPr>
        <w:t xml:space="preserve">Учредитель: Совет депутатов </w:t>
      </w:r>
      <w:proofErr w:type="spellStart"/>
      <w:r w:rsidRPr="003C6C19">
        <w:rPr>
          <w:sz w:val="20"/>
          <w:szCs w:val="20"/>
        </w:rPr>
        <w:t>Куракинского</w:t>
      </w:r>
      <w:proofErr w:type="spellEnd"/>
      <w:r w:rsidRPr="003C6C19">
        <w:rPr>
          <w:sz w:val="20"/>
          <w:szCs w:val="20"/>
        </w:rPr>
        <w:t xml:space="preserve"> сельского поселения</w:t>
      </w:r>
    </w:p>
    <w:p w:rsidR="003A68AE" w:rsidRPr="003C6C19" w:rsidRDefault="00C1782B">
      <w:pPr>
        <w:rPr>
          <w:sz w:val="20"/>
          <w:szCs w:val="20"/>
        </w:rPr>
      </w:pPr>
      <w:proofErr w:type="spellStart"/>
      <w:r w:rsidRPr="003C6C19">
        <w:rPr>
          <w:sz w:val="20"/>
          <w:szCs w:val="20"/>
        </w:rPr>
        <w:t>Ардатовского</w:t>
      </w:r>
      <w:proofErr w:type="spellEnd"/>
      <w:r w:rsidRPr="003C6C19">
        <w:rPr>
          <w:sz w:val="20"/>
          <w:szCs w:val="20"/>
        </w:rPr>
        <w:t xml:space="preserve"> муниципального района                                                                Тираж 3 экз.</w:t>
      </w:r>
    </w:p>
    <w:sectPr w:rsidR="003A68AE" w:rsidRPr="003C6C19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1782B"/>
    <w:rsid w:val="001C19E9"/>
    <w:rsid w:val="003A68AE"/>
    <w:rsid w:val="003C6C19"/>
    <w:rsid w:val="003E00DD"/>
    <w:rsid w:val="00C1782B"/>
    <w:rsid w:val="00CF5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8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5" Type="http://schemas.openxmlformats.org/officeDocument/2006/relationships/hyperlink" Target="http://rnla-service.scli.ru:8080/rnla-links/ws/content/act/86dfa7e3-fab5-4403-a9cf-ba0a0e097599.html" TargetMode="External"/><Relationship Id="rId4" Type="http://schemas.openxmlformats.org/officeDocument/2006/relationships/hyperlink" Target="http://rnla-service.scli.ru:8080/rnla-links/ws/content/act/f2259ebe-1f9b-4eeb-a5f4-ca141ae831f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485</Words>
  <Characters>2770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2021-04-29T09:28:00Z</dcterms:created>
  <dcterms:modified xsi:type="dcterms:W3CDTF">2021-04-29T09:44:00Z</dcterms:modified>
</cp:coreProperties>
</file>