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CE" w:rsidRPr="002603C5" w:rsidRDefault="00F760CE" w:rsidP="00F760CE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ИНФОРМАЦИОННЫЙ БЮЛЛЕТЕНЬ</w:t>
      </w:r>
    </w:p>
    <w:p w:rsidR="00F760CE" w:rsidRPr="002603C5" w:rsidRDefault="00F760CE" w:rsidP="00F760CE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КУРАКИНСКОГО СЕЛЬСКОГО ПОСЕЛЕНИЯ</w:t>
      </w:r>
    </w:p>
    <w:p w:rsidR="00F760CE" w:rsidRPr="002603C5" w:rsidRDefault="00F760CE" w:rsidP="00F760CE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АРДАТОВСКОГО МУНИЦИПАЛЬНОГО РАЙОНА</w:t>
      </w: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br/>
        <w:t>РЕСПУБЛИКИ МОРДОВИЯ</w:t>
      </w:r>
    </w:p>
    <w:p w:rsidR="00F760CE" w:rsidRPr="002603C5" w:rsidRDefault="00F760CE" w:rsidP="00F760CE">
      <w:pPr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F760CE" w:rsidRPr="002603C5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>Является официальным печатным</w:t>
      </w:r>
    </w:p>
    <w:p w:rsidR="00F760CE" w:rsidRPr="002603C5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изданием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Куракинского</w:t>
      </w:r>
      <w:proofErr w:type="spellEnd"/>
      <w:r w:rsidRPr="002603C5">
        <w:rPr>
          <w:rFonts w:ascii="Times New Roman CYR" w:hAnsi="Times New Roman CYR" w:cs="Times New Roman CYR"/>
          <w:sz w:val="22"/>
          <w:szCs w:val="22"/>
        </w:rPr>
        <w:t xml:space="preserve"> </w:t>
      </w:r>
      <w:proofErr w:type="gramStart"/>
      <w:r w:rsidRPr="002603C5">
        <w:rPr>
          <w:rFonts w:ascii="Times New Roman CYR" w:hAnsi="Times New Roman CYR" w:cs="Times New Roman CYR"/>
          <w:sz w:val="22"/>
          <w:szCs w:val="22"/>
        </w:rPr>
        <w:t>сельского</w:t>
      </w:r>
      <w:proofErr w:type="gramEnd"/>
    </w:p>
    <w:p w:rsidR="00F760CE" w:rsidRPr="002603C5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поселения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</w:p>
    <w:p w:rsidR="00F760CE" w:rsidRPr="002603C5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>муниципального района</w:t>
      </w:r>
    </w:p>
    <w:p w:rsidR="00F760CE" w:rsidRPr="002603C5" w:rsidRDefault="00F760CE" w:rsidP="00F760CE">
      <w:pPr>
        <w:jc w:val="both"/>
        <w:rPr>
          <w:rFonts w:ascii="Calibri" w:hAnsi="Calibri" w:cs="Calibri"/>
          <w:sz w:val="22"/>
          <w:szCs w:val="22"/>
        </w:rPr>
      </w:pPr>
    </w:p>
    <w:p w:rsidR="00F760CE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Rumen" w:hAnsi="Rumen" w:cs="Calibri"/>
          <w:sz w:val="22"/>
          <w:szCs w:val="22"/>
        </w:rPr>
        <w:t>15 апреля</w:t>
      </w:r>
      <w:r w:rsidRPr="002603C5">
        <w:rPr>
          <w:rFonts w:ascii="Rumen" w:hAnsi="Rumen" w:cs="Calibri"/>
          <w:sz w:val="22"/>
          <w:szCs w:val="22"/>
        </w:rPr>
        <w:t xml:space="preserve">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 2021 года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2"/>
          <w:szCs w:val="22"/>
        </w:rPr>
        <w:t xml:space="preserve">   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</w:t>
      </w:r>
      <w:r>
        <w:rPr>
          <w:rFonts w:ascii="Times New Roman CYR" w:hAnsi="Times New Roman CYR" w:cs="Times New Roman CYR"/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№ </w:t>
      </w:r>
      <w:r w:rsidR="00E01DD2">
        <w:rPr>
          <w:rFonts w:ascii="Times New Roman CYR" w:hAnsi="Times New Roman CYR" w:cs="Times New Roman CYR"/>
          <w:sz w:val="22"/>
          <w:szCs w:val="22"/>
        </w:rPr>
        <w:t>9</w:t>
      </w:r>
    </w:p>
    <w:p w:rsidR="00F760CE" w:rsidRDefault="00F760CE" w:rsidP="00F760CE">
      <w:pPr>
        <w:jc w:val="both"/>
        <w:rPr>
          <w:rFonts w:ascii="Times New Roman CYR" w:hAnsi="Times New Roman CYR" w:cs="Times New Roman CYR"/>
          <w:sz w:val="22"/>
          <w:szCs w:val="22"/>
        </w:rPr>
      </w:pPr>
    </w:p>
    <w:p w:rsidR="00F760CE" w:rsidRPr="00F760CE" w:rsidRDefault="00F760CE" w:rsidP="00F760CE">
      <w:pPr>
        <w:jc w:val="both"/>
      </w:pPr>
      <w:r w:rsidRPr="00F760CE">
        <w:rPr>
          <w:rFonts w:ascii="Times New Roman CYR" w:hAnsi="Times New Roman CYR" w:cs="Times New Roman CYR"/>
        </w:rPr>
        <w:t xml:space="preserve">Постановление Совета депутатов </w:t>
      </w:r>
      <w:proofErr w:type="spellStart"/>
      <w:r w:rsidRPr="00F760CE">
        <w:rPr>
          <w:rFonts w:ascii="Times New Roman CYR" w:hAnsi="Times New Roman CYR" w:cs="Times New Roman CYR"/>
        </w:rPr>
        <w:t>Куракинского</w:t>
      </w:r>
      <w:proofErr w:type="spellEnd"/>
      <w:r w:rsidRPr="00F760CE">
        <w:rPr>
          <w:rFonts w:ascii="Times New Roman CYR" w:hAnsi="Times New Roman CYR" w:cs="Times New Roman CYR"/>
        </w:rPr>
        <w:t xml:space="preserve"> сельского поселения </w:t>
      </w:r>
      <w:proofErr w:type="spellStart"/>
      <w:r w:rsidRPr="00F760CE">
        <w:rPr>
          <w:rFonts w:ascii="Times New Roman CYR" w:hAnsi="Times New Roman CYR" w:cs="Times New Roman CYR"/>
        </w:rPr>
        <w:t>Ардатовского</w:t>
      </w:r>
      <w:proofErr w:type="spellEnd"/>
      <w:r w:rsidRPr="00F760CE">
        <w:rPr>
          <w:rFonts w:ascii="Times New Roman CYR" w:hAnsi="Times New Roman CYR" w:cs="Times New Roman CYR"/>
        </w:rPr>
        <w:t xml:space="preserve"> муниципального района</w:t>
      </w:r>
      <w:r w:rsidRPr="00F760CE">
        <w:t xml:space="preserve">  №6 от 15.04.2021г</w:t>
      </w:r>
      <w:proofErr w:type="gramStart"/>
      <w:r w:rsidRPr="00F760CE">
        <w:t>.«</w:t>
      </w:r>
      <w:proofErr w:type="gramEnd"/>
      <w:r w:rsidRPr="00F760CE">
        <w:t xml:space="preserve">О  проведении публичных слушаний  по проекту решения Совета депутатов </w:t>
      </w:r>
      <w:proofErr w:type="spellStart"/>
      <w:r w:rsidRPr="00F760CE">
        <w:t>Куракинского</w:t>
      </w:r>
      <w:proofErr w:type="spellEnd"/>
      <w:r w:rsidRPr="00F760CE">
        <w:t xml:space="preserve"> сельского поселения </w:t>
      </w:r>
      <w:proofErr w:type="spellStart"/>
      <w:r w:rsidRPr="00F760CE">
        <w:t>Ардатовского</w:t>
      </w:r>
      <w:proofErr w:type="spellEnd"/>
      <w:r w:rsidRPr="00F760CE">
        <w:t xml:space="preserve"> </w:t>
      </w:r>
      <w:proofErr w:type="spellStart"/>
      <w:r w:rsidRPr="00F760CE">
        <w:t>муниципальноно</w:t>
      </w:r>
      <w:proofErr w:type="spellEnd"/>
      <w:r w:rsidRPr="00F760CE">
        <w:t xml:space="preserve"> района Республики Мордовия « О внесении изменений в Устав </w:t>
      </w:r>
      <w:proofErr w:type="spellStart"/>
      <w:r w:rsidRPr="00F760CE">
        <w:t>Куракинского</w:t>
      </w:r>
      <w:proofErr w:type="spellEnd"/>
      <w:r w:rsidRPr="00F760CE">
        <w:t xml:space="preserve"> сельского поселения </w:t>
      </w:r>
      <w:proofErr w:type="spellStart"/>
      <w:r w:rsidRPr="00F760CE">
        <w:t>Ардатовского</w:t>
      </w:r>
      <w:proofErr w:type="spellEnd"/>
      <w:r w:rsidRPr="00F760CE">
        <w:t xml:space="preserve"> </w:t>
      </w:r>
      <w:proofErr w:type="spellStart"/>
      <w:r w:rsidRPr="00F760CE">
        <w:t>муниципальноно</w:t>
      </w:r>
      <w:proofErr w:type="spellEnd"/>
      <w:r w:rsidRPr="00F760CE">
        <w:t xml:space="preserve"> района Республики Мордовия »  </w:t>
      </w:r>
    </w:p>
    <w:p w:rsidR="00F760CE" w:rsidRDefault="00F760CE" w:rsidP="00F760CE">
      <w:pPr>
        <w:jc w:val="both"/>
        <w:rPr>
          <w:sz w:val="27"/>
          <w:szCs w:val="27"/>
        </w:rPr>
      </w:pPr>
    </w:p>
    <w:p w:rsidR="00F760CE" w:rsidRPr="00F760CE" w:rsidRDefault="00F760CE" w:rsidP="00F760CE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F760CE">
        <w:rPr>
          <w:sz w:val="22"/>
          <w:szCs w:val="22"/>
        </w:rPr>
        <w:t xml:space="preserve">       </w:t>
      </w:r>
      <w:r w:rsidRPr="00F760CE">
        <w:rPr>
          <w:b/>
          <w:spacing w:val="80"/>
          <w:sz w:val="22"/>
          <w:szCs w:val="22"/>
        </w:rPr>
        <w:t>РЕСПУБЛИКА МОРДОВИЯ</w:t>
      </w:r>
    </w:p>
    <w:p w:rsidR="00F760CE" w:rsidRPr="00F760CE" w:rsidRDefault="00F760CE" w:rsidP="00F760CE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F760CE">
        <w:rPr>
          <w:b/>
          <w:spacing w:val="80"/>
          <w:sz w:val="22"/>
          <w:szCs w:val="22"/>
        </w:rPr>
        <w:t>СОВЕТ ДЕПУТАТОВ КУРАКИНСКОГО СЕЛЬСКОГО ПОСЕЛЕНИЯ АРДАТОВСКОГО МУНИЦИПАЛЬНОГО РАЙОНА</w:t>
      </w:r>
    </w:p>
    <w:p w:rsidR="00F760CE" w:rsidRPr="00F760CE" w:rsidRDefault="00F760CE" w:rsidP="00F760CE">
      <w:pPr>
        <w:tabs>
          <w:tab w:val="left" w:pos="3174"/>
        </w:tabs>
        <w:rPr>
          <w:sz w:val="22"/>
          <w:szCs w:val="22"/>
        </w:rPr>
      </w:pPr>
    </w:p>
    <w:p w:rsidR="00F760CE" w:rsidRPr="00F760CE" w:rsidRDefault="00F760CE" w:rsidP="00F760CE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proofErr w:type="gramStart"/>
      <w:r w:rsidRPr="00F760CE">
        <w:rPr>
          <w:b/>
          <w:spacing w:val="80"/>
          <w:sz w:val="22"/>
          <w:szCs w:val="22"/>
        </w:rPr>
        <w:t>П</w:t>
      </w:r>
      <w:proofErr w:type="gramEnd"/>
      <w:r w:rsidRPr="00F760CE">
        <w:rPr>
          <w:b/>
          <w:spacing w:val="80"/>
          <w:sz w:val="22"/>
          <w:szCs w:val="22"/>
        </w:rPr>
        <w:t xml:space="preserve"> О С Т  А Н О В ЛЕ Н И Е</w:t>
      </w:r>
    </w:p>
    <w:p w:rsidR="00F760CE" w:rsidRPr="00F760CE" w:rsidRDefault="00F760CE" w:rsidP="00F760CE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</w:p>
    <w:p w:rsidR="00F760CE" w:rsidRPr="00F760CE" w:rsidRDefault="00F760CE" w:rsidP="00F760CE">
      <w:pPr>
        <w:tabs>
          <w:tab w:val="left" w:pos="3174"/>
        </w:tabs>
        <w:jc w:val="center"/>
        <w:rPr>
          <w:spacing w:val="80"/>
          <w:sz w:val="22"/>
          <w:szCs w:val="22"/>
        </w:rPr>
      </w:pPr>
      <w:proofErr w:type="spellStart"/>
      <w:r w:rsidRPr="00F760CE">
        <w:rPr>
          <w:spacing w:val="80"/>
          <w:sz w:val="22"/>
          <w:szCs w:val="22"/>
        </w:rPr>
        <w:t>с</w:t>
      </w:r>
      <w:proofErr w:type="gramStart"/>
      <w:r w:rsidRPr="00F760CE">
        <w:rPr>
          <w:spacing w:val="80"/>
          <w:sz w:val="22"/>
          <w:szCs w:val="22"/>
        </w:rPr>
        <w:t>.К</w:t>
      </w:r>
      <w:proofErr w:type="gramEnd"/>
      <w:r w:rsidRPr="00F760CE">
        <w:rPr>
          <w:spacing w:val="80"/>
          <w:sz w:val="22"/>
          <w:szCs w:val="22"/>
        </w:rPr>
        <w:t>уракино</w:t>
      </w:r>
      <w:proofErr w:type="spellEnd"/>
    </w:p>
    <w:p w:rsidR="00F760CE" w:rsidRPr="00F760CE" w:rsidRDefault="00F760CE" w:rsidP="00F760CE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</w:p>
    <w:p w:rsidR="00F760CE" w:rsidRPr="00F760CE" w:rsidRDefault="00F760CE" w:rsidP="00F760CE">
      <w:pPr>
        <w:tabs>
          <w:tab w:val="left" w:pos="3174"/>
        </w:tabs>
        <w:rPr>
          <w:b/>
          <w:sz w:val="22"/>
          <w:szCs w:val="22"/>
        </w:rPr>
      </w:pPr>
    </w:p>
    <w:p w:rsidR="00F760CE" w:rsidRPr="00F760CE" w:rsidRDefault="00F760CE" w:rsidP="00F760CE">
      <w:pPr>
        <w:rPr>
          <w:sz w:val="20"/>
          <w:szCs w:val="20"/>
        </w:rPr>
      </w:pPr>
      <w:r w:rsidRPr="00F760CE">
        <w:rPr>
          <w:sz w:val="20"/>
          <w:szCs w:val="20"/>
        </w:rPr>
        <w:t xml:space="preserve"> 15 апреля 2021г.                                </w:t>
      </w:r>
      <w:r w:rsidRPr="00F760CE">
        <w:rPr>
          <w:sz w:val="20"/>
          <w:szCs w:val="20"/>
        </w:rPr>
        <w:tab/>
        <w:t xml:space="preserve">                                                  № 6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О  проведении публичных слушаний  по проекту решения Совета депутатов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Республики Мордовия « О внесении изменений в Устав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Республики Мордовия »  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В соответствии со статьями 28, 44 Федерального Закона от 6 октября 2003 года № 131-ФЗ «Об общих принципах организации местного самоуправления в Российской Федерации», статьей 14  Устава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района, </w:t>
      </w:r>
      <w:proofErr w:type="gramStart"/>
      <w:r w:rsidRPr="00F760CE">
        <w:rPr>
          <w:sz w:val="20"/>
          <w:szCs w:val="20"/>
        </w:rPr>
        <w:t>согласно Положения</w:t>
      </w:r>
      <w:proofErr w:type="gramEnd"/>
      <w:r w:rsidRPr="00F760CE">
        <w:rPr>
          <w:sz w:val="20"/>
          <w:szCs w:val="20"/>
        </w:rPr>
        <w:t xml:space="preserve"> о публичных слушаниях,  постановляю: 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1. Опубликовать в «Информационном бюллетене» и вынести на публичные слушания в форме массового обсуждения населением поселения проект решения Совета депутатов «О внесении изменений в Устав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Республики Мордовия » (приложение  1)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 2. Определить, что публичные слушания будут проводиться   19 мая 2021 года в 16.00 часов в здании администрации сельского поселения по адресу: РМ, </w:t>
      </w:r>
      <w:proofErr w:type="spellStart"/>
      <w:r w:rsidRPr="00F760CE">
        <w:rPr>
          <w:sz w:val="20"/>
          <w:szCs w:val="20"/>
        </w:rPr>
        <w:t>Ардатовский</w:t>
      </w:r>
      <w:proofErr w:type="spellEnd"/>
      <w:r w:rsidRPr="00F760CE">
        <w:rPr>
          <w:sz w:val="20"/>
          <w:szCs w:val="20"/>
        </w:rPr>
        <w:t xml:space="preserve"> район, </w:t>
      </w:r>
      <w:proofErr w:type="spellStart"/>
      <w:r w:rsidRPr="00F760CE">
        <w:rPr>
          <w:sz w:val="20"/>
          <w:szCs w:val="20"/>
        </w:rPr>
        <w:t>с</w:t>
      </w:r>
      <w:proofErr w:type="gramStart"/>
      <w:r w:rsidRPr="00F760CE">
        <w:rPr>
          <w:sz w:val="20"/>
          <w:szCs w:val="20"/>
        </w:rPr>
        <w:t>.К</w:t>
      </w:r>
      <w:proofErr w:type="gramEnd"/>
      <w:r w:rsidRPr="00F760CE">
        <w:rPr>
          <w:sz w:val="20"/>
          <w:szCs w:val="20"/>
        </w:rPr>
        <w:t>уракино</w:t>
      </w:r>
      <w:proofErr w:type="spellEnd"/>
      <w:r w:rsidRPr="00F760CE">
        <w:rPr>
          <w:sz w:val="20"/>
          <w:szCs w:val="20"/>
        </w:rPr>
        <w:t>, ул. Центральная д. 73А.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 3. Установить, что организация и проведение публичных слушаний осуществляется рабочей группой (приложение  2)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 4.  Предложения  и замечания по проекту решения Совета депутатов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 «О внесении изменений в Устав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Республики Мордовия принимаются рабочей группой  в соответствии с прилагаемой формой (приложение  3) до 18 мая 2021 года по адресу: РМ, </w:t>
      </w:r>
      <w:proofErr w:type="spellStart"/>
      <w:r w:rsidRPr="00F760CE">
        <w:rPr>
          <w:sz w:val="20"/>
          <w:szCs w:val="20"/>
        </w:rPr>
        <w:t>Ардатовский</w:t>
      </w:r>
      <w:proofErr w:type="spellEnd"/>
      <w:r w:rsidRPr="00F760CE">
        <w:rPr>
          <w:sz w:val="20"/>
          <w:szCs w:val="20"/>
        </w:rPr>
        <w:t xml:space="preserve"> район, </w:t>
      </w:r>
      <w:proofErr w:type="spellStart"/>
      <w:r w:rsidRPr="00F760CE">
        <w:rPr>
          <w:sz w:val="20"/>
          <w:szCs w:val="20"/>
        </w:rPr>
        <w:t>с</w:t>
      </w:r>
      <w:proofErr w:type="gramStart"/>
      <w:r w:rsidRPr="00F760CE">
        <w:rPr>
          <w:sz w:val="20"/>
          <w:szCs w:val="20"/>
        </w:rPr>
        <w:t>.К</w:t>
      </w:r>
      <w:proofErr w:type="gramEnd"/>
      <w:r w:rsidRPr="00F760CE">
        <w:rPr>
          <w:sz w:val="20"/>
          <w:szCs w:val="20"/>
        </w:rPr>
        <w:t>уракино</w:t>
      </w:r>
      <w:proofErr w:type="spellEnd"/>
      <w:r w:rsidRPr="00F760CE">
        <w:rPr>
          <w:sz w:val="20"/>
          <w:szCs w:val="20"/>
        </w:rPr>
        <w:t>, ул. Центральная д. 73А., тел 2-32-23 с 8-30 до 17-30, кроме субботы и воскресенья.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  5. Результаты публичных  слушаний внести на рассмотрение Совета депутатов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</w:t>
      </w:r>
      <w:proofErr w:type="spellStart"/>
      <w:r w:rsidRPr="00F760CE">
        <w:rPr>
          <w:sz w:val="20"/>
          <w:szCs w:val="20"/>
        </w:rPr>
        <w:t>муниципальноно</w:t>
      </w:r>
      <w:proofErr w:type="spellEnd"/>
      <w:r w:rsidRPr="00F760CE">
        <w:rPr>
          <w:sz w:val="20"/>
          <w:szCs w:val="20"/>
        </w:rPr>
        <w:t xml:space="preserve"> района  в соответствии с Положением о публичных слушаниях и Регламентом Совета депутатов.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  <w:r w:rsidRPr="00F760CE">
        <w:rPr>
          <w:sz w:val="20"/>
          <w:szCs w:val="20"/>
        </w:rPr>
        <w:t xml:space="preserve">       6. Настоящее Постановление вступает в силу после  дня опубликования в Информационном бюллетене.</w:t>
      </w:r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rPr>
          <w:sz w:val="20"/>
          <w:szCs w:val="20"/>
        </w:rPr>
      </w:pPr>
      <w:r w:rsidRPr="00F760CE">
        <w:rPr>
          <w:bCs/>
          <w:sz w:val="20"/>
          <w:szCs w:val="20"/>
        </w:rPr>
        <w:t xml:space="preserve">Глава </w:t>
      </w:r>
      <w:proofErr w:type="spellStart"/>
      <w:r w:rsidRPr="00F760CE">
        <w:rPr>
          <w:bCs/>
          <w:sz w:val="20"/>
          <w:szCs w:val="20"/>
        </w:rPr>
        <w:t>Куракинского</w:t>
      </w:r>
      <w:proofErr w:type="spellEnd"/>
      <w:r w:rsidRPr="00F760CE">
        <w:rPr>
          <w:bCs/>
          <w:sz w:val="20"/>
          <w:szCs w:val="20"/>
        </w:rPr>
        <w:t xml:space="preserve">  сельского поселения:                           О.Г.</w:t>
      </w:r>
      <w:proofErr w:type="gramStart"/>
      <w:r w:rsidRPr="00F760CE">
        <w:rPr>
          <w:bCs/>
          <w:sz w:val="20"/>
          <w:szCs w:val="20"/>
        </w:rPr>
        <w:t>Коновалов</w:t>
      </w:r>
      <w:proofErr w:type="gramEnd"/>
      <w:r w:rsidRPr="00F760CE">
        <w:rPr>
          <w:bCs/>
          <w:sz w:val="20"/>
          <w:szCs w:val="20"/>
        </w:rPr>
        <w:t xml:space="preserve">        </w:t>
      </w:r>
    </w:p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rPr>
          <w:sz w:val="20"/>
          <w:szCs w:val="20"/>
        </w:rPr>
      </w:pPr>
      <w:r w:rsidRPr="00F760CE">
        <w:rPr>
          <w:sz w:val="20"/>
          <w:szCs w:val="20"/>
        </w:rPr>
        <w:lastRenderedPageBreak/>
        <w:t xml:space="preserve">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>Приложение  1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к постановлению Совета депутатов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jc w:val="right"/>
        <w:rPr>
          <w:b/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от 15.04.2021 г  №  6                                                                                                                                                         </w:t>
      </w:r>
    </w:p>
    <w:p w:rsidR="00F760CE" w:rsidRPr="00F760CE" w:rsidRDefault="00F760CE" w:rsidP="00F760CE">
      <w:pPr>
        <w:jc w:val="right"/>
        <w:rPr>
          <w:b/>
          <w:sz w:val="20"/>
          <w:szCs w:val="20"/>
        </w:rPr>
      </w:pP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>Проект</w:t>
      </w:r>
    </w:p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Совет 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третьего созыва</w:t>
      </w: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F760CE">
        <w:rPr>
          <w:rFonts w:ascii="Times New Roman" w:hAnsi="Times New Roman"/>
          <w:sz w:val="20"/>
          <w:szCs w:val="20"/>
        </w:rPr>
        <w:t>с</w:t>
      </w:r>
      <w:proofErr w:type="gramStart"/>
      <w:r w:rsidRPr="00F760CE">
        <w:rPr>
          <w:rFonts w:ascii="Times New Roman" w:hAnsi="Times New Roman"/>
          <w:sz w:val="20"/>
          <w:szCs w:val="20"/>
        </w:rPr>
        <w:t>.К</w:t>
      </w:r>
      <w:proofErr w:type="gramEnd"/>
      <w:r w:rsidRPr="00F760CE">
        <w:rPr>
          <w:rFonts w:ascii="Times New Roman" w:hAnsi="Times New Roman"/>
          <w:sz w:val="20"/>
          <w:szCs w:val="20"/>
        </w:rPr>
        <w:t>уракино</w:t>
      </w:r>
      <w:proofErr w:type="spellEnd"/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РЕШЕНИЕ</w:t>
      </w:r>
    </w:p>
    <w:p w:rsidR="00F760CE" w:rsidRPr="00F760CE" w:rsidRDefault="00F760CE" w:rsidP="00F760CE">
      <w:pPr>
        <w:pStyle w:val="a5"/>
        <w:ind w:firstLine="567"/>
        <w:jc w:val="center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2021 г                                                                                                 №</w:t>
      </w:r>
    </w:p>
    <w:p w:rsidR="00F760CE" w:rsidRPr="00F760CE" w:rsidRDefault="00F760CE" w:rsidP="00F760CE">
      <w:pPr>
        <w:pStyle w:val="a5"/>
        <w:ind w:firstLine="567"/>
        <w:jc w:val="center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r w:rsidRPr="00F760CE">
        <w:rPr>
          <w:rFonts w:ascii="Times New Roman" w:hAnsi="Times New Roman"/>
          <w:bCs/>
          <w:sz w:val="20"/>
          <w:szCs w:val="20"/>
        </w:rPr>
        <w:t xml:space="preserve">О внесении изменений в Устав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pStyle w:val="a5"/>
        <w:ind w:firstLine="567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</w:p>
    <w:p w:rsidR="00F760CE" w:rsidRPr="00F760CE" w:rsidRDefault="00F760CE" w:rsidP="00F760CE">
      <w:pPr>
        <w:pStyle w:val="a5"/>
        <w:ind w:firstLine="567"/>
        <w:jc w:val="center"/>
        <w:rPr>
          <w:rFonts w:ascii="Times New Roman" w:hAnsi="Times New Roman"/>
          <w:sz w:val="20"/>
          <w:szCs w:val="20"/>
        </w:rPr>
      </w:pPr>
    </w:p>
    <w:bookmarkEnd w:id="0"/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F760CE">
        <w:rPr>
          <w:rFonts w:ascii="Times New Roman" w:hAnsi="Times New Roman"/>
          <w:color w:val="000000"/>
          <w:sz w:val="20"/>
          <w:szCs w:val="20"/>
        </w:rPr>
        <w:t xml:space="preserve">В целях приведения Устава </w:t>
      </w:r>
      <w:proofErr w:type="spellStart"/>
      <w:r w:rsidRPr="00F760CE">
        <w:rPr>
          <w:rFonts w:ascii="Times New Roman" w:hAnsi="Times New Roman"/>
          <w:color w:val="000000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F760CE">
        <w:rPr>
          <w:rFonts w:ascii="Times New Roman" w:hAnsi="Times New Roman"/>
          <w:color w:val="000000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color w:val="000000"/>
          <w:sz w:val="20"/>
          <w:szCs w:val="2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F760CE">
        <w:rPr>
          <w:rFonts w:ascii="Times New Roman" w:hAnsi="Times New Roman"/>
          <w:sz w:val="20"/>
          <w:szCs w:val="20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Мордовия», </w:t>
      </w:r>
      <w:r w:rsidRPr="00F760CE">
        <w:rPr>
          <w:rFonts w:ascii="Times New Roman" w:hAnsi="Times New Roman"/>
          <w:color w:val="000000"/>
          <w:sz w:val="20"/>
          <w:szCs w:val="20"/>
        </w:rPr>
        <w:t xml:space="preserve"> Совет депутатов </w:t>
      </w:r>
      <w:proofErr w:type="spellStart"/>
      <w:r w:rsidRPr="00F760CE">
        <w:rPr>
          <w:rFonts w:ascii="Times New Roman" w:hAnsi="Times New Roman"/>
          <w:color w:val="000000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F760CE">
        <w:rPr>
          <w:rFonts w:ascii="Times New Roman" w:hAnsi="Times New Roman"/>
          <w:color w:val="000000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color w:val="000000"/>
          <w:sz w:val="20"/>
          <w:szCs w:val="20"/>
        </w:rPr>
        <w:t xml:space="preserve"> муниципального района решил: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1. </w:t>
      </w:r>
      <w:proofErr w:type="gramStart"/>
      <w:r w:rsidRPr="00F760CE">
        <w:rPr>
          <w:rFonts w:ascii="Times New Roman" w:hAnsi="Times New Roman"/>
          <w:sz w:val="20"/>
          <w:szCs w:val="20"/>
        </w:rPr>
        <w:t xml:space="preserve">Внести в Устав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 от 20 ноября 2009 г. № 14 (с изменениями, внесёнными решением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</w:t>
      </w:r>
      <w:r w:rsidRPr="00F760CE">
        <w:rPr>
          <w:rFonts w:ascii="Times New Roman" w:hAnsi="Times New Roman"/>
          <w:bCs/>
          <w:sz w:val="20"/>
          <w:szCs w:val="20"/>
        </w:rPr>
        <w:t xml:space="preserve">от </w:t>
      </w:r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 26 октября 2010 г. </w:t>
      </w:r>
      <w:hyperlink r:id="rId4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40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 24 июня 2011 г. </w:t>
      </w:r>
      <w:hyperlink r:id="rId5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59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 03.08.2012 г. </w:t>
      </w:r>
      <w:hyperlink r:id="rId6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26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</w:t>
      </w:r>
      <w:proofErr w:type="gramEnd"/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proofErr w:type="gramStart"/>
      <w:r w:rsidRPr="00F760CE">
        <w:rPr>
          <w:rFonts w:ascii="Times New Roman" w:hAnsi="Times New Roman"/>
          <w:bCs/>
          <w:color w:val="000000"/>
          <w:sz w:val="20"/>
          <w:szCs w:val="20"/>
        </w:rPr>
        <w:t>09.12.2013 г. </w:t>
      </w:r>
      <w:hyperlink r:id="rId7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56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 12.05.2015 г. </w:t>
      </w:r>
      <w:hyperlink r:id="rId8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91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 от 27.06.2016 г. </w:t>
      </w:r>
      <w:hyperlink r:id="rId9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123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 от 20.06.2017 г. </w:t>
      </w:r>
      <w:hyperlink r:id="rId10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31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 22.10.2018 г. </w:t>
      </w:r>
      <w:hyperlink r:id="rId11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60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, от 17.09.2019 г </w:t>
      </w:r>
      <w:hyperlink r:id="rId12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86</w:t>
        </w:r>
      </w:hyperlink>
      <w:r w:rsidRPr="00F760CE">
        <w:rPr>
          <w:rFonts w:ascii="Times New Roman" w:hAnsi="Times New Roman"/>
          <w:sz w:val="20"/>
          <w:szCs w:val="20"/>
        </w:rPr>
        <w:t>,</w:t>
      </w:r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 от 28.10.2020 г. </w:t>
      </w:r>
      <w:hyperlink r:id="rId13" w:tgtFrame="_blank" w:history="1">
        <w:r w:rsidRPr="00F760CE">
          <w:rPr>
            <w:rFonts w:ascii="Times New Roman" w:hAnsi="Times New Roman"/>
            <w:bCs/>
            <w:color w:val="0000FF"/>
            <w:sz w:val="20"/>
            <w:szCs w:val="20"/>
          </w:rPr>
          <w:t>№ 101</w:t>
        </w:r>
      </w:hyperlink>
      <w:r w:rsidRPr="00F760CE">
        <w:rPr>
          <w:rFonts w:ascii="Times New Roman" w:hAnsi="Times New Roman"/>
          <w:bCs/>
          <w:color w:val="000000"/>
          <w:sz w:val="20"/>
          <w:szCs w:val="20"/>
        </w:rPr>
        <w:t>)</w:t>
      </w:r>
      <w:r w:rsidRPr="00F760CE">
        <w:rPr>
          <w:rFonts w:ascii="Times New Roman" w:hAnsi="Times New Roman"/>
          <w:color w:val="000000"/>
          <w:sz w:val="20"/>
          <w:szCs w:val="20"/>
        </w:rPr>
        <w:t xml:space="preserve"> следующие изменения:</w:t>
      </w:r>
      <w:proofErr w:type="gramEnd"/>
    </w:p>
    <w:p w:rsidR="00F760CE" w:rsidRPr="00F760CE" w:rsidRDefault="00F760CE" w:rsidP="00F760C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 </w:t>
      </w:r>
      <w:r w:rsidRPr="00F760CE">
        <w:rPr>
          <w:rFonts w:ascii="Times New Roman" w:hAnsi="Times New Roman"/>
          <w:b/>
          <w:sz w:val="20"/>
          <w:szCs w:val="20"/>
        </w:rPr>
        <w:t>1) статью 7 дополнить пунктами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  </w:t>
      </w:r>
      <w:bookmarkStart w:id="1" w:name="dst982"/>
      <w:bookmarkEnd w:id="1"/>
      <w:r w:rsidRPr="00F760CE">
        <w:rPr>
          <w:rStyle w:val="blk"/>
          <w:rFonts w:ascii="Times New Roman" w:hAnsi="Times New Roman"/>
          <w:sz w:val="20"/>
          <w:szCs w:val="20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Style w:val="blk"/>
          <w:rFonts w:ascii="Times New Roman" w:hAnsi="Times New Roman"/>
          <w:b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  </w:t>
      </w:r>
      <w:r w:rsidRPr="00F760CE">
        <w:rPr>
          <w:rStyle w:val="blk"/>
          <w:rFonts w:ascii="Times New Roman" w:hAnsi="Times New Roman"/>
          <w:b/>
          <w:sz w:val="20"/>
          <w:szCs w:val="20"/>
        </w:rPr>
        <w:t>2) в  статье 9.1: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  а) часть 1 дополнить  пунктом 4 </w:t>
      </w:r>
      <w:r w:rsidRPr="00F760CE">
        <w:rPr>
          <w:rFonts w:ascii="Times New Roman" w:hAnsi="Times New Roman"/>
          <w:sz w:val="20"/>
          <w:szCs w:val="20"/>
        </w:rPr>
        <w:t>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 «4)в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F760CE">
        <w:rPr>
          <w:rStyle w:val="blk"/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Style w:val="blk"/>
          <w:rFonts w:ascii="Times New Roman" w:hAnsi="Times New Roman"/>
          <w:sz w:val="20"/>
          <w:szCs w:val="20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Style w:val="blk"/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б) дополнить частью 1.1.</w:t>
      </w:r>
      <w:r w:rsidRPr="00F760CE">
        <w:rPr>
          <w:rStyle w:val="blk"/>
          <w:rFonts w:ascii="Times New Roman" w:hAnsi="Times New Roman"/>
          <w:sz w:val="20"/>
          <w:szCs w:val="20"/>
        </w:rPr>
        <w:t xml:space="preserve"> </w:t>
      </w:r>
      <w:r w:rsidRPr="00F760CE">
        <w:rPr>
          <w:rFonts w:ascii="Times New Roman" w:hAnsi="Times New Roman"/>
          <w:sz w:val="20"/>
          <w:szCs w:val="20"/>
        </w:rPr>
        <w:t>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 « 1.1.Сход граждан, предусмотренный </w:t>
      </w:r>
      <w:hyperlink r:id="rId14" w:anchor="dst971" w:history="1">
        <w:r w:rsidRPr="00F760CE">
          <w:rPr>
            <w:rStyle w:val="a4"/>
            <w:rFonts w:ascii="Times New Roman" w:hAnsi="Times New Roman"/>
            <w:sz w:val="20"/>
            <w:szCs w:val="20"/>
          </w:rPr>
          <w:t>пунктом 4 части 1</w:t>
        </w:r>
      </w:hyperlink>
      <w:r w:rsidRPr="00F760CE">
        <w:rPr>
          <w:rStyle w:val="blk"/>
          <w:rFonts w:ascii="Times New Roman" w:hAnsi="Times New Roman"/>
          <w:sz w:val="20"/>
          <w:szCs w:val="20"/>
        </w:rPr>
        <w:t xml:space="preserve"> настоящей статьи, может созываться Советом депутатов </w:t>
      </w:r>
      <w:proofErr w:type="spellStart"/>
      <w:r w:rsidRPr="00F760CE">
        <w:rPr>
          <w:rStyle w:val="blk"/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Style w:val="blk"/>
          <w:rFonts w:ascii="Times New Roman" w:hAnsi="Times New Roman"/>
          <w:sz w:val="20"/>
          <w:szCs w:val="20"/>
        </w:rPr>
        <w:t xml:space="preserve"> сельского поселения по инициативе 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группы жителей соответствующей части территории населенного пункта</w:t>
      </w:r>
      <w:proofErr w:type="gramEnd"/>
      <w:r w:rsidRPr="00F760CE">
        <w:rPr>
          <w:rStyle w:val="blk"/>
          <w:rFonts w:ascii="Times New Roman" w:hAnsi="Times New Roman"/>
          <w:sz w:val="20"/>
          <w:szCs w:val="20"/>
        </w:rPr>
        <w:t xml:space="preserve"> численностью не менее 10 человек.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2" w:name="dst973"/>
      <w:bookmarkEnd w:id="2"/>
      <w:r w:rsidRPr="00F760CE">
        <w:rPr>
          <w:rStyle w:val="blk"/>
          <w:rFonts w:ascii="Times New Roman" w:hAnsi="Times New Roman"/>
          <w:sz w:val="20"/>
          <w:szCs w:val="20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  в) часть 3 после слов «жителей населенного пункта» дополнить словами «(либо части его территории)</w:t>
      </w:r>
      <w:r w:rsidRPr="00F760CE">
        <w:rPr>
          <w:rStyle w:val="blk"/>
          <w:rFonts w:ascii="Times New Roman" w:hAnsi="Times New Roman"/>
          <w:sz w:val="20"/>
          <w:szCs w:val="20"/>
        </w:rPr>
        <w:t>»;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Cs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 xml:space="preserve"> </w:t>
      </w:r>
      <w:r w:rsidRPr="00F760CE">
        <w:rPr>
          <w:rFonts w:ascii="Times New Roman" w:hAnsi="Times New Roman"/>
          <w:b/>
          <w:bCs/>
          <w:sz w:val="20"/>
          <w:szCs w:val="20"/>
        </w:rPr>
        <w:t xml:space="preserve">3) дополнить статьей 12.1 следующего содержания: 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 «</w:t>
      </w:r>
      <w:r w:rsidRPr="00F760CE">
        <w:rPr>
          <w:rFonts w:ascii="Times New Roman" w:hAnsi="Times New Roman"/>
          <w:b/>
          <w:sz w:val="20"/>
          <w:szCs w:val="20"/>
        </w:rPr>
        <w:t>Статья 12.1. Инициативные проекты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1. В целях реализации мероприятий, имеющих приоритетное значение для жителей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F760CE">
        <w:rPr>
          <w:rFonts w:ascii="Times New Roman" w:hAnsi="Times New Roman"/>
          <w:sz w:val="20"/>
          <w:szCs w:val="20"/>
        </w:rPr>
        <w:t>решения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которых предоставлено органам местного самоуправления,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3. Инициативный проект должен содержать следующие сведения: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его части;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2) обоснование предложений по решению указанной проблемы;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3) описание ожидаемого результата (ожидаемых результатов) реализации инициативного проекта;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4) предварительный расчет необходимых расходов на реализацию инициативного проекта;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5) планируемые сроки реализации инициативного проекта;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8) указание на территорию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4. </w:t>
      </w:r>
      <w:proofErr w:type="gramStart"/>
      <w:r w:rsidRPr="00F760CE">
        <w:rPr>
          <w:rFonts w:ascii="Times New Roman" w:hAnsi="Times New Roman"/>
          <w:sz w:val="20"/>
          <w:szCs w:val="20"/>
        </w:rPr>
        <w:t xml:space="preserve">Инициативный проект до его внесения в администрацию 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Инициаторы проекта при внесении инициативного проекта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его части.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5. </w:t>
      </w:r>
      <w:proofErr w:type="gramStart"/>
      <w:r w:rsidRPr="00F760CE">
        <w:rPr>
          <w:rFonts w:ascii="Times New Roman" w:hAnsi="Times New Roman"/>
          <w:sz w:val="20"/>
          <w:szCs w:val="20"/>
        </w:rPr>
        <w:t xml:space="preserve">Информация о внесении инициативного проекта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подлежит опубликованию (обнародованию) и размещению на официальном сайте 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поселения, достигшие шестнадцатилетнего возраста. В случае</w:t>
      </w:r>
      <w:proofErr w:type="gramStart"/>
      <w:r w:rsidRPr="00F760CE">
        <w:rPr>
          <w:rFonts w:ascii="Times New Roman" w:hAnsi="Times New Roman"/>
          <w:sz w:val="20"/>
          <w:szCs w:val="20"/>
        </w:rPr>
        <w:t>,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если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6. Инициативный проект подлежит обязательному рассмотрению администрацией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 течение 30 дней со дня его внесения.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7.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1) несоблюдение установленного порядка внесения инициативного проекта и его рассмотрения;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5) наличие возможности решения описанной в инициативном проекте проблемы более эффективным способом;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6) признание инициативного проекта не прошедшим конкурсный отбор.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8.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или государственного органа в соответствии с их компетенцией.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10. </w:t>
      </w:r>
      <w:proofErr w:type="gramStart"/>
      <w:r w:rsidRPr="00F760CE">
        <w:rPr>
          <w:rFonts w:ascii="Times New Roman" w:hAnsi="Times New Roman"/>
          <w:sz w:val="20"/>
          <w:szCs w:val="20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11. В случае</w:t>
      </w:r>
      <w:proofErr w:type="gramStart"/>
      <w:r w:rsidRPr="00F760CE">
        <w:rPr>
          <w:rFonts w:ascii="Times New Roman" w:hAnsi="Times New Roman"/>
          <w:sz w:val="20"/>
          <w:szCs w:val="20"/>
        </w:rPr>
        <w:t>,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если в администрацию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F760CE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14. Информация о рассмотрении инициативного проекта администрацией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F760CE">
        <w:rPr>
          <w:rFonts w:ascii="Times New Roman" w:hAnsi="Times New Roman"/>
          <w:sz w:val="20"/>
          <w:szCs w:val="20"/>
        </w:rPr>
        <w:t>,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если  администрация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F760CE">
        <w:rPr>
          <w:rFonts w:ascii="Times New Roman" w:hAnsi="Times New Roman"/>
          <w:sz w:val="20"/>
          <w:szCs w:val="20"/>
        </w:rPr>
        <w:t>.;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>4) в статье 13: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 xml:space="preserve">а) часть 7 дополнить пунктом 7 </w:t>
      </w:r>
      <w:r w:rsidRPr="00F760CE">
        <w:rPr>
          <w:rFonts w:ascii="Times New Roman" w:hAnsi="Times New Roman"/>
          <w:sz w:val="20"/>
          <w:szCs w:val="20"/>
        </w:rPr>
        <w:t>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«7) обсуждение инициативного проекта и принятие решения по вопросу о его одобрении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 xml:space="preserve">б) дополнить частью 8.1 </w:t>
      </w:r>
      <w:r w:rsidRPr="00F760CE">
        <w:rPr>
          <w:rFonts w:ascii="Times New Roman" w:hAnsi="Times New Roman"/>
          <w:sz w:val="20"/>
          <w:szCs w:val="20"/>
        </w:rPr>
        <w:t>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 xml:space="preserve">       5)часть 6 статьи 13.1 </w:t>
      </w:r>
      <w:r w:rsidRPr="00F760CE">
        <w:rPr>
          <w:rFonts w:ascii="Times New Roman" w:hAnsi="Times New Roman"/>
          <w:b/>
          <w:sz w:val="20"/>
          <w:szCs w:val="20"/>
        </w:rPr>
        <w:t>дополнить пунктом 4.1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F760CE">
        <w:rPr>
          <w:rFonts w:ascii="Times New Roman" w:hAnsi="Times New Roman"/>
          <w:sz w:val="20"/>
          <w:szCs w:val="20"/>
        </w:rPr>
        <w:t>;»</w:t>
      </w:r>
      <w:proofErr w:type="gramEnd"/>
      <w:r w:rsidRPr="00F760CE">
        <w:rPr>
          <w:rFonts w:ascii="Times New Roman" w:hAnsi="Times New Roman"/>
          <w:sz w:val="20"/>
          <w:szCs w:val="20"/>
        </w:rPr>
        <w:t>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>6)в статье 15: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>а) часть 1</w:t>
      </w:r>
      <w:r w:rsidRPr="00F760CE">
        <w:rPr>
          <w:rFonts w:ascii="Times New Roman" w:hAnsi="Times New Roman"/>
          <w:sz w:val="20"/>
          <w:szCs w:val="20"/>
        </w:rPr>
        <w:t xml:space="preserve"> после слов «и должностных лиц местного самоуправления</w:t>
      </w:r>
      <w:proofErr w:type="gramStart"/>
      <w:r w:rsidRPr="00F760CE">
        <w:rPr>
          <w:rFonts w:ascii="Times New Roman" w:hAnsi="Times New Roman"/>
          <w:sz w:val="20"/>
          <w:szCs w:val="20"/>
        </w:rPr>
        <w:t>,»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дополнить словами «обсуждения вопросов внесения инициативных проектов и их рассмотрения,»;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>б) часть 2</w:t>
      </w:r>
      <w:r w:rsidRPr="00F760CE">
        <w:rPr>
          <w:rFonts w:ascii="Times New Roman" w:hAnsi="Times New Roman"/>
          <w:sz w:val="20"/>
          <w:szCs w:val="20"/>
        </w:rPr>
        <w:t xml:space="preserve"> дополнить абзацем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>7)в статье 16: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>а) часть 1</w:t>
      </w:r>
      <w:r w:rsidRPr="00F760CE">
        <w:rPr>
          <w:rFonts w:ascii="Times New Roman" w:hAnsi="Times New Roman"/>
          <w:sz w:val="20"/>
          <w:szCs w:val="20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proofErr w:type="gramEnd"/>
      <w:r w:rsidRPr="00F760CE">
        <w:rPr>
          <w:rFonts w:ascii="Times New Roman" w:hAnsi="Times New Roman"/>
          <w:bCs/>
          <w:sz w:val="20"/>
          <w:szCs w:val="20"/>
        </w:rPr>
        <w:t>б) часть 4</w:t>
      </w:r>
      <w:r w:rsidRPr="00F760CE">
        <w:rPr>
          <w:rFonts w:ascii="Times New Roman" w:hAnsi="Times New Roman"/>
          <w:sz w:val="20"/>
          <w:szCs w:val="20"/>
        </w:rPr>
        <w:t xml:space="preserve"> дополнить пунктом 3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>в) абзац 1 части</w:t>
      </w:r>
      <w:r w:rsidRPr="00F760CE">
        <w:rPr>
          <w:rFonts w:ascii="Times New Roman" w:hAnsi="Times New Roman"/>
          <w:bCs/>
          <w:color w:val="00B0F0"/>
          <w:sz w:val="20"/>
          <w:szCs w:val="20"/>
        </w:rPr>
        <w:t xml:space="preserve"> </w:t>
      </w:r>
      <w:r w:rsidRPr="00F760CE">
        <w:rPr>
          <w:rFonts w:ascii="Times New Roman" w:hAnsi="Times New Roman"/>
          <w:bCs/>
          <w:sz w:val="20"/>
          <w:szCs w:val="20"/>
        </w:rPr>
        <w:t>5 изложить в следующей редакции</w:t>
      </w:r>
      <w:r w:rsidRPr="00F760CE">
        <w:rPr>
          <w:rFonts w:ascii="Times New Roman" w:hAnsi="Times New Roman"/>
          <w:sz w:val="20"/>
          <w:szCs w:val="20"/>
        </w:rPr>
        <w:t>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Style w:val="blk"/>
          <w:rFonts w:ascii="Times New Roman" w:hAnsi="Times New Roman"/>
          <w:sz w:val="20"/>
          <w:szCs w:val="20"/>
        </w:rPr>
        <w:t xml:space="preserve">«1. Решение о назначении опроса граждан принимается </w:t>
      </w:r>
      <w:r w:rsidRPr="00F760CE">
        <w:rPr>
          <w:rFonts w:ascii="Times New Roman" w:hAnsi="Times New Roman"/>
          <w:sz w:val="20"/>
          <w:szCs w:val="20"/>
        </w:rPr>
        <w:t xml:space="preserve">Советом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760CE">
        <w:rPr>
          <w:rStyle w:val="blk"/>
          <w:rFonts w:ascii="Times New Roman" w:hAnsi="Times New Roman"/>
          <w:sz w:val="20"/>
          <w:szCs w:val="20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"Интернет". В  решении </w:t>
      </w:r>
      <w:r w:rsidRPr="00F760CE">
        <w:rPr>
          <w:rFonts w:ascii="Times New Roman" w:hAnsi="Times New Roman"/>
          <w:sz w:val="20"/>
          <w:szCs w:val="20"/>
        </w:rPr>
        <w:t xml:space="preserve">Совета депутатов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760CE">
        <w:rPr>
          <w:rStyle w:val="blk"/>
          <w:rFonts w:ascii="Times New Roman" w:hAnsi="Times New Roman"/>
          <w:sz w:val="20"/>
          <w:szCs w:val="20"/>
        </w:rPr>
        <w:t xml:space="preserve"> о назначении опроса граждан устанавливаются: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3" w:name="dst100359"/>
      <w:bookmarkEnd w:id="3"/>
      <w:r w:rsidRPr="00F760CE">
        <w:rPr>
          <w:rStyle w:val="blk"/>
          <w:rFonts w:ascii="Times New Roman" w:hAnsi="Times New Roman"/>
          <w:sz w:val="20"/>
          <w:szCs w:val="20"/>
        </w:rPr>
        <w:t xml:space="preserve"> 1) дата и сроки проведения опроса;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4" w:name="dst100360"/>
      <w:bookmarkEnd w:id="4"/>
      <w:r w:rsidRPr="00F760CE">
        <w:rPr>
          <w:rStyle w:val="blk"/>
          <w:rFonts w:ascii="Times New Roman" w:hAnsi="Times New Roman"/>
          <w:sz w:val="20"/>
          <w:szCs w:val="20"/>
        </w:rPr>
        <w:t xml:space="preserve"> 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5" w:name="dst100361"/>
      <w:bookmarkEnd w:id="5"/>
      <w:r w:rsidRPr="00F760CE">
        <w:rPr>
          <w:rStyle w:val="blk"/>
          <w:rFonts w:ascii="Times New Roman" w:hAnsi="Times New Roman"/>
          <w:sz w:val="20"/>
          <w:szCs w:val="20"/>
        </w:rPr>
        <w:t xml:space="preserve"> 3) методика проведения опроса;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6" w:name="dst100362"/>
      <w:bookmarkEnd w:id="6"/>
      <w:r w:rsidRPr="00F760CE">
        <w:rPr>
          <w:rStyle w:val="blk"/>
          <w:rFonts w:ascii="Times New Roman" w:hAnsi="Times New Roman"/>
          <w:sz w:val="20"/>
          <w:szCs w:val="20"/>
        </w:rPr>
        <w:t xml:space="preserve"> 4) форма опросного листа;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7" w:name="dst100363"/>
      <w:bookmarkEnd w:id="7"/>
      <w:r w:rsidRPr="00F760CE">
        <w:rPr>
          <w:rStyle w:val="blk"/>
          <w:rFonts w:ascii="Times New Roman" w:hAnsi="Times New Roman"/>
          <w:sz w:val="20"/>
          <w:szCs w:val="20"/>
        </w:rPr>
        <w:t xml:space="preserve"> 5) минимальная численность жителей муниципального образования, участвующих в опросе;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8" w:name="dst960"/>
      <w:bookmarkEnd w:id="8"/>
      <w:r w:rsidRPr="00F760CE">
        <w:rPr>
          <w:rStyle w:val="blk"/>
          <w:rFonts w:ascii="Times New Roman" w:hAnsi="Times New Roman"/>
          <w:sz w:val="20"/>
          <w:szCs w:val="20"/>
        </w:rPr>
        <w:t xml:space="preserve"> 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F760CE">
        <w:rPr>
          <w:rStyle w:val="blk"/>
          <w:rFonts w:ascii="Times New Roman" w:hAnsi="Times New Roman"/>
          <w:sz w:val="20"/>
          <w:szCs w:val="20"/>
        </w:rPr>
        <w:t>.»</w:t>
      </w:r>
      <w:proofErr w:type="gramEnd"/>
      <w:r w:rsidRPr="00F760CE">
        <w:rPr>
          <w:rStyle w:val="blk"/>
          <w:rFonts w:ascii="Times New Roman" w:hAnsi="Times New Roman"/>
          <w:sz w:val="20"/>
          <w:szCs w:val="20"/>
        </w:rPr>
        <w:t>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 xml:space="preserve">         </w:t>
      </w:r>
    </w:p>
    <w:p w:rsidR="00F760CE" w:rsidRPr="00F760CE" w:rsidRDefault="00F760CE" w:rsidP="00F760CE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sz w:val="20"/>
          <w:szCs w:val="20"/>
        </w:rPr>
        <w:t xml:space="preserve">         г) пункт 1 части 8</w:t>
      </w:r>
      <w:r w:rsidRPr="00F760CE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bookmarkStart w:id="9" w:name="dst961"/>
      <w:bookmarkStart w:id="10" w:name="dst100366"/>
      <w:bookmarkEnd w:id="9"/>
      <w:bookmarkEnd w:id="10"/>
      <w:r w:rsidRPr="00F760CE">
        <w:rPr>
          <w:rFonts w:ascii="Times New Roman" w:hAnsi="Times New Roman"/>
          <w:sz w:val="20"/>
          <w:szCs w:val="20"/>
        </w:rPr>
        <w:t xml:space="preserve"> «1)при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</w:t>
      </w:r>
      <w:proofErr w:type="gramStart"/>
      <w:r w:rsidRPr="00F760CE">
        <w:rPr>
          <w:rFonts w:ascii="Times New Roman" w:hAnsi="Times New Roman"/>
          <w:sz w:val="20"/>
          <w:szCs w:val="20"/>
        </w:rPr>
        <w:t>;»</w:t>
      </w:r>
      <w:proofErr w:type="gramEnd"/>
      <w:r w:rsidRPr="00F760CE">
        <w:rPr>
          <w:rFonts w:ascii="Times New Roman" w:hAnsi="Times New Roman"/>
          <w:sz w:val="20"/>
          <w:szCs w:val="20"/>
        </w:rPr>
        <w:t>;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</w:t>
      </w:r>
      <w:r w:rsidRPr="00F760CE">
        <w:rPr>
          <w:rFonts w:ascii="Times New Roman" w:hAnsi="Times New Roman"/>
          <w:b/>
          <w:sz w:val="20"/>
          <w:szCs w:val="20"/>
        </w:rPr>
        <w:t xml:space="preserve">8)  часть 3 статьи 38 дополнить пунктами 12,13,14 следующего  содержания: 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 «12. Муниципальный служащий обязан  уведомлять  представителя нанимател</w:t>
      </w:r>
      <w:proofErr w:type="gramStart"/>
      <w:r w:rsidRPr="00F760CE">
        <w:rPr>
          <w:rFonts w:ascii="Times New Roman" w:hAnsi="Times New Roman"/>
          <w:sz w:val="20"/>
          <w:szCs w:val="20"/>
        </w:rPr>
        <w:t>я(</w:t>
      </w:r>
      <w:proofErr w:type="gramEnd"/>
      <w:r w:rsidRPr="00F760CE">
        <w:rPr>
          <w:rFonts w:ascii="Times New Roman" w:hAnsi="Times New Roman"/>
          <w:sz w:val="20"/>
          <w:szCs w:val="20"/>
        </w:rPr>
        <w:t>работодателя),органы  прокуратуры или другие государственные органы обо всех случаях  обращения к нему каких-либо лиц в целях склонения  его к совершению коррупционных правонарушений.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13.Уведомление о фактах обращения в целях склонения к совершению  коррупционных правонарушений</w:t>
      </w:r>
      <w:proofErr w:type="gramStart"/>
      <w:r w:rsidRPr="00F760CE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F760CE">
        <w:rPr>
          <w:rFonts w:ascii="Times New Roman" w:hAnsi="Times New Roman"/>
          <w:sz w:val="20"/>
          <w:szCs w:val="20"/>
        </w:rPr>
        <w:t>за исключением случаев, когда по данным фактам проведена или проводится проверка ,является  должностной  (служебной) обязанностью  или муниципального  служащего.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14.Невыполнение муниципальным служащим должностной  (служебной) обязанности, предусмотренной  пунктом12  ,является  правонарушением, влекущим его увольнение  с муниципальной службы  либо  привлечение  его к иным видам  ответственности в соответствии с законодательством Российской Федерации</w:t>
      </w:r>
      <w:proofErr w:type="gramStart"/>
      <w:r w:rsidRPr="00F760CE">
        <w:rPr>
          <w:rFonts w:ascii="Times New Roman" w:hAnsi="Times New Roman"/>
          <w:sz w:val="20"/>
          <w:szCs w:val="20"/>
        </w:rPr>
        <w:t>.»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>9) часть 3 статьи 51 дополнить пунктом 3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bCs/>
          <w:sz w:val="20"/>
          <w:szCs w:val="20"/>
        </w:rPr>
        <w:t>10) дополнить статьей 59.1 следующего содержания: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760CE">
        <w:rPr>
          <w:rFonts w:ascii="Times New Roman" w:hAnsi="Times New Roman"/>
          <w:b/>
          <w:sz w:val="20"/>
          <w:szCs w:val="20"/>
        </w:rPr>
        <w:t>«Статья 59.1. Финансовое и иное обеспечение реализации инициативных проектов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F760CE">
        <w:rPr>
          <w:rFonts w:ascii="Times New Roman" w:hAnsi="Times New Roman"/>
          <w:sz w:val="20"/>
          <w:szCs w:val="20"/>
        </w:rPr>
        <w:t>формируемых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3. В случае</w:t>
      </w:r>
      <w:proofErr w:type="gramStart"/>
      <w:r w:rsidRPr="00F760CE">
        <w:rPr>
          <w:rFonts w:ascii="Times New Roman" w:hAnsi="Times New Roman"/>
          <w:sz w:val="20"/>
          <w:szCs w:val="20"/>
        </w:rPr>
        <w:t>,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F760CE">
        <w:rPr>
          <w:rFonts w:ascii="Times New Roman" w:hAnsi="Times New Roman"/>
          <w:sz w:val="20"/>
          <w:szCs w:val="20"/>
        </w:rPr>
        <w:t>в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F760CE">
        <w:rPr>
          <w:rFonts w:ascii="Times New Roman" w:hAnsi="Times New Roman"/>
          <w:sz w:val="20"/>
          <w:szCs w:val="20"/>
        </w:rPr>
        <w:t>местный</w:t>
      </w:r>
      <w:proofErr w:type="gramEnd"/>
      <w:r w:rsidRPr="00F760CE">
        <w:rPr>
          <w:rFonts w:ascii="Times New Roman" w:hAnsi="Times New Roman"/>
          <w:sz w:val="20"/>
          <w:szCs w:val="20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F760CE">
        <w:rPr>
          <w:rFonts w:ascii="Times New Roman" w:hAnsi="Times New Roman"/>
          <w:sz w:val="20"/>
          <w:szCs w:val="20"/>
        </w:rPr>
        <w:t>.»;</w:t>
      </w:r>
      <w:proofErr w:type="gramEnd"/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        </w:t>
      </w: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 2.</w:t>
      </w:r>
      <w:r w:rsidRPr="00F760CE">
        <w:rPr>
          <w:rFonts w:ascii="Times New Roman" w:hAnsi="Times New Roman"/>
          <w:sz w:val="20"/>
          <w:szCs w:val="20"/>
        </w:rPr>
        <w:t xml:space="preserve"> </w:t>
      </w:r>
      <w:r w:rsidRPr="00F760CE">
        <w:rPr>
          <w:rFonts w:ascii="Times New Roman" w:hAnsi="Times New Roman"/>
          <w:bCs/>
          <w:color w:val="000000"/>
          <w:sz w:val="20"/>
          <w:szCs w:val="20"/>
        </w:rPr>
        <w:t xml:space="preserve">Настоящее решение подлежит государственной регистрации и вступает в силу после его официального опубликования </w:t>
      </w:r>
      <w:r w:rsidRPr="00F760CE">
        <w:rPr>
          <w:rFonts w:ascii="Times New Roman" w:hAnsi="Times New Roman"/>
          <w:sz w:val="20"/>
          <w:szCs w:val="20"/>
        </w:rPr>
        <w:t xml:space="preserve">в информационном бюллетене  сельского поселения, размещению на официальном сайте </w:t>
      </w:r>
      <w:proofErr w:type="spellStart"/>
      <w:r w:rsidRPr="00F760CE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муниципального района </w:t>
      </w:r>
      <w:hyperlink r:id="rId15" w:tgtFrame="_blank" w:history="1">
        <w:proofErr w:type="spellStart"/>
        <w:r w:rsidRPr="00F760CE">
          <w:rPr>
            <w:rStyle w:val="a4"/>
            <w:rFonts w:ascii="Times New Roman" w:hAnsi="Times New Roman"/>
            <w:bCs/>
            <w:sz w:val="20"/>
            <w:szCs w:val="20"/>
          </w:rPr>
          <w:t>ardatov.e-mordovia.ru</w:t>
        </w:r>
        <w:proofErr w:type="spellEnd"/>
      </w:hyperlink>
      <w:r w:rsidRPr="00F760CE">
        <w:rPr>
          <w:rFonts w:ascii="Times New Roman" w:hAnsi="Times New Roman"/>
          <w:sz w:val="20"/>
          <w:szCs w:val="20"/>
        </w:rPr>
        <w:t xml:space="preserve"> на странице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F760CE" w:rsidRPr="00F760CE" w:rsidRDefault="00F760CE" w:rsidP="00F760C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F760CE" w:rsidRPr="00F760CE" w:rsidRDefault="00F760CE" w:rsidP="00F760CE">
      <w:pPr>
        <w:pStyle w:val="a5"/>
        <w:rPr>
          <w:rFonts w:ascii="Times New Roman" w:hAnsi="Times New Roman"/>
          <w:sz w:val="20"/>
          <w:szCs w:val="20"/>
        </w:rPr>
      </w:pPr>
      <w:r w:rsidRPr="00F760CE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F760CE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F760CE">
        <w:rPr>
          <w:rFonts w:ascii="Times New Roman" w:hAnsi="Times New Roman"/>
          <w:sz w:val="20"/>
          <w:szCs w:val="20"/>
        </w:rPr>
        <w:t xml:space="preserve"> сельского поселения                                       О.Г.</w:t>
      </w:r>
      <w:proofErr w:type="gramStart"/>
      <w:r w:rsidRPr="00F760CE">
        <w:rPr>
          <w:rFonts w:ascii="Times New Roman" w:hAnsi="Times New Roman"/>
          <w:sz w:val="20"/>
          <w:szCs w:val="20"/>
        </w:rPr>
        <w:t>Коновалов</w:t>
      </w:r>
      <w:proofErr w:type="gramEnd"/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                                                </w:t>
      </w:r>
    </w:p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Приложение  2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к постановлению Совета депутатов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от 15.04.2021 г  № 6</w:t>
      </w:r>
    </w:p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jc w:val="center"/>
        <w:rPr>
          <w:sz w:val="20"/>
          <w:szCs w:val="20"/>
        </w:rPr>
      </w:pPr>
    </w:p>
    <w:p w:rsidR="00F760CE" w:rsidRPr="00F760CE" w:rsidRDefault="00F760CE" w:rsidP="00F760CE">
      <w:pPr>
        <w:jc w:val="center"/>
        <w:rPr>
          <w:sz w:val="20"/>
          <w:szCs w:val="20"/>
        </w:rPr>
      </w:pP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>Рабочая группа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>По организации и проведению публичных слушаний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 xml:space="preserve">по проекту решения Совета депутатов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 xml:space="preserve">«О внесении изменений и дополнений в Устав </w:t>
      </w:r>
      <w:proofErr w:type="spellStart"/>
      <w:r w:rsidRPr="00F760CE">
        <w:rPr>
          <w:sz w:val="20"/>
          <w:szCs w:val="20"/>
        </w:rPr>
        <w:t>Куракинского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муниципального района Республики Мордовия»</w:t>
      </w:r>
    </w:p>
    <w:p w:rsidR="00F760CE" w:rsidRPr="00F760CE" w:rsidRDefault="00F760CE" w:rsidP="00F760CE">
      <w:pPr>
        <w:ind w:left="870"/>
        <w:rPr>
          <w:sz w:val="20"/>
          <w:szCs w:val="20"/>
        </w:rPr>
      </w:pPr>
    </w:p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ind w:left="87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780"/>
        <w:gridCol w:w="4423"/>
      </w:tblGrid>
      <w:tr w:rsidR="00F760CE" w:rsidRPr="00F760CE" w:rsidTr="004437BC">
        <w:tc>
          <w:tcPr>
            <w:tcW w:w="1368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760C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760CE">
              <w:rPr>
                <w:sz w:val="20"/>
                <w:szCs w:val="20"/>
              </w:rPr>
              <w:t>/</w:t>
            </w:r>
            <w:proofErr w:type="spellStart"/>
            <w:r w:rsidRPr="00F760CE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80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       Ф.И.О.</w:t>
            </w:r>
          </w:p>
        </w:tc>
        <w:tc>
          <w:tcPr>
            <w:tcW w:w="4423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  Должность</w:t>
            </w:r>
          </w:p>
        </w:tc>
      </w:tr>
      <w:tr w:rsidR="00F760CE" w:rsidRPr="00F760CE" w:rsidTr="004437BC">
        <w:tc>
          <w:tcPr>
            <w:tcW w:w="1368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1.</w:t>
            </w:r>
          </w:p>
        </w:tc>
        <w:tc>
          <w:tcPr>
            <w:tcW w:w="3780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</w:t>
            </w:r>
            <w:proofErr w:type="spellStart"/>
            <w:r w:rsidRPr="00F760CE">
              <w:rPr>
                <w:sz w:val="20"/>
                <w:szCs w:val="20"/>
              </w:rPr>
              <w:t>Рекунова</w:t>
            </w:r>
            <w:proofErr w:type="spellEnd"/>
            <w:r w:rsidRPr="00F760CE">
              <w:rPr>
                <w:sz w:val="20"/>
                <w:szCs w:val="20"/>
              </w:rPr>
              <w:t xml:space="preserve"> Татьяна Алексеевна</w:t>
            </w:r>
          </w:p>
        </w:tc>
        <w:tc>
          <w:tcPr>
            <w:tcW w:w="4423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заместитель главы по работе в Совете депутатов, руководитель группы.</w:t>
            </w:r>
          </w:p>
        </w:tc>
      </w:tr>
      <w:tr w:rsidR="00F760CE" w:rsidRPr="00F760CE" w:rsidTr="004437BC">
        <w:tc>
          <w:tcPr>
            <w:tcW w:w="1368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2.</w:t>
            </w:r>
          </w:p>
        </w:tc>
        <w:tc>
          <w:tcPr>
            <w:tcW w:w="3780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Вилкова Людмила Николаевна</w:t>
            </w:r>
          </w:p>
        </w:tc>
        <w:tc>
          <w:tcPr>
            <w:tcW w:w="4423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Депутат избирательного округа № 2</w:t>
            </w:r>
          </w:p>
        </w:tc>
      </w:tr>
      <w:tr w:rsidR="00F760CE" w:rsidRPr="00F760CE" w:rsidTr="004437BC">
        <w:tc>
          <w:tcPr>
            <w:tcW w:w="1368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3.</w:t>
            </w:r>
          </w:p>
        </w:tc>
        <w:tc>
          <w:tcPr>
            <w:tcW w:w="3780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Уляхина Тамара Ивановна</w:t>
            </w:r>
          </w:p>
        </w:tc>
        <w:tc>
          <w:tcPr>
            <w:tcW w:w="4423" w:type="dxa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Депутат избирательного округа № 7</w:t>
            </w:r>
          </w:p>
        </w:tc>
      </w:tr>
    </w:tbl>
    <w:p w:rsidR="00F760CE" w:rsidRP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Default="00F760CE" w:rsidP="00F760CE">
      <w:pPr>
        <w:ind w:left="870"/>
        <w:rPr>
          <w:sz w:val="20"/>
          <w:szCs w:val="20"/>
        </w:rPr>
      </w:pPr>
    </w:p>
    <w:p w:rsidR="00F760CE" w:rsidRPr="00F760CE" w:rsidRDefault="00F760CE" w:rsidP="00F760CE">
      <w:pPr>
        <w:ind w:left="870"/>
        <w:rPr>
          <w:sz w:val="20"/>
          <w:szCs w:val="20"/>
        </w:rPr>
      </w:pPr>
    </w:p>
    <w:p w:rsidR="00F760CE" w:rsidRPr="00F760CE" w:rsidRDefault="00F760CE" w:rsidP="00F760CE">
      <w:pPr>
        <w:ind w:left="870"/>
        <w:rPr>
          <w:sz w:val="20"/>
          <w:szCs w:val="20"/>
        </w:rPr>
      </w:pPr>
    </w:p>
    <w:p w:rsidR="00F760CE" w:rsidRPr="00F760CE" w:rsidRDefault="00F760CE" w:rsidP="00F760CE">
      <w:pPr>
        <w:ind w:left="870"/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        Приложение  3</w:t>
      </w:r>
    </w:p>
    <w:p w:rsidR="00F760CE" w:rsidRPr="00F760CE" w:rsidRDefault="00F760CE" w:rsidP="00F760CE">
      <w:pPr>
        <w:ind w:left="870"/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К постановлению совета депутатов      </w:t>
      </w:r>
    </w:p>
    <w:p w:rsidR="00F760CE" w:rsidRPr="00F760CE" w:rsidRDefault="00F760CE" w:rsidP="00F760CE">
      <w:pPr>
        <w:ind w:left="870"/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ind w:left="870"/>
        <w:jc w:val="right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 от 15.04.2021г  № 6         </w:t>
      </w:r>
    </w:p>
    <w:p w:rsidR="00F760CE" w:rsidRPr="00F760CE" w:rsidRDefault="00F760CE" w:rsidP="00F760CE">
      <w:pPr>
        <w:ind w:left="870"/>
        <w:rPr>
          <w:sz w:val="20"/>
          <w:szCs w:val="20"/>
        </w:rPr>
      </w:pPr>
      <w:r w:rsidRPr="00F760CE">
        <w:rPr>
          <w:sz w:val="20"/>
          <w:szCs w:val="20"/>
        </w:rPr>
        <w:t xml:space="preserve">                                                                   </w:t>
      </w:r>
    </w:p>
    <w:p w:rsidR="00F760CE" w:rsidRPr="00F760CE" w:rsidRDefault="00F760CE" w:rsidP="00F760CE">
      <w:pPr>
        <w:ind w:left="870"/>
        <w:rPr>
          <w:sz w:val="20"/>
          <w:szCs w:val="20"/>
        </w:rPr>
      </w:pP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>Форма внесения предложений по проекту решения Совета депутатов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сельского поселения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муниципального района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r w:rsidRPr="00F760CE">
        <w:rPr>
          <w:sz w:val="20"/>
          <w:szCs w:val="20"/>
        </w:rPr>
        <w:t xml:space="preserve">«О внесении изменений и дополнений в Устав </w:t>
      </w: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сельского поселения</w:t>
      </w:r>
    </w:p>
    <w:p w:rsidR="00F760CE" w:rsidRPr="00F760CE" w:rsidRDefault="00F760CE" w:rsidP="00F760CE">
      <w:pPr>
        <w:ind w:left="870"/>
        <w:jc w:val="center"/>
        <w:rPr>
          <w:sz w:val="20"/>
          <w:szCs w:val="20"/>
        </w:rPr>
      </w:pPr>
      <w:proofErr w:type="spellStart"/>
      <w:r w:rsidRPr="00F760CE">
        <w:rPr>
          <w:sz w:val="20"/>
          <w:szCs w:val="20"/>
        </w:rPr>
        <w:t>Ардатовского</w:t>
      </w:r>
      <w:proofErr w:type="spellEnd"/>
      <w:r w:rsidRPr="00F760CE">
        <w:rPr>
          <w:sz w:val="20"/>
          <w:szCs w:val="20"/>
        </w:rPr>
        <w:t xml:space="preserve"> муниципального района Республики Мордовия»</w:t>
      </w:r>
    </w:p>
    <w:p w:rsidR="00F760CE" w:rsidRPr="00F760CE" w:rsidRDefault="00F760CE" w:rsidP="00F760CE">
      <w:pPr>
        <w:ind w:left="870"/>
        <w:rPr>
          <w:sz w:val="20"/>
          <w:szCs w:val="20"/>
        </w:rPr>
      </w:pPr>
      <w:r w:rsidRPr="00F760CE">
        <w:rPr>
          <w:sz w:val="20"/>
          <w:szCs w:val="20"/>
        </w:rPr>
        <w:t xml:space="preserve"> </w:t>
      </w:r>
    </w:p>
    <w:p w:rsidR="00F760CE" w:rsidRPr="00F760CE" w:rsidRDefault="00F760CE" w:rsidP="00F760CE">
      <w:pPr>
        <w:ind w:left="870"/>
        <w:rPr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77"/>
        <w:gridCol w:w="1077"/>
        <w:gridCol w:w="900"/>
        <w:gridCol w:w="1258"/>
        <w:gridCol w:w="960"/>
        <w:gridCol w:w="1023"/>
        <w:gridCol w:w="12"/>
        <w:gridCol w:w="224"/>
        <w:gridCol w:w="1033"/>
        <w:gridCol w:w="1620"/>
      </w:tblGrid>
      <w:tr w:rsidR="00F760CE" w:rsidRPr="00F760CE" w:rsidTr="004437BC">
        <w:trPr>
          <w:trHeight w:val="591"/>
        </w:trPr>
        <w:tc>
          <w:tcPr>
            <w:tcW w:w="464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№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760C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760CE">
              <w:rPr>
                <w:sz w:val="20"/>
                <w:szCs w:val="20"/>
              </w:rPr>
              <w:t>/</w:t>
            </w:r>
            <w:proofErr w:type="spellStart"/>
            <w:r w:rsidRPr="00F760CE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77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глава,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статья,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часть 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статьи,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пункт</w:t>
            </w:r>
          </w:p>
        </w:tc>
        <w:tc>
          <w:tcPr>
            <w:tcW w:w="1077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Те</w:t>
            </w:r>
            <w:proofErr w:type="gramStart"/>
            <w:r w:rsidRPr="00F760CE">
              <w:rPr>
                <w:sz w:val="20"/>
                <w:szCs w:val="20"/>
              </w:rPr>
              <w:t>кст пр</w:t>
            </w:r>
            <w:proofErr w:type="gramEnd"/>
            <w:r w:rsidRPr="00F760CE">
              <w:rPr>
                <w:sz w:val="20"/>
                <w:szCs w:val="20"/>
              </w:rPr>
              <w:t>оекта решения</w:t>
            </w:r>
          </w:p>
        </w:tc>
        <w:tc>
          <w:tcPr>
            <w:tcW w:w="900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Текст поправки</w:t>
            </w:r>
          </w:p>
        </w:tc>
        <w:tc>
          <w:tcPr>
            <w:tcW w:w="4510" w:type="dxa"/>
            <w:gridSpan w:val="6"/>
            <w:tcBorders>
              <w:righ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Заключение рабочей группы</w:t>
            </w:r>
          </w:p>
        </w:tc>
      </w:tr>
      <w:tr w:rsidR="00F760CE" w:rsidRPr="00F760CE" w:rsidTr="004437BC">
        <w:trPr>
          <w:trHeight w:val="930"/>
        </w:trPr>
        <w:tc>
          <w:tcPr>
            <w:tcW w:w="464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 xml:space="preserve">Ф.И.О. </w:t>
            </w:r>
            <w:proofErr w:type="gramStart"/>
            <w:r w:rsidRPr="00F760CE">
              <w:rPr>
                <w:sz w:val="20"/>
                <w:szCs w:val="20"/>
              </w:rPr>
              <w:t>внесшего</w:t>
            </w:r>
            <w:proofErr w:type="gramEnd"/>
            <w:r w:rsidRPr="00F760CE">
              <w:rPr>
                <w:sz w:val="20"/>
                <w:szCs w:val="20"/>
              </w:rP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Место работы</w:t>
            </w:r>
          </w:p>
        </w:tc>
        <w:tc>
          <w:tcPr>
            <w:tcW w:w="1269" w:type="dxa"/>
            <w:gridSpan w:val="3"/>
            <w:tcBorders>
              <w:bottom w:val="nil"/>
              <w:righ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Субъект</w:t>
            </w:r>
          </w:p>
          <w:p w:rsidR="00F760CE" w:rsidRPr="00F760CE" w:rsidRDefault="00F760CE" w:rsidP="004437BC">
            <w:pPr>
              <w:rPr>
                <w:sz w:val="20"/>
                <w:szCs w:val="20"/>
              </w:rPr>
            </w:pPr>
            <w:r w:rsidRPr="00F760CE">
              <w:rPr>
                <w:sz w:val="20"/>
                <w:szCs w:val="20"/>
              </w:rP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</w:tr>
      <w:tr w:rsidR="00F760CE" w:rsidRPr="00F760CE" w:rsidTr="004437BC">
        <w:tc>
          <w:tcPr>
            <w:tcW w:w="464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right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</w:tr>
      <w:tr w:rsidR="00F760CE" w:rsidRPr="00F760CE" w:rsidTr="004437BC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nil"/>
              <w:righ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</w:tr>
      <w:tr w:rsidR="00F760CE" w:rsidRPr="00F760CE" w:rsidTr="004437BC">
        <w:tc>
          <w:tcPr>
            <w:tcW w:w="464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gridSpan w:val="3"/>
            <w:tcBorders>
              <w:top w:val="single" w:sz="4" w:space="0" w:color="auto"/>
              <w:bottom w:val="nil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</w:tr>
      <w:tr w:rsidR="00F760CE" w:rsidRPr="00F760CE" w:rsidTr="004437BC">
        <w:tc>
          <w:tcPr>
            <w:tcW w:w="464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</w:tcPr>
          <w:p w:rsidR="00F760CE" w:rsidRPr="00F760CE" w:rsidRDefault="00F760CE" w:rsidP="004437BC">
            <w:pPr>
              <w:rPr>
                <w:sz w:val="20"/>
                <w:szCs w:val="20"/>
              </w:rPr>
            </w:pPr>
          </w:p>
        </w:tc>
      </w:tr>
    </w:tbl>
    <w:p w:rsidR="00F760CE" w:rsidRPr="00F760CE" w:rsidRDefault="00F760CE" w:rsidP="00F760CE">
      <w:pPr>
        <w:rPr>
          <w:sz w:val="20"/>
          <w:szCs w:val="20"/>
        </w:rPr>
      </w:pPr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jc w:val="both"/>
        <w:rPr>
          <w:sz w:val="20"/>
          <w:szCs w:val="20"/>
        </w:rPr>
      </w:pPr>
    </w:p>
    <w:p w:rsidR="00F760CE" w:rsidRPr="00F760CE" w:rsidRDefault="00F760CE" w:rsidP="00F760CE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F760CE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F760CE" w:rsidRPr="00E01DD2" w:rsidRDefault="008C55B7" w:rsidP="00F760CE">
      <w:pPr>
        <w:jc w:val="both"/>
        <w:rPr>
          <w:sz w:val="20"/>
          <w:szCs w:val="20"/>
        </w:rPr>
      </w:pPr>
      <w:hyperlink r:id="rId16" w:history="1">
        <w:r w:rsidR="00F760CE" w:rsidRPr="00E01DD2">
          <w:rPr>
            <w:color w:val="29619B"/>
            <w:sz w:val="20"/>
            <w:szCs w:val="20"/>
          </w:rPr>
          <w:t xml:space="preserve">Информационный бюллетень </w:t>
        </w:r>
        <w:proofErr w:type="spellStart"/>
        <w:r w:rsidR="00F760CE" w:rsidRPr="00E01DD2">
          <w:rPr>
            <w:color w:val="29619B"/>
            <w:sz w:val="20"/>
            <w:szCs w:val="20"/>
          </w:rPr>
          <w:t>Куракинского</w:t>
        </w:r>
        <w:proofErr w:type="spellEnd"/>
        <w:r w:rsidR="00F760CE" w:rsidRPr="00E01DD2">
          <w:rPr>
            <w:color w:val="29619B"/>
            <w:sz w:val="20"/>
            <w:szCs w:val="20"/>
          </w:rPr>
          <w:t xml:space="preserve"> сельского поселения</w:t>
        </w:r>
      </w:hyperlink>
    </w:p>
    <w:p w:rsidR="00F760CE" w:rsidRPr="00E01DD2" w:rsidRDefault="00F760CE" w:rsidP="00F760CE">
      <w:pPr>
        <w:jc w:val="both"/>
        <w:rPr>
          <w:sz w:val="20"/>
          <w:szCs w:val="20"/>
        </w:rPr>
      </w:pPr>
      <w:r w:rsidRPr="00E01DD2">
        <w:rPr>
          <w:sz w:val="20"/>
          <w:szCs w:val="20"/>
        </w:rPr>
        <w:t xml:space="preserve"> </w:t>
      </w:r>
      <w:proofErr w:type="spellStart"/>
      <w:r w:rsidRPr="00E01DD2">
        <w:rPr>
          <w:sz w:val="20"/>
          <w:szCs w:val="20"/>
        </w:rPr>
        <w:t>Ардатовского</w:t>
      </w:r>
      <w:proofErr w:type="spellEnd"/>
      <w:r w:rsidRPr="00E01DD2">
        <w:rPr>
          <w:sz w:val="20"/>
          <w:szCs w:val="20"/>
        </w:rPr>
        <w:t xml:space="preserve"> муниципального района № 9   от  15.04.2021 г</w:t>
      </w:r>
    </w:p>
    <w:p w:rsidR="00F760CE" w:rsidRPr="00E01DD2" w:rsidRDefault="00F760CE" w:rsidP="00F760CE">
      <w:pPr>
        <w:jc w:val="both"/>
        <w:rPr>
          <w:sz w:val="20"/>
          <w:szCs w:val="20"/>
        </w:rPr>
      </w:pPr>
      <w:r w:rsidRPr="00E01DD2">
        <w:rPr>
          <w:sz w:val="20"/>
          <w:szCs w:val="20"/>
        </w:rPr>
        <w:t xml:space="preserve">Учредитель: Совет депутатов </w:t>
      </w:r>
      <w:proofErr w:type="spellStart"/>
      <w:r w:rsidRPr="00E01DD2">
        <w:rPr>
          <w:sz w:val="20"/>
          <w:szCs w:val="20"/>
        </w:rPr>
        <w:t>Куракинского</w:t>
      </w:r>
      <w:proofErr w:type="spellEnd"/>
      <w:r w:rsidRPr="00E01DD2">
        <w:rPr>
          <w:sz w:val="20"/>
          <w:szCs w:val="20"/>
        </w:rPr>
        <w:t xml:space="preserve"> сельского поселения</w:t>
      </w:r>
    </w:p>
    <w:p w:rsidR="00F760CE" w:rsidRPr="00E01DD2" w:rsidRDefault="00F760CE" w:rsidP="00F760CE">
      <w:pPr>
        <w:rPr>
          <w:sz w:val="20"/>
          <w:szCs w:val="20"/>
        </w:rPr>
      </w:pPr>
      <w:proofErr w:type="spellStart"/>
      <w:r w:rsidRPr="00E01DD2">
        <w:rPr>
          <w:sz w:val="20"/>
          <w:szCs w:val="20"/>
        </w:rPr>
        <w:t>Ардатовского</w:t>
      </w:r>
      <w:proofErr w:type="spellEnd"/>
      <w:r w:rsidRPr="00E01DD2">
        <w:rPr>
          <w:sz w:val="20"/>
          <w:szCs w:val="20"/>
        </w:rPr>
        <w:t xml:space="preserve"> муниципального района                                                                Тираж 3 экз.</w:t>
      </w:r>
    </w:p>
    <w:p w:rsidR="00F760CE" w:rsidRDefault="00F760CE" w:rsidP="00F760CE"/>
    <w:p w:rsidR="003A68AE" w:rsidRPr="00F760CE" w:rsidRDefault="003A68AE">
      <w:pPr>
        <w:rPr>
          <w:sz w:val="20"/>
          <w:szCs w:val="20"/>
        </w:rPr>
      </w:pPr>
    </w:p>
    <w:sectPr w:rsidR="003A68AE" w:rsidRPr="00F760CE" w:rsidSect="00F760C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760CE"/>
    <w:rsid w:val="001C19E9"/>
    <w:rsid w:val="003A68AE"/>
    <w:rsid w:val="003E00DD"/>
    <w:rsid w:val="008C55B7"/>
    <w:rsid w:val="00E01DD2"/>
    <w:rsid w:val="00F76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0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rsid w:val="00F760CE"/>
    <w:rPr>
      <w:color w:val="0000FF"/>
      <w:u w:val="single"/>
    </w:rPr>
  </w:style>
  <w:style w:type="paragraph" w:styleId="a5">
    <w:name w:val="No Spacing"/>
    <w:uiPriority w:val="1"/>
    <w:qFormat/>
    <w:rsid w:val="00F760CE"/>
    <w:rPr>
      <w:rFonts w:ascii="Calibri" w:hAnsi="Calibri" w:cs="Calibri"/>
      <w:sz w:val="22"/>
      <w:szCs w:val="22"/>
      <w:lang w:eastAsia="en-US"/>
    </w:rPr>
  </w:style>
  <w:style w:type="character" w:customStyle="1" w:styleId="blk">
    <w:name w:val="blk"/>
    <w:rsid w:val="00F760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CEE41A9B-905F-4E68-9AE3-4EC98C24E255" TargetMode="External"/><Relationship Id="rId13" Type="http://schemas.openxmlformats.org/officeDocument/2006/relationships/hyperlink" Target="http://pravo-search.minjust.ru:8080/bigs/showDocument.html?id=BE88D109-7376-4959-941F-2575DAAA738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B2D3E399-8FDD-4508-8937-09B856DF921F" TargetMode="External"/><Relationship Id="rId12" Type="http://schemas.openxmlformats.org/officeDocument/2006/relationships/hyperlink" Target="http://pravo-search.minjust.ru:8080/bigs/showDocument.html?id=97BB8548-BA2E-4398-92D9-0D569026982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61A187F0-3401-4F40-823B-F6E9718063A2" TargetMode="External"/><Relationship Id="rId11" Type="http://schemas.openxmlformats.org/officeDocument/2006/relationships/hyperlink" Target="http://pravo-search.minjust.ru:8080/bigs/showDocument.html?id=43C61544-3C5A-4493-891E-CDFF3F573480" TargetMode="External"/><Relationship Id="rId5" Type="http://schemas.openxmlformats.org/officeDocument/2006/relationships/hyperlink" Target="http://pravo-search.minjust.ru:8080/bigs/showDocument.html?id=29FC351C-9D85-4B4E-BA60-E6CDB6321B5F" TargetMode="External"/><Relationship Id="rId15" Type="http://schemas.openxmlformats.org/officeDocument/2006/relationships/hyperlink" Target="https://ardatov.e-mordovia.ru/" TargetMode="External"/><Relationship Id="rId10" Type="http://schemas.openxmlformats.org/officeDocument/2006/relationships/hyperlink" Target="http://pravo-search.minjust.ru:8080/bigs/showDocument.html?id=70B31634-0409-43D0-9215-F94E470C9242" TargetMode="External"/><Relationship Id="rId4" Type="http://schemas.openxmlformats.org/officeDocument/2006/relationships/hyperlink" Target="http://pravo-search.minjust.ru:8080/bigs/showDocument.html?id=4A3E529C-B82B-4334-9019-86398A34E916" TargetMode="External"/><Relationship Id="rId9" Type="http://schemas.openxmlformats.org/officeDocument/2006/relationships/hyperlink" Target="http://pravo-search.minjust.ru:8080/bigs/showDocument.html?id=2BDFBABD-BBAE-408E-AF9C-ACB4D864B26F" TargetMode="External"/><Relationship Id="rId14" Type="http://schemas.openxmlformats.org/officeDocument/2006/relationships/hyperlink" Target="http://www.consultant.ru/document/cons_doc_LAW_358051/d5922073c2287c999e5a2697d8fed660375eba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4100</Words>
  <Characters>23376</Characters>
  <Application>Microsoft Office Word</Application>
  <DocSecurity>0</DocSecurity>
  <Lines>194</Lines>
  <Paragraphs>54</Paragraphs>
  <ScaleCrop>false</ScaleCrop>
  <Company>SPecialiST RePack</Company>
  <LinksUpToDate>false</LinksUpToDate>
  <CharactersWithSpaces>27422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2021-04-29T09:35:00Z</dcterms:created>
  <dcterms:modified xsi:type="dcterms:W3CDTF">2021-04-29T09:54:00Z</dcterms:modified>
</cp:coreProperties>
</file>