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BE8" w:rsidRDefault="00156BE8" w:rsidP="00156BE8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DB35A4" w:rsidRDefault="00DB35A4" w:rsidP="00DB35A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 депутатов </w:t>
      </w:r>
      <w:proofErr w:type="spellStart"/>
      <w:r w:rsidR="00A75094">
        <w:rPr>
          <w:sz w:val="28"/>
          <w:szCs w:val="28"/>
        </w:rPr>
        <w:t>Куракин</w:t>
      </w:r>
      <w:r>
        <w:rPr>
          <w:sz w:val="28"/>
          <w:szCs w:val="28"/>
        </w:rPr>
        <w:t>ского</w:t>
      </w:r>
      <w:proofErr w:type="spellEnd"/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сельского поселения</w:t>
      </w:r>
    </w:p>
    <w:p w:rsidR="00DB35A4" w:rsidRDefault="00DB35A4" w:rsidP="00DB35A4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A75094">
        <w:rPr>
          <w:sz w:val="28"/>
          <w:szCs w:val="28"/>
        </w:rPr>
        <w:t xml:space="preserve"> Республики Мордовия</w:t>
      </w:r>
    </w:p>
    <w:p w:rsidR="00DB35A4" w:rsidRDefault="00DB35A4" w:rsidP="00DB35A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A75094">
        <w:rPr>
          <w:sz w:val="28"/>
          <w:szCs w:val="28"/>
        </w:rPr>
        <w:t>третьего</w:t>
      </w:r>
      <w:r>
        <w:rPr>
          <w:sz w:val="28"/>
          <w:szCs w:val="28"/>
        </w:rPr>
        <w:t xml:space="preserve"> созыва</w:t>
      </w:r>
    </w:p>
    <w:p w:rsidR="00DB35A4" w:rsidRDefault="00DB35A4" w:rsidP="00DB35A4">
      <w:pPr>
        <w:jc w:val="center"/>
        <w:rPr>
          <w:color w:val="FF0000"/>
          <w:sz w:val="28"/>
          <w:szCs w:val="28"/>
        </w:rPr>
      </w:pPr>
    </w:p>
    <w:p w:rsidR="00DB35A4" w:rsidRDefault="00A75094" w:rsidP="00DB35A4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уракино</w:t>
      </w:r>
      <w:proofErr w:type="spellEnd"/>
    </w:p>
    <w:p w:rsidR="00DB35A4" w:rsidRDefault="00DB35A4" w:rsidP="00DB35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</w:p>
    <w:p w:rsidR="00DB35A4" w:rsidRDefault="00DB35A4" w:rsidP="00DB35A4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DB35A4" w:rsidRDefault="00DB35A4" w:rsidP="00DB35A4">
      <w:pPr>
        <w:rPr>
          <w:sz w:val="28"/>
          <w:szCs w:val="28"/>
        </w:rPr>
      </w:pPr>
      <w:r>
        <w:rPr>
          <w:sz w:val="28"/>
          <w:szCs w:val="28"/>
        </w:rPr>
        <w:t xml:space="preserve">      2021 года      </w:t>
      </w:r>
      <w:r>
        <w:rPr>
          <w:sz w:val="28"/>
          <w:szCs w:val="28"/>
        </w:rPr>
        <w:tab/>
        <w:t xml:space="preserve">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</w:t>
      </w:r>
      <w:r>
        <w:rPr>
          <w:sz w:val="28"/>
          <w:szCs w:val="28"/>
        </w:rPr>
        <w:tab/>
      </w:r>
      <w:r w:rsidR="00A75094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№   </w:t>
      </w:r>
    </w:p>
    <w:p w:rsidR="00DB35A4" w:rsidRDefault="00DB35A4" w:rsidP="00DB35A4">
      <w:pPr>
        <w:pStyle w:val="ConsPlusNormal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DB35A4" w:rsidRDefault="00DB35A4" w:rsidP="00DB35A4">
      <w:pPr>
        <w:tabs>
          <w:tab w:val="left" w:pos="2190"/>
          <w:tab w:val="center" w:pos="4818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Решение  Совета депутатов  </w:t>
      </w:r>
      <w:proofErr w:type="spellStart"/>
      <w:r w:rsidR="00A75094">
        <w:rPr>
          <w:sz w:val="28"/>
          <w:szCs w:val="28"/>
        </w:rPr>
        <w:t>Куракинского</w:t>
      </w:r>
      <w:proofErr w:type="spellEnd"/>
      <w:r w:rsidR="00A7509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№ </w:t>
      </w:r>
      <w:r w:rsidR="00A75094">
        <w:rPr>
          <w:sz w:val="28"/>
          <w:szCs w:val="28"/>
        </w:rPr>
        <w:t>55</w:t>
      </w:r>
      <w:r>
        <w:rPr>
          <w:sz w:val="28"/>
          <w:szCs w:val="28"/>
        </w:rPr>
        <w:t xml:space="preserve"> от </w:t>
      </w:r>
      <w:r w:rsidR="00A75094">
        <w:rPr>
          <w:sz w:val="28"/>
          <w:szCs w:val="28"/>
        </w:rPr>
        <w:t>18</w:t>
      </w:r>
      <w:r>
        <w:rPr>
          <w:sz w:val="28"/>
          <w:szCs w:val="28"/>
        </w:rPr>
        <w:t xml:space="preserve"> ноября 2013г. «</w:t>
      </w:r>
      <w:r>
        <w:rPr>
          <w:rFonts w:ascii="Times New Roman CYR" w:hAnsi="Times New Roman CYR" w:cs="Times New Roman CYR"/>
          <w:sz w:val="28"/>
          <w:szCs w:val="28"/>
        </w:rPr>
        <w:t xml:space="preserve">Об  утверждении Положения об оплате труда должностных лиц и муниципальных служащих администрации </w:t>
      </w:r>
      <w:proofErr w:type="spellStart"/>
      <w:r w:rsidR="00A75094">
        <w:rPr>
          <w:sz w:val="28"/>
          <w:szCs w:val="28"/>
        </w:rPr>
        <w:t>Куракинского</w:t>
      </w:r>
      <w:proofErr w:type="spellEnd"/>
      <w:r w:rsidR="00A75094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>»</w:t>
      </w:r>
    </w:p>
    <w:p w:rsidR="00DB35A4" w:rsidRDefault="00DB35A4" w:rsidP="00DB35A4">
      <w:pPr>
        <w:pStyle w:val="ConsPlusNormal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DB35A4" w:rsidRDefault="00DB35A4" w:rsidP="00DB35A4">
      <w:pPr>
        <w:pStyle w:val="ConsPlusNormal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Руководствуясь пунктом 2 статьи 53 Федерального закона от 6 октября 2003 года N 131-ФЗ "Об общих принципах организации местного самоуправления в Российской Федерации", статьей 191 Трудового Кодекса РФ, постановлением правительства  РФ от 13.11.2013 года №1016 «Об установлении профессиональных праздников», Совет депутатов </w:t>
      </w:r>
      <w:proofErr w:type="spellStart"/>
      <w:r w:rsidR="00A75094" w:rsidRPr="00A75094">
        <w:rPr>
          <w:rFonts w:ascii="Times New Roman" w:hAnsi="Times New Roman"/>
          <w:sz w:val="28"/>
          <w:szCs w:val="28"/>
        </w:rPr>
        <w:t>Куракинского</w:t>
      </w:r>
      <w:proofErr w:type="spellEnd"/>
      <w:r w:rsidR="00A75094" w:rsidRPr="00A7509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сельского поселения решил:</w:t>
      </w:r>
    </w:p>
    <w:p w:rsidR="00DB35A4" w:rsidRDefault="00DB35A4" w:rsidP="00DB35A4">
      <w:pPr>
        <w:pStyle w:val="ConsPlusNormal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Внести следующие изменения  в решение  Совета депутатов  </w:t>
      </w:r>
      <w:proofErr w:type="spellStart"/>
      <w:r w:rsidR="00A75094" w:rsidRPr="00A75094">
        <w:rPr>
          <w:rFonts w:ascii="Times New Roman" w:hAnsi="Times New Roman"/>
          <w:sz w:val="28"/>
          <w:szCs w:val="28"/>
        </w:rPr>
        <w:t>Куракинского</w:t>
      </w:r>
      <w:proofErr w:type="spellEnd"/>
      <w:r w:rsidR="00A7509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сельского поселения 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№ </w:t>
      </w:r>
      <w:r w:rsidR="00A75094">
        <w:rPr>
          <w:rFonts w:ascii="Times New Roman" w:hAnsi="Times New Roman"/>
          <w:sz w:val="28"/>
          <w:szCs w:val="28"/>
        </w:rPr>
        <w:t>55</w:t>
      </w:r>
      <w:r>
        <w:rPr>
          <w:rFonts w:ascii="Times New Roman" w:hAnsi="Times New Roman"/>
          <w:sz w:val="28"/>
          <w:szCs w:val="28"/>
        </w:rPr>
        <w:t xml:space="preserve"> от </w:t>
      </w:r>
      <w:r w:rsidR="00A75094">
        <w:rPr>
          <w:rFonts w:ascii="Times New Roman" w:hAnsi="Times New Roman"/>
          <w:sz w:val="28"/>
          <w:szCs w:val="28"/>
        </w:rPr>
        <w:t>18</w:t>
      </w:r>
      <w:r>
        <w:rPr>
          <w:rFonts w:ascii="Times New Roman" w:hAnsi="Times New Roman"/>
          <w:sz w:val="28"/>
          <w:szCs w:val="28"/>
        </w:rPr>
        <w:t xml:space="preserve"> ноября 2013г.</w:t>
      </w:r>
      <w:r>
        <w:rPr>
          <w:sz w:val="28"/>
          <w:szCs w:val="28"/>
        </w:rPr>
        <w:t xml:space="preserve"> «</w:t>
      </w:r>
      <w:r>
        <w:rPr>
          <w:rFonts w:ascii="Times New Roman CYR" w:hAnsi="Times New Roman CYR" w:cs="Times New Roman CYR"/>
          <w:sz w:val="28"/>
          <w:szCs w:val="28"/>
        </w:rPr>
        <w:t xml:space="preserve">Об  утверждении Положения об оплате труда должностных лиц и муниципальных служащих администрации </w:t>
      </w:r>
      <w:proofErr w:type="spellStart"/>
      <w:r w:rsidR="00A75094" w:rsidRPr="00A75094">
        <w:rPr>
          <w:rFonts w:ascii="Times New Roman" w:hAnsi="Times New Roman"/>
          <w:sz w:val="28"/>
          <w:szCs w:val="28"/>
        </w:rPr>
        <w:t>Куракинского</w:t>
      </w:r>
      <w:proofErr w:type="spellEnd"/>
      <w:r w:rsidR="00A75094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Мордовия»:</w:t>
      </w:r>
    </w:p>
    <w:p w:rsidR="00DB35A4" w:rsidRDefault="00A75094" w:rsidP="00DB35A4">
      <w:pPr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1.1 пункт 3 </w:t>
      </w:r>
      <w:r w:rsidR="00DB35A4">
        <w:rPr>
          <w:rFonts w:ascii="Times New Roman CYR" w:hAnsi="Times New Roman CYR" w:cs="Times New Roman CYR"/>
          <w:sz w:val="28"/>
          <w:szCs w:val="28"/>
        </w:rPr>
        <w:t>Положения дополнить подпунктом следующего содержания:</w:t>
      </w:r>
    </w:p>
    <w:p w:rsidR="00DB35A4" w:rsidRPr="00A75094" w:rsidRDefault="00A75094" w:rsidP="00A75094">
      <w:pPr>
        <w:jc w:val="both"/>
        <w:rPr>
          <w:rFonts w:cs="Tahoma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</w:t>
      </w:r>
      <w:r w:rsidR="00DB35A4">
        <w:rPr>
          <w:rFonts w:ascii="Times New Roman CYR" w:hAnsi="Times New Roman CYR" w:cs="Times New Roman CYR"/>
          <w:sz w:val="28"/>
          <w:szCs w:val="28"/>
        </w:rPr>
        <w:t xml:space="preserve">е) </w:t>
      </w:r>
      <w:r w:rsidR="00DB35A4">
        <w:rPr>
          <w:rFonts w:cs="Tahoma"/>
          <w:sz w:val="28"/>
          <w:szCs w:val="28"/>
        </w:rPr>
        <w:t>к профессиональным, общероссийским праздникам при наличии финансовых средств</w:t>
      </w:r>
      <w:bookmarkStart w:id="0" w:name="_GoBack"/>
      <w:bookmarkEnd w:id="0"/>
      <w:r>
        <w:rPr>
          <w:rFonts w:cs="Tahoma"/>
          <w:sz w:val="28"/>
          <w:szCs w:val="28"/>
        </w:rPr>
        <w:t>.</w:t>
      </w:r>
    </w:p>
    <w:p w:rsidR="00DB35A4" w:rsidRDefault="00DB35A4" w:rsidP="00DB35A4">
      <w:pPr>
        <w:autoSpaceDE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2.</w:t>
      </w:r>
      <w:r>
        <w:rPr>
          <w:rFonts w:ascii="Times New Roman CYR" w:hAnsi="Times New Roman CYR" w:cs="Times New Roman CYR"/>
          <w:sz w:val="28"/>
          <w:szCs w:val="28"/>
        </w:rPr>
        <w:t>Настоящее решение вступает в силу после его официального опубликования и распространяется на правоотношения, возникшие с 1 января  2021 года.</w:t>
      </w:r>
    </w:p>
    <w:p w:rsidR="00DB35A4" w:rsidRDefault="00DB35A4" w:rsidP="00DB35A4">
      <w:pPr>
        <w:pStyle w:val="ConsPlusNormal0"/>
        <w:jc w:val="both"/>
        <w:rPr>
          <w:rFonts w:ascii="Times New Roman" w:hAnsi="Times New Roman"/>
          <w:sz w:val="28"/>
          <w:szCs w:val="28"/>
        </w:rPr>
      </w:pPr>
    </w:p>
    <w:p w:rsidR="00DB35A4" w:rsidRDefault="00DB35A4" w:rsidP="00DB35A4">
      <w:pPr>
        <w:pStyle w:val="ConsPlusNormal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DB35A4" w:rsidRDefault="00DB35A4" w:rsidP="00DB35A4">
      <w:pPr>
        <w:pStyle w:val="ConsPlusNormal0"/>
        <w:ind w:firstLine="0"/>
        <w:jc w:val="both"/>
        <w:rPr>
          <w:rFonts w:ascii="Times New Roman" w:hAnsi="Times New Roman"/>
          <w:sz w:val="28"/>
          <w:szCs w:val="28"/>
        </w:rPr>
      </w:pPr>
    </w:p>
    <w:p w:rsidR="00A75094" w:rsidRDefault="00A75094" w:rsidP="00DB35A4">
      <w:pPr>
        <w:pStyle w:val="ConsPlusNormal0"/>
        <w:ind w:firstLine="0"/>
        <w:jc w:val="both"/>
        <w:rPr>
          <w:rFonts w:ascii="Times New Roman" w:hAnsi="Times New Roman"/>
          <w:sz w:val="28"/>
          <w:szCs w:val="28"/>
        </w:rPr>
      </w:pPr>
    </w:p>
    <w:p w:rsidR="00DB35A4" w:rsidRDefault="00DB35A4" w:rsidP="00DB35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 w:rsidR="00A75094">
        <w:rPr>
          <w:sz w:val="28"/>
          <w:szCs w:val="28"/>
        </w:rPr>
        <w:t>Куракинского</w:t>
      </w:r>
      <w:proofErr w:type="spellEnd"/>
      <w:r w:rsidR="00A7509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                    </w:t>
      </w:r>
      <w:r w:rsidR="00A75094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</w:t>
      </w:r>
      <w:r w:rsidR="00A75094">
        <w:rPr>
          <w:sz w:val="28"/>
          <w:szCs w:val="28"/>
        </w:rPr>
        <w:t>О.Г.</w:t>
      </w:r>
      <w:proofErr w:type="gramStart"/>
      <w:r w:rsidR="00A75094">
        <w:rPr>
          <w:sz w:val="28"/>
          <w:szCs w:val="28"/>
        </w:rPr>
        <w:t>Коновалов</w:t>
      </w:r>
      <w:proofErr w:type="gramEnd"/>
    </w:p>
    <w:p w:rsidR="00DB35A4" w:rsidRDefault="00DB35A4" w:rsidP="00DB35A4">
      <w:pPr>
        <w:jc w:val="both"/>
        <w:rPr>
          <w:sz w:val="28"/>
          <w:szCs w:val="28"/>
        </w:rPr>
      </w:pPr>
    </w:p>
    <w:p w:rsidR="00DB35A4" w:rsidRDefault="00DB35A4" w:rsidP="00DB35A4">
      <w:r>
        <w:rPr>
          <w:sz w:val="28"/>
          <w:szCs w:val="28"/>
        </w:rPr>
        <w:br w:type="page"/>
      </w:r>
    </w:p>
    <w:p w:rsidR="00323233" w:rsidRDefault="00323233"/>
    <w:sectPr w:rsidR="00323233" w:rsidSect="003232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DB35A4"/>
    <w:rsid w:val="00156BE8"/>
    <w:rsid w:val="00323233"/>
    <w:rsid w:val="00A61873"/>
    <w:rsid w:val="00A75094"/>
    <w:rsid w:val="00DB35A4"/>
    <w:rsid w:val="00F16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5A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uiPriority w:val="99"/>
    <w:locked/>
    <w:rsid w:val="00DB35A4"/>
    <w:rPr>
      <w:rFonts w:ascii="Arial" w:eastAsia="Calibri" w:hAnsi="Arial" w:cs="Times New Roman"/>
      <w:lang w:eastAsia="ar-SA"/>
    </w:rPr>
  </w:style>
  <w:style w:type="paragraph" w:customStyle="1" w:styleId="ConsPlusNormal0">
    <w:name w:val="ConsPlusNormal"/>
    <w:link w:val="ConsPlusNormal"/>
    <w:uiPriority w:val="99"/>
    <w:rsid w:val="00DB35A4"/>
    <w:pPr>
      <w:widowControl w:val="0"/>
      <w:suppressAutoHyphens/>
      <w:autoSpaceDE w:val="0"/>
      <w:spacing w:after="0" w:line="240" w:lineRule="auto"/>
      <w:ind w:firstLine="720"/>
    </w:pPr>
    <w:rPr>
      <w:rFonts w:ascii="Arial" w:eastAsia="Calibri" w:hAnsi="Arial" w:cs="Times New Roman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498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259</Words>
  <Characters>1479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</dc:creator>
  <cp:keywords/>
  <dc:description/>
  <cp:lastModifiedBy>Куракино</cp:lastModifiedBy>
  <cp:revision>5</cp:revision>
  <cp:lastPrinted>2021-03-24T11:51:00Z</cp:lastPrinted>
  <dcterms:created xsi:type="dcterms:W3CDTF">2021-03-22T09:53:00Z</dcterms:created>
  <dcterms:modified xsi:type="dcterms:W3CDTF">2021-03-24T11:53:00Z</dcterms:modified>
</cp:coreProperties>
</file>