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75B" w:rsidRPr="00193EA5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B9275B" w:rsidRPr="00193EA5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B9275B" w:rsidRDefault="00B9275B" w:rsidP="00B9275B">
      <w:pPr>
        <w:tabs>
          <w:tab w:val="left" w:pos="3174"/>
        </w:tabs>
        <w:rPr>
          <w:sz w:val="28"/>
          <w:szCs w:val="28"/>
        </w:rPr>
      </w:pPr>
    </w:p>
    <w:p w:rsidR="00B9275B" w:rsidRDefault="00B9275B" w:rsidP="00B9275B">
      <w:pPr>
        <w:tabs>
          <w:tab w:val="left" w:pos="3174"/>
        </w:tabs>
        <w:rPr>
          <w:sz w:val="28"/>
          <w:szCs w:val="28"/>
        </w:rPr>
      </w:pPr>
    </w:p>
    <w:p w:rsidR="00B9275B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B9275B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9275B" w:rsidRPr="00474BA6" w:rsidRDefault="00B9275B" w:rsidP="00B9275B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B9275B" w:rsidRPr="00193EA5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9275B" w:rsidRPr="00193EA5" w:rsidRDefault="00B9275B" w:rsidP="00B9275B">
      <w:pPr>
        <w:tabs>
          <w:tab w:val="left" w:pos="3174"/>
        </w:tabs>
        <w:rPr>
          <w:b/>
          <w:sz w:val="28"/>
          <w:szCs w:val="28"/>
        </w:rPr>
      </w:pPr>
    </w:p>
    <w:p w:rsidR="00B9275B" w:rsidRDefault="00B9275B" w:rsidP="00B9275B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r w:rsidRPr="00193EA5">
        <w:rPr>
          <w:sz w:val="28"/>
          <w:szCs w:val="28"/>
        </w:rPr>
        <w:t xml:space="preserve">  № </w:t>
      </w:r>
      <w:r>
        <w:rPr>
          <w:sz w:val="28"/>
          <w:szCs w:val="28"/>
        </w:rPr>
        <w:t>__</w:t>
      </w:r>
    </w:p>
    <w:p w:rsidR="00B9275B" w:rsidRDefault="00B9275B" w:rsidP="00B9275B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</w:p>
    <w:p w:rsidR="00B9275B" w:rsidRPr="00B9275B" w:rsidRDefault="00B9275B" w:rsidP="00B9275B">
      <w:pPr>
        <w:jc w:val="both"/>
        <w:rPr>
          <w:rFonts w:eastAsia="Lucida Sans Unicode" w:cs="Tahoma"/>
          <w:sz w:val="28"/>
          <w:szCs w:val="28"/>
        </w:rPr>
      </w:pPr>
      <w:r w:rsidRPr="00B9275B">
        <w:rPr>
          <w:sz w:val="28"/>
          <w:szCs w:val="28"/>
        </w:rPr>
        <w:t xml:space="preserve">    О внесении изменений в постановление администрации </w:t>
      </w:r>
      <w:proofErr w:type="spellStart"/>
      <w:r w:rsidRPr="00B9275B">
        <w:rPr>
          <w:sz w:val="28"/>
          <w:szCs w:val="28"/>
        </w:rPr>
        <w:t>Куракинского</w:t>
      </w:r>
      <w:proofErr w:type="spellEnd"/>
      <w:r w:rsidRPr="00B9275B">
        <w:rPr>
          <w:sz w:val="28"/>
          <w:szCs w:val="28"/>
        </w:rPr>
        <w:t xml:space="preserve"> сельского поселения № 4 от 21.02.2011 года «Об утверждении перечня  должностей муниципальной службы, при замещении на которых </w:t>
      </w:r>
      <w:r w:rsidRPr="00B9275B">
        <w:rPr>
          <w:rFonts w:eastAsia="Lucida Sans Unicode" w:cs="Tahoma"/>
          <w:sz w:val="28"/>
          <w:szCs w:val="28"/>
        </w:rPr>
        <w:t xml:space="preserve">налагаются </w:t>
      </w:r>
    </w:p>
    <w:p w:rsidR="00B9275B" w:rsidRPr="00B9275B" w:rsidRDefault="00B9275B" w:rsidP="00B9275B">
      <w:pPr>
        <w:jc w:val="both"/>
        <w:rPr>
          <w:rFonts w:eastAsia="Lucida Sans Unicode" w:cs="Tahoma"/>
          <w:sz w:val="28"/>
          <w:szCs w:val="28"/>
        </w:rPr>
      </w:pPr>
      <w:r w:rsidRPr="00B9275B">
        <w:rPr>
          <w:rFonts w:eastAsia="Lucida Sans Unicode" w:cs="Tahoma"/>
          <w:sz w:val="28"/>
          <w:szCs w:val="28"/>
        </w:rPr>
        <w:t>ограничения, предусмотренные статьей 12 Федерального закона</w:t>
      </w:r>
      <w:r>
        <w:rPr>
          <w:rFonts w:eastAsia="Lucida Sans Unicode" w:cs="Tahoma"/>
          <w:sz w:val="28"/>
          <w:szCs w:val="28"/>
        </w:rPr>
        <w:t xml:space="preserve"> от 25 декабря</w:t>
      </w:r>
      <w:r w:rsidRPr="00B9275B">
        <w:rPr>
          <w:rFonts w:eastAsia="Lucida Sans Unicode" w:cs="Tahoma"/>
          <w:sz w:val="28"/>
          <w:szCs w:val="28"/>
        </w:rPr>
        <w:t xml:space="preserve"> 2008 года № 273</w:t>
      </w:r>
      <w:r>
        <w:rPr>
          <w:rFonts w:eastAsia="Lucida Sans Unicode" w:cs="Tahoma"/>
          <w:sz w:val="28"/>
          <w:szCs w:val="28"/>
        </w:rPr>
        <w:t>-</w:t>
      </w:r>
      <w:r w:rsidRPr="00B9275B">
        <w:rPr>
          <w:rFonts w:eastAsia="Lucida Sans Unicode" w:cs="Tahoma"/>
          <w:sz w:val="28"/>
          <w:szCs w:val="28"/>
        </w:rPr>
        <w:t xml:space="preserve"> ФЗ «О противодействии коррупции»</w:t>
      </w:r>
    </w:p>
    <w:p w:rsidR="00B9275B" w:rsidRDefault="00B9275B" w:rsidP="00B9275B">
      <w:pPr>
        <w:rPr>
          <w:rFonts w:eastAsia="Lucida Sans Unicode" w:cs="Tahoma"/>
          <w:b/>
          <w:sz w:val="24"/>
          <w:szCs w:val="24"/>
        </w:rPr>
      </w:pPr>
    </w:p>
    <w:p w:rsidR="00B9275B" w:rsidRPr="00B9275B" w:rsidRDefault="00B9275B" w:rsidP="00B9275B">
      <w:pPr>
        <w:jc w:val="both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 xml:space="preserve">В  соответствии  со статьей 12 Федерального Закона от 25 декабря 2008 года № 273-ФЗ «О противодействии коррупции»,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коррупции», постановляю: </w:t>
      </w:r>
    </w:p>
    <w:p w:rsidR="00B9275B" w:rsidRPr="00B9275B" w:rsidRDefault="00B9275B" w:rsidP="00B9275B">
      <w:pPr>
        <w:jc w:val="both"/>
        <w:rPr>
          <w:rFonts w:eastAsia="Lucida Sans Unicode" w:cs="Tahoma"/>
          <w:sz w:val="28"/>
          <w:szCs w:val="28"/>
        </w:rPr>
      </w:pPr>
      <w:r>
        <w:rPr>
          <w:sz w:val="28"/>
          <w:szCs w:val="28"/>
        </w:rPr>
        <w:t xml:space="preserve">  1.Приложение к  постановлению № 4  от 21.02.2011 года  </w:t>
      </w:r>
      <w:r w:rsidRPr="00B9275B">
        <w:rPr>
          <w:sz w:val="28"/>
          <w:szCs w:val="28"/>
        </w:rPr>
        <w:t xml:space="preserve">«Об утверждении перечня  должностей муниципальной службы, при замещении на которых </w:t>
      </w:r>
      <w:r w:rsidRPr="00B9275B">
        <w:rPr>
          <w:rFonts w:eastAsia="Lucida Sans Unicode" w:cs="Tahoma"/>
          <w:sz w:val="28"/>
          <w:szCs w:val="28"/>
        </w:rPr>
        <w:t>налагаются ограничения, предусмотренные статьей 12 Федерального закона</w:t>
      </w:r>
      <w:r>
        <w:rPr>
          <w:rFonts w:eastAsia="Lucida Sans Unicode" w:cs="Tahoma"/>
          <w:sz w:val="28"/>
          <w:szCs w:val="28"/>
        </w:rPr>
        <w:t xml:space="preserve"> от 25 декабря</w:t>
      </w:r>
      <w:r w:rsidRPr="00B9275B">
        <w:rPr>
          <w:rFonts w:eastAsia="Lucida Sans Unicode" w:cs="Tahoma"/>
          <w:sz w:val="28"/>
          <w:szCs w:val="28"/>
        </w:rPr>
        <w:t xml:space="preserve"> 2008 года № 273</w:t>
      </w:r>
      <w:r>
        <w:rPr>
          <w:rFonts w:eastAsia="Lucida Sans Unicode" w:cs="Tahoma"/>
          <w:sz w:val="28"/>
          <w:szCs w:val="28"/>
        </w:rPr>
        <w:t>-</w:t>
      </w:r>
      <w:r w:rsidRPr="00B9275B">
        <w:rPr>
          <w:rFonts w:eastAsia="Lucida Sans Unicode" w:cs="Tahoma"/>
          <w:sz w:val="28"/>
          <w:szCs w:val="28"/>
        </w:rPr>
        <w:t xml:space="preserve"> ФЗ «О противодействии коррупции»</w:t>
      </w:r>
    </w:p>
    <w:p w:rsidR="00B9275B" w:rsidRPr="00B9275B" w:rsidRDefault="00B9275B" w:rsidP="00B9275B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изложить в новой редакци</w:t>
      </w:r>
      <w:proofErr w:type="gramStart"/>
      <w:r>
        <w:rPr>
          <w:rFonts w:cs="Times New Roman"/>
          <w:sz w:val="28"/>
          <w:szCs w:val="28"/>
        </w:rPr>
        <w:t>и(</w:t>
      </w:r>
      <w:proofErr w:type="gramEnd"/>
      <w:r>
        <w:rPr>
          <w:rFonts w:cs="Times New Roman"/>
          <w:sz w:val="28"/>
          <w:szCs w:val="28"/>
        </w:rPr>
        <w:t xml:space="preserve">прилагается).       </w:t>
      </w:r>
    </w:p>
    <w:p w:rsidR="00B9275B" w:rsidRDefault="00B9275B" w:rsidP="00B9275B">
      <w:pPr>
        <w:rPr>
          <w:bCs/>
          <w:sz w:val="28"/>
        </w:rPr>
      </w:pPr>
      <w:r>
        <w:rPr>
          <w:sz w:val="28"/>
          <w:szCs w:val="28"/>
        </w:rPr>
        <w:t xml:space="preserve"> </w:t>
      </w:r>
      <w:r>
        <w:rPr>
          <w:bCs/>
          <w:sz w:val="28"/>
        </w:rPr>
        <w:t xml:space="preserve"> 2.</w:t>
      </w:r>
      <w:r w:rsidRPr="005C4527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5C4527">
        <w:rPr>
          <w:sz w:val="28"/>
          <w:szCs w:val="28"/>
        </w:rPr>
        <w:t xml:space="preserve"> дня его </w:t>
      </w:r>
      <w:hyperlink r:id="rId4" w:history="1">
        <w:r w:rsidRPr="005C4527">
          <w:rPr>
            <w:color w:val="000000"/>
            <w:sz w:val="28"/>
            <w:szCs w:val="28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 xml:space="preserve"> </w:t>
      </w:r>
      <w:r w:rsidRPr="003236E7">
        <w:rPr>
          <w:bCs/>
          <w:sz w:val="28"/>
        </w:rPr>
        <w:t xml:space="preserve"> </w:t>
      </w:r>
      <w:r>
        <w:rPr>
          <w:bCs/>
          <w:sz w:val="28"/>
        </w:rPr>
        <w:t xml:space="preserve">в Информационном бюллетене  и подлежит размещению на официальном сайте </w:t>
      </w:r>
      <w:proofErr w:type="spellStart"/>
      <w:r>
        <w:rPr>
          <w:bCs/>
          <w:sz w:val="28"/>
        </w:rPr>
        <w:t>Куракинского</w:t>
      </w:r>
      <w:proofErr w:type="spellEnd"/>
      <w:r>
        <w:rPr>
          <w:bCs/>
          <w:sz w:val="28"/>
        </w:rPr>
        <w:t xml:space="preserve"> сельского поселения.</w:t>
      </w:r>
    </w:p>
    <w:p w:rsidR="00B9275B" w:rsidRDefault="00B9275B" w:rsidP="00B9275B">
      <w:pPr>
        <w:jc w:val="both"/>
        <w:rPr>
          <w:color w:val="000000"/>
          <w:sz w:val="28"/>
          <w:szCs w:val="28"/>
        </w:rPr>
      </w:pPr>
    </w:p>
    <w:p w:rsidR="00B9275B" w:rsidRPr="005C4527" w:rsidRDefault="00B9275B" w:rsidP="00B9275B">
      <w:pPr>
        <w:jc w:val="both"/>
        <w:rPr>
          <w:color w:val="000000"/>
          <w:sz w:val="28"/>
          <w:szCs w:val="28"/>
        </w:rPr>
      </w:pPr>
    </w:p>
    <w:p w:rsidR="00B9275B" w:rsidRDefault="00B9275B" w:rsidP="00B9275B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</w:t>
      </w:r>
      <w:proofErr w:type="spellStart"/>
      <w:r>
        <w:rPr>
          <w:rFonts w:cs="Times New Roman"/>
          <w:sz w:val="28"/>
          <w:szCs w:val="28"/>
        </w:rPr>
        <w:t>Куракинского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                            О.Г.</w:t>
      </w:r>
      <w:proofErr w:type="gramStart"/>
      <w:r>
        <w:rPr>
          <w:rFonts w:cs="Times New Roman"/>
          <w:sz w:val="28"/>
          <w:szCs w:val="28"/>
        </w:rPr>
        <w:t>Коновалов</w:t>
      </w:r>
      <w:proofErr w:type="gramEnd"/>
    </w:p>
    <w:p w:rsidR="00B9275B" w:rsidRDefault="00B9275B" w:rsidP="00B9275B">
      <w:pPr>
        <w:jc w:val="both"/>
        <w:rPr>
          <w:sz w:val="28"/>
          <w:szCs w:val="28"/>
        </w:rPr>
      </w:pPr>
    </w:p>
    <w:p w:rsidR="00B9275B" w:rsidRPr="00C2466E" w:rsidRDefault="00B9275B" w:rsidP="00B9275B">
      <w:pPr>
        <w:jc w:val="both"/>
        <w:rPr>
          <w:sz w:val="28"/>
          <w:szCs w:val="28"/>
        </w:rPr>
      </w:pPr>
    </w:p>
    <w:p w:rsidR="00B9275B" w:rsidRPr="00C2466E" w:rsidRDefault="00B9275B" w:rsidP="00B9275B">
      <w:pPr>
        <w:jc w:val="both"/>
        <w:rPr>
          <w:sz w:val="28"/>
          <w:szCs w:val="28"/>
        </w:rPr>
      </w:pPr>
    </w:p>
    <w:p w:rsidR="00B9275B" w:rsidRDefault="00B9275B" w:rsidP="00B9275B">
      <w:pPr>
        <w:rPr>
          <w:rFonts w:eastAsia="Lucida Sans Unicode" w:cs="Tahoma"/>
          <w:b/>
          <w:sz w:val="24"/>
          <w:szCs w:val="24"/>
        </w:rPr>
      </w:pPr>
    </w:p>
    <w:p w:rsidR="00B9275B" w:rsidRDefault="00B9275B" w:rsidP="00B9275B">
      <w:pPr>
        <w:jc w:val="both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b/>
          <w:sz w:val="24"/>
          <w:szCs w:val="24"/>
        </w:rPr>
        <w:tab/>
      </w:r>
      <w:r>
        <w:rPr>
          <w:rFonts w:eastAsia="Lucida Sans Unicode" w:cs="Tahoma"/>
          <w:sz w:val="24"/>
          <w:szCs w:val="24"/>
        </w:rPr>
        <w:tab/>
      </w:r>
    </w:p>
    <w:p w:rsidR="00B9275B" w:rsidRDefault="00B9275B" w:rsidP="00B9275B">
      <w:pPr>
        <w:tabs>
          <w:tab w:val="left" w:pos="885"/>
          <w:tab w:val="left" w:pos="1455"/>
        </w:tabs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lastRenderedPageBreak/>
        <w:t>Утвержден</w:t>
      </w: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 xml:space="preserve"> постановлением администрации</w:t>
      </w: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  <w:proofErr w:type="spellStart"/>
      <w:r>
        <w:rPr>
          <w:rFonts w:eastAsia="Lucida Sans Unicode" w:cs="Tahoma"/>
          <w:sz w:val="24"/>
          <w:szCs w:val="24"/>
        </w:rPr>
        <w:t>Куракинского</w:t>
      </w:r>
      <w:proofErr w:type="spellEnd"/>
      <w:r>
        <w:rPr>
          <w:rFonts w:eastAsia="Lucida Sans Unicode" w:cs="Tahoma"/>
          <w:sz w:val="24"/>
          <w:szCs w:val="24"/>
        </w:rPr>
        <w:t xml:space="preserve"> сельского поселения</w:t>
      </w: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  <w:proofErr w:type="spellStart"/>
      <w:r>
        <w:rPr>
          <w:rFonts w:eastAsia="Lucida Sans Unicode" w:cs="Tahoma"/>
          <w:sz w:val="24"/>
          <w:szCs w:val="24"/>
        </w:rPr>
        <w:t>Ардатовского</w:t>
      </w:r>
      <w:proofErr w:type="spellEnd"/>
      <w:r>
        <w:rPr>
          <w:rFonts w:eastAsia="Lucida Sans Unicode" w:cs="Tahoma"/>
          <w:sz w:val="24"/>
          <w:szCs w:val="24"/>
        </w:rPr>
        <w:t xml:space="preserve"> муниципального района</w:t>
      </w: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 xml:space="preserve">от   2020 г. № </w:t>
      </w: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center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>Перечень</w:t>
      </w:r>
    </w:p>
    <w:p w:rsidR="00B9275B" w:rsidRDefault="00B9275B" w:rsidP="00B9275B">
      <w:pPr>
        <w:jc w:val="center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>должностей муниципальной службы, при замещении на которых налагаются</w:t>
      </w:r>
    </w:p>
    <w:p w:rsidR="00B9275B" w:rsidRDefault="00B9275B" w:rsidP="00B9275B">
      <w:pPr>
        <w:jc w:val="center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>ограничения, предусмотренные статьей 12 Федерального закона</w:t>
      </w:r>
    </w:p>
    <w:p w:rsidR="00B9275B" w:rsidRDefault="00B9275B" w:rsidP="00B9275B">
      <w:pPr>
        <w:jc w:val="center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>от 25 декабря 2008 года № 273 – ФЗ «О противодействии коррупции»</w:t>
      </w:r>
    </w:p>
    <w:p w:rsidR="00B9275B" w:rsidRDefault="00B9275B" w:rsidP="00B9275B">
      <w:pPr>
        <w:jc w:val="center"/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center"/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both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ab/>
      </w:r>
    </w:p>
    <w:p w:rsidR="00B9275B" w:rsidRDefault="00B9275B" w:rsidP="00B9275B">
      <w:pPr>
        <w:tabs>
          <w:tab w:val="left" w:pos="0"/>
        </w:tabs>
        <w:jc w:val="both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 xml:space="preserve">            1. Глава сельского поселения;</w:t>
      </w:r>
    </w:p>
    <w:p w:rsidR="00B9275B" w:rsidRDefault="00B9275B" w:rsidP="00B9275B">
      <w:pPr>
        <w:tabs>
          <w:tab w:val="left" w:pos="0"/>
        </w:tabs>
        <w:jc w:val="both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ab/>
        <w:t>2. И.о.заместителя главы сельского поселения;</w:t>
      </w:r>
    </w:p>
    <w:p w:rsidR="00B9275B" w:rsidRDefault="00B9275B" w:rsidP="00B9275B">
      <w:pPr>
        <w:tabs>
          <w:tab w:val="left" w:pos="0"/>
        </w:tabs>
        <w:jc w:val="both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ab/>
        <w:t>3. Специалист 1 категории;</w:t>
      </w:r>
    </w:p>
    <w:p w:rsidR="00B9275B" w:rsidRDefault="00B9275B" w:rsidP="00B9275B">
      <w:pPr>
        <w:tabs>
          <w:tab w:val="left" w:pos="0"/>
        </w:tabs>
        <w:jc w:val="both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sz w:val="24"/>
          <w:szCs w:val="24"/>
        </w:rPr>
        <w:tab/>
      </w:r>
      <w:r>
        <w:rPr>
          <w:rFonts w:eastAsia="Lucida Sans Unicode" w:cs="Tahoma"/>
          <w:sz w:val="24"/>
          <w:szCs w:val="24"/>
        </w:rPr>
        <w:tab/>
      </w:r>
    </w:p>
    <w:p w:rsidR="00B9275B" w:rsidRDefault="00B9275B" w:rsidP="00B9275B">
      <w:pPr>
        <w:jc w:val="center"/>
        <w:rPr>
          <w:rFonts w:eastAsia="Lucida Sans Unicode" w:cs="Tahoma"/>
          <w:b/>
          <w:sz w:val="24"/>
          <w:szCs w:val="24"/>
        </w:rPr>
      </w:pPr>
    </w:p>
    <w:p w:rsidR="00B9275B" w:rsidRDefault="00B9275B" w:rsidP="00B9275B">
      <w:pPr>
        <w:jc w:val="center"/>
        <w:rPr>
          <w:rFonts w:eastAsia="Lucida Sans Unicode" w:cs="Tahoma"/>
          <w:b/>
          <w:sz w:val="24"/>
          <w:szCs w:val="24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9275B"/>
    <w:rsid w:val="003A68AE"/>
    <w:rsid w:val="003E00DD"/>
    <w:rsid w:val="00B9275B"/>
    <w:rsid w:val="00C0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5B"/>
    <w:pPr>
      <w:overflowPunct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B9275B"/>
    <w:pPr>
      <w:widowControl w:val="0"/>
      <w:tabs>
        <w:tab w:val="center" w:pos="4677"/>
        <w:tab w:val="right" w:pos="9355"/>
      </w:tabs>
      <w:overflowPunct/>
    </w:pPr>
  </w:style>
  <w:style w:type="character" w:customStyle="1" w:styleId="a5">
    <w:name w:val="Верхний колонтитул Знак"/>
    <w:basedOn w:val="a0"/>
    <w:link w:val="a4"/>
    <w:rsid w:val="00B9275B"/>
  </w:style>
  <w:style w:type="paragraph" w:customStyle="1" w:styleId="Textbody">
    <w:name w:val="Text body"/>
    <w:basedOn w:val="a"/>
    <w:rsid w:val="00B9275B"/>
    <w:pPr>
      <w:widowControl w:val="0"/>
      <w:suppressAutoHyphens/>
      <w:overflowPunct/>
      <w:autoSpaceDE/>
      <w:adjustRightInd/>
      <w:spacing w:after="120"/>
    </w:pPr>
    <w:rPr>
      <w:rFonts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00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296</Words>
  <Characters>1691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2020-06-15T10:09:00Z</dcterms:created>
  <dcterms:modified xsi:type="dcterms:W3CDTF">2020-06-15T10:17:00Z</dcterms:modified>
</cp:coreProperties>
</file>