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E4E" w:rsidRDefault="00644E4E" w:rsidP="00C65FF0"/>
    <w:p w:rsidR="00644E4E" w:rsidRDefault="00644E4E" w:rsidP="00C65FF0"/>
    <w:p w:rsidR="00644E4E" w:rsidRPr="00E868C9" w:rsidRDefault="00212A64" w:rsidP="00644E4E">
      <w:pPr>
        <w:jc w:val="center"/>
        <w:rPr>
          <w:sz w:val="28"/>
          <w:szCs w:val="28"/>
        </w:rPr>
      </w:pPr>
      <w:r>
        <w:rPr>
          <w:sz w:val="28"/>
          <w:szCs w:val="28"/>
        </w:rPr>
        <w:t xml:space="preserve">                                                                                                                      </w:t>
      </w:r>
      <w:r w:rsidR="00A05C28">
        <w:rPr>
          <w:sz w:val="28"/>
          <w:szCs w:val="28"/>
        </w:rPr>
        <w:t>ПРОЕКТ</w:t>
      </w:r>
    </w:p>
    <w:p w:rsidR="00644E4E" w:rsidRPr="00644E4E" w:rsidRDefault="00644E4E" w:rsidP="00644E4E">
      <w:pPr>
        <w:tabs>
          <w:tab w:val="left" w:pos="3174"/>
        </w:tabs>
        <w:jc w:val="center"/>
        <w:rPr>
          <w:rFonts w:ascii="Times New Roman" w:hAnsi="Times New Roman" w:cs="Times New Roman"/>
          <w:b/>
          <w:spacing w:val="80"/>
          <w:sz w:val="28"/>
          <w:szCs w:val="28"/>
        </w:rPr>
      </w:pPr>
      <w:r w:rsidRPr="00644E4E">
        <w:rPr>
          <w:rFonts w:ascii="Times New Roman" w:hAnsi="Times New Roman" w:cs="Times New Roman"/>
          <w:b/>
          <w:spacing w:val="80"/>
          <w:sz w:val="28"/>
          <w:szCs w:val="28"/>
        </w:rPr>
        <w:t>РЕСПУБЛИКА МОРДОВИЯ</w:t>
      </w:r>
    </w:p>
    <w:p w:rsidR="00644E4E" w:rsidRPr="00644E4E" w:rsidRDefault="00644E4E" w:rsidP="00644E4E">
      <w:pPr>
        <w:tabs>
          <w:tab w:val="left" w:pos="3174"/>
        </w:tabs>
        <w:jc w:val="center"/>
        <w:rPr>
          <w:rFonts w:ascii="Times New Roman" w:hAnsi="Times New Roman" w:cs="Times New Roman"/>
          <w:b/>
          <w:spacing w:val="80"/>
          <w:sz w:val="28"/>
          <w:szCs w:val="28"/>
        </w:rPr>
      </w:pPr>
      <w:r w:rsidRPr="00644E4E">
        <w:rPr>
          <w:rFonts w:ascii="Times New Roman" w:hAnsi="Times New Roman" w:cs="Times New Roman"/>
          <w:b/>
          <w:spacing w:val="80"/>
          <w:sz w:val="28"/>
          <w:szCs w:val="28"/>
        </w:rPr>
        <w:t>АДМИНИСТРАЦИЯ КУРАКИНСКОГО СЕЛЬСКОГО ПОСЕЛЕНИЯ АРДАТОВСКОГО МУНИЦИПАЛЬНОГО РАЙОНА</w:t>
      </w:r>
    </w:p>
    <w:p w:rsidR="00644E4E" w:rsidRPr="00644E4E" w:rsidRDefault="00644E4E" w:rsidP="00644E4E">
      <w:pPr>
        <w:tabs>
          <w:tab w:val="left" w:pos="3174"/>
        </w:tabs>
        <w:rPr>
          <w:rFonts w:ascii="Times New Roman" w:hAnsi="Times New Roman" w:cs="Times New Roman"/>
          <w:sz w:val="28"/>
          <w:szCs w:val="28"/>
        </w:rPr>
      </w:pPr>
    </w:p>
    <w:p w:rsidR="00644E4E" w:rsidRPr="00644E4E" w:rsidRDefault="00644E4E" w:rsidP="00644E4E">
      <w:pPr>
        <w:tabs>
          <w:tab w:val="left" w:pos="3174"/>
        </w:tabs>
        <w:jc w:val="center"/>
        <w:rPr>
          <w:rFonts w:ascii="Times New Roman" w:hAnsi="Times New Roman" w:cs="Times New Roman"/>
          <w:b/>
          <w:spacing w:val="80"/>
          <w:sz w:val="28"/>
          <w:szCs w:val="28"/>
        </w:rPr>
      </w:pPr>
      <w:r w:rsidRPr="00644E4E">
        <w:rPr>
          <w:rFonts w:ascii="Times New Roman" w:hAnsi="Times New Roman" w:cs="Times New Roman"/>
          <w:b/>
          <w:spacing w:val="80"/>
          <w:sz w:val="28"/>
          <w:szCs w:val="28"/>
        </w:rPr>
        <w:t>П О С Т  А Н О В Л Е Н И Е</w:t>
      </w:r>
    </w:p>
    <w:p w:rsidR="00644E4E" w:rsidRPr="00644E4E" w:rsidRDefault="00644E4E" w:rsidP="00644E4E">
      <w:pPr>
        <w:tabs>
          <w:tab w:val="left" w:pos="3174"/>
        </w:tabs>
        <w:jc w:val="center"/>
        <w:rPr>
          <w:rFonts w:ascii="Times New Roman" w:hAnsi="Times New Roman" w:cs="Times New Roman"/>
          <w:spacing w:val="80"/>
          <w:sz w:val="28"/>
          <w:szCs w:val="28"/>
        </w:rPr>
      </w:pPr>
      <w:r w:rsidRPr="00644E4E">
        <w:rPr>
          <w:rFonts w:ascii="Times New Roman" w:hAnsi="Times New Roman" w:cs="Times New Roman"/>
          <w:spacing w:val="80"/>
          <w:sz w:val="28"/>
          <w:szCs w:val="28"/>
        </w:rPr>
        <w:t xml:space="preserve">     с.Куракино</w:t>
      </w:r>
    </w:p>
    <w:p w:rsidR="00644E4E" w:rsidRPr="00644E4E" w:rsidRDefault="00644E4E" w:rsidP="00644E4E">
      <w:pPr>
        <w:tabs>
          <w:tab w:val="left" w:pos="3174"/>
        </w:tabs>
        <w:rPr>
          <w:rFonts w:ascii="Times New Roman" w:hAnsi="Times New Roman" w:cs="Times New Roman"/>
          <w:sz w:val="28"/>
          <w:szCs w:val="28"/>
        </w:rPr>
      </w:pPr>
    </w:p>
    <w:p w:rsidR="00644E4E" w:rsidRPr="00644E4E" w:rsidRDefault="00644E4E" w:rsidP="00644E4E">
      <w:pPr>
        <w:tabs>
          <w:tab w:val="left" w:pos="3174"/>
        </w:tabs>
        <w:rPr>
          <w:rFonts w:ascii="Times New Roman" w:hAnsi="Times New Roman" w:cs="Times New Roman"/>
          <w:sz w:val="28"/>
          <w:szCs w:val="28"/>
        </w:rPr>
      </w:pPr>
      <w:r w:rsidRPr="00644E4E">
        <w:rPr>
          <w:rFonts w:ascii="Times New Roman" w:hAnsi="Times New Roman" w:cs="Times New Roman"/>
          <w:sz w:val="28"/>
          <w:szCs w:val="28"/>
        </w:rPr>
        <w:t xml:space="preserve">от  </w:t>
      </w:r>
      <w:r w:rsidR="00A05C28">
        <w:rPr>
          <w:rFonts w:ascii="Times New Roman" w:hAnsi="Times New Roman" w:cs="Times New Roman"/>
          <w:sz w:val="28"/>
          <w:szCs w:val="28"/>
        </w:rPr>
        <w:t xml:space="preserve">             </w:t>
      </w:r>
      <w:r w:rsidRPr="00644E4E">
        <w:rPr>
          <w:rFonts w:ascii="Times New Roman" w:hAnsi="Times New Roman" w:cs="Times New Roman"/>
          <w:sz w:val="28"/>
          <w:szCs w:val="28"/>
        </w:rPr>
        <w:t xml:space="preserve"> 2017года</w:t>
      </w:r>
      <w:r w:rsidRPr="00644E4E">
        <w:rPr>
          <w:rFonts w:ascii="Times New Roman" w:hAnsi="Times New Roman" w:cs="Times New Roman"/>
          <w:spacing w:val="80"/>
          <w:sz w:val="28"/>
          <w:szCs w:val="28"/>
        </w:rPr>
        <w:t xml:space="preserve">                                  </w:t>
      </w:r>
      <w:r w:rsidRPr="00644E4E">
        <w:rPr>
          <w:rFonts w:ascii="Times New Roman" w:hAnsi="Times New Roman" w:cs="Times New Roman"/>
          <w:sz w:val="28"/>
          <w:szCs w:val="28"/>
        </w:rPr>
        <w:t xml:space="preserve">№ </w:t>
      </w:r>
      <w:r w:rsidR="00A05C28">
        <w:rPr>
          <w:rFonts w:ascii="Times New Roman" w:hAnsi="Times New Roman" w:cs="Times New Roman"/>
          <w:sz w:val="28"/>
          <w:szCs w:val="28"/>
        </w:rPr>
        <w:t xml:space="preserve">       </w:t>
      </w:r>
    </w:p>
    <w:p w:rsidR="00644E4E" w:rsidRPr="00F53EF7" w:rsidRDefault="00644E4E" w:rsidP="00644E4E">
      <w:pPr>
        <w:pStyle w:val="ad"/>
        <w:spacing w:after="0" w:afterAutospacing="0"/>
        <w:jc w:val="center"/>
        <w:rPr>
          <w:rFonts w:ascii="Times New Roman CYR" w:hAnsi="Times New Roman CYR" w:cs="Times New Roman CYR"/>
          <w:bCs/>
          <w:sz w:val="28"/>
          <w:szCs w:val="28"/>
        </w:rPr>
      </w:pPr>
      <w:r w:rsidRPr="00765970">
        <w:rPr>
          <w:rFonts w:ascii="Times New Roman CYR" w:hAnsi="Times New Roman CYR" w:cs="Times New Roman CYR"/>
          <w:bCs/>
          <w:sz w:val="28"/>
          <w:szCs w:val="28"/>
        </w:rPr>
        <w:t xml:space="preserve">Об утверждении Программы комплексного развития </w:t>
      </w:r>
      <w:r>
        <w:rPr>
          <w:rFonts w:ascii="Times New Roman CYR" w:hAnsi="Times New Roman CYR" w:cs="Times New Roman CYR"/>
          <w:bCs/>
          <w:sz w:val="28"/>
          <w:szCs w:val="28"/>
        </w:rPr>
        <w:t>транспортной</w:t>
      </w:r>
      <w:r w:rsidRPr="00765970">
        <w:rPr>
          <w:rFonts w:ascii="Times New Roman CYR" w:hAnsi="Times New Roman CYR" w:cs="Times New Roman CYR"/>
          <w:bCs/>
          <w:sz w:val="28"/>
          <w:szCs w:val="28"/>
        </w:rPr>
        <w:t xml:space="preserve"> инфраструктуры </w:t>
      </w:r>
      <w:r>
        <w:rPr>
          <w:rFonts w:ascii="Times New Roman CYR" w:hAnsi="Times New Roman CYR" w:cs="Times New Roman CYR"/>
          <w:bCs/>
          <w:sz w:val="28"/>
          <w:szCs w:val="28"/>
        </w:rPr>
        <w:t>Куракин</w:t>
      </w:r>
      <w:r w:rsidRPr="00765970">
        <w:rPr>
          <w:rFonts w:ascii="Times New Roman CYR" w:hAnsi="Times New Roman CYR" w:cs="Times New Roman CYR"/>
          <w:bCs/>
          <w:sz w:val="28"/>
          <w:szCs w:val="28"/>
        </w:rPr>
        <w:t>ского сельского поселения Ардатовского муниципального района Республики Мордовия на 201</w:t>
      </w:r>
      <w:r>
        <w:rPr>
          <w:rFonts w:ascii="Times New Roman CYR" w:hAnsi="Times New Roman CYR" w:cs="Times New Roman CYR"/>
          <w:bCs/>
          <w:sz w:val="28"/>
          <w:szCs w:val="28"/>
        </w:rPr>
        <w:t>7</w:t>
      </w:r>
      <w:r w:rsidRPr="00765970">
        <w:rPr>
          <w:rFonts w:ascii="Times New Roman CYR" w:hAnsi="Times New Roman CYR" w:cs="Times New Roman CYR"/>
          <w:bCs/>
          <w:sz w:val="28"/>
          <w:szCs w:val="28"/>
        </w:rPr>
        <w:t>- 202</w:t>
      </w:r>
      <w:r>
        <w:rPr>
          <w:rFonts w:ascii="Times New Roman CYR" w:hAnsi="Times New Roman CYR" w:cs="Times New Roman CYR"/>
          <w:bCs/>
          <w:sz w:val="28"/>
          <w:szCs w:val="28"/>
        </w:rPr>
        <w:t>7</w:t>
      </w:r>
      <w:r w:rsidRPr="00765970">
        <w:rPr>
          <w:rFonts w:ascii="Times New Roman CYR" w:hAnsi="Times New Roman CYR" w:cs="Times New Roman CYR"/>
          <w:bCs/>
          <w:sz w:val="28"/>
          <w:szCs w:val="28"/>
        </w:rPr>
        <w:t xml:space="preserve"> годы</w:t>
      </w:r>
    </w:p>
    <w:p w:rsidR="00644E4E" w:rsidRDefault="00644E4E" w:rsidP="00644E4E">
      <w:pPr>
        <w:pStyle w:val="ad"/>
        <w:spacing w:after="0" w:afterAutospacing="0"/>
        <w:jc w:val="both"/>
        <w:rPr>
          <w:sz w:val="28"/>
          <w:szCs w:val="28"/>
        </w:rPr>
      </w:pPr>
      <w:r>
        <w:rPr>
          <w:rFonts w:ascii="Times New Roman CYR" w:hAnsi="Times New Roman CYR" w:cs="Times New Roman CYR"/>
          <w:sz w:val="28"/>
          <w:szCs w:val="28"/>
        </w:rPr>
        <w:t xml:space="preserve">          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 требований к программам комплексного развития </w:t>
      </w:r>
      <w:r>
        <w:rPr>
          <w:rFonts w:ascii="Times New Roman CYR" w:hAnsi="Times New Roman CYR" w:cs="Times New Roman CYR"/>
          <w:bCs/>
          <w:sz w:val="28"/>
          <w:szCs w:val="28"/>
        </w:rPr>
        <w:t>транспортной</w:t>
      </w:r>
      <w:r w:rsidRPr="00765970">
        <w:rPr>
          <w:rFonts w:ascii="Times New Roman CYR" w:hAnsi="Times New Roman CYR" w:cs="Times New Roman CYR"/>
          <w:bCs/>
          <w:sz w:val="28"/>
          <w:szCs w:val="28"/>
        </w:rPr>
        <w:t xml:space="preserve"> </w:t>
      </w:r>
      <w:r>
        <w:rPr>
          <w:rFonts w:ascii="Times New Roman CYR" w:hAnsi="Times New Roman CYR" w:cs="Times New Roman CYR"/>
          <w:sz w:val="28"/>
          <w:szCs w:val="28"/>
        </w:rPr>
        <w:t xml:space="preserve"> инфраструктуры поселений, городских округов», на основании Устава Куракинского сельского поселения Ардатовского муниципального района Республики Мордовия</w:t>
      </w:r>
      <w:r>
        <w:rPr>
          <w:sz w:val="28"/>
          <w:szCs w:val="28"/>
        </w:rPr>
        <w:t xml:space="preserve"> администрация </w:t>
      </w:r>
      <w:r>
        <w:rPr>
          <w:rFonts w:ascii="Times New Roman CYR" w:hAnsi="Times New Roman CYR" w:cs="Times New Roman CYR"/>
          <w:sz w:val="28"/>
          <w:szCs w:val="28"/>
        </w:rPr>
        <w:t>Куракинского сельского поселения постановляет :</w:t>
      </w:r>
      <w:r>
        <w:rPr>
          <w:sz w:val="28"/>
          <w:szCs w:val="28"/>
        </w:rPr>
        <w:t xml:space="preserve"> </w:t>
      </w:r>
    </w:p>
    <w:p w:rsidR="00644E4E" w:rsidRDefault="00644E4E" w:rsidP="00644E4E">
      <w:pPr>
        <w:pStyle w:val="ad"/>
        <w:spacing w:before="0" w:beforeAutospacing="0" w:after="0" w:afterAutospacing="0"/>
        <w:jc w:val="both"/>
      </w:pPr>
      <w:r>
        <w:rPr>
          <w:sz w:val="28"/>
          <w:szCs w:val="28"/>
        </w:rPr>
        <w:t xml:space="preserve">   1.Утвердить </w:t>
      </w:r>
      <w:r>
        <w:rPr>
          <w:rFonts w:ascii="Times New Roman CYR" w:hAnsi="Times New Roman CYR" w:cs="Times New Roman CYR"/>
          <w:sz w:val="28"/>
          <w:szCs w:val="28"/>
        </w:rPr>
        <w:t xml:space="preserve">Программу комплексного развития </w:t>
      </w:r>
      <w:r>
        <w:rPr>
          <w:rFonts w:ascii="Times New Roman CYR" w:hAnsi="Times New Roman CYR" w:cs="Times New Roman CYR"/>
          <w:bCs/>
          <w:sz w:val="28"/>
          <w:szCs w:val="28"/>
        </w:rPr>
        <w:t>транспортной</w:t>
      </w:r>
      <w:r w:rsidRPr="00765970">
        <w:rPr>
          <w:rFonts w:ascii="Times New Roman CYR" w:hAnsi="Times New Roman CYR" w:cs="Times New Roman CYR"/>
          <w:bCs/>
          <w:sz w:val="28"/>
          <w:szCs w:val="28"/>
        </w:rPr>
        <w:t xml:space="preserve"> </w:t>
      </w:r>
      <w:r>
        <w:rPr>
          <w:rFonts w:ascii="Times New Roman CYR" w:hAnsi="Times New Roman CYR" w:cs="Times New Roman CYR"/>
          <w:sz w:val="28"/>
          <w:szCs w:val="28"/>
        </w:rPr>
        <w:t xml:space="preserve"> инфраструктуры Куракинского сельского поселения Ардатовского муниципального района Республики Мордовия</w:t>
      </w:r>
      <w:r>
        <w:rPr>
          <w:sz w:val="28"/>
          <w:szCs w:val="28"/>
        </w:rPr>
        <w:t xml:space="preserve"> </w:t>
      </w:r>
      <w:r>
        <w:rPr>
          <w:rFonts w:ascii="Times New Roman CYR" w:hAnsi="Times New Roman CYR" w:cs="Times New Roman CYR"/>
          <w:sz w:val="28"/>
          <w:szCs w:val="28"/>
        </w:rPr>
        <w:t>на 2017- 2027 годы.</w:t>
      </w:r>
    </w:p>
    <w:p w:rsidR="00644E4E" w:rsidRDefault="00644E4E" w:rsidP="00644E4E">
      <w:pPr>
        <w:pStyle w:val="ad"/>
        <w:spacing w:before="0" w:beforeAutospacing="0" w:after="0" w:afterAutospacing="0"/>
        <w:jc w:val="both"/>
      </w:pPr>
      <w:r>
        <w:rPr>
          <w:sz w:val="28"/>
          <w:szCs w:val="28"/>
        </w:rPr>
        <w:t xml:space="preserve">  2. Контроль за исполнением настоящего постановления  оставляю за собой.</w:t>
      </w:r>
    </w:p>
    <w:p w:rsidR="00644E4E" w:rsidRDefault="00644E4E" w:rsidP="00644E4E">
      <w:pPr>
        <w:pStyle w:val="ad"/>
        <w:spacing w:before="0" w:beforeAutospacing="0" w:after="0" w:afterAutospacing="0"/>
        <w:jc w:val="both"/>
      </w:pPr>
      <w:r>
        <w:rPr>
          <w:sz w:val="28"/>
          <w:szCs w:val="28"/>
        </w:rPr>
        <w:t xml:space="preserve">  3.Настоящее постановление  вступает в силу со дня его официального опубликования.</w:t>
      </w:r>
    </w:p>
    <w:p w:rsidR="00644E4E" w:rsidRDefault="00644E4E" w:rsidP="00644E4E">
      <w:pPr>
        <w:pStyle w:val="ad"/>
        <w:spacing w:after="0" w:afterAutospacing="0"/>
        <w:jc w:val="both"/>
        <w:rPr>
          <w:sz w:val="28"/>
          <w:szCs w:val="28"/>
        </w:rPr>
      </w:pPr>
    </w:p>
    <w:p w:rsidR="00644E4E" w:rsidRDefault="00644E4E" w:rsidP="00644E4E">
      <w:pPr>
        <w:pStyle w:val="ad"/>
        <w:spacing w:after="0" w:afterAutospacing="0"/>
      </w:pPr>
      <w:r>
        <w:rPr>
          <w:sz w:val="28"/>
          <w:szCs w:val="28"/>
        </w:rPr>
        <w:t>Глава Куракинского  сельского поселения                                  О.Г. Коновалов</w:t>
      </w:r>
    </w:p>
    <w:p w:rsidR="00644E4E" w:rsidRDefault="00644E4E" w:rsidP="00644E4E">
      <w:pPr>
        <w:pStyle w:val="ad"/>
        <w:spacing w:after="0" w:afterAutospacing="0"/>
        <w:ind w:left="2131"/>
      </w:pPr>
    </w:p>
    <w:p w:rsidR="00644E4E" w:rsidRPr="00C65FF0" w:rsidRDefault="00644E4E" w:rsidP="00C65FF0"/>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rPr>
        <w:t>УТВЕРЖДЕНО</w:t>
      </w:r>
      <w:r w:rsidRPr="00723B7C">
        <w:rPr>
          <w:rFonts w:ascii="Times New Roman" w:hAnsi="Times New Roman" w:cs="Times New Roman"/>
          <w:sz w:val="24"/>
          <w:szCs w:val="24"/>
          <w:lang w:eastAsia="ru-RU"/>
        </w:rPr>
        <w:t xml:space="preserve"> </w:t>
      </w:r>
    </w:p>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постановлением Администрации</w:t>
      </w:r>
    </w:p>
    <w:p w:rsidR="00B66F76" w:rsidRPr="00723B7C" w:rsidRDefault="00675339" w:rsidP="00723B7C">
      <w:pPr>
        <w:pStyle w:val="ac"/>
        <w:jc w:val="right"/>
        <w:rPr>
          <w:rFonts w:ascii="Times New Roman" w:hAnsi="Times New Roman" w:cs="Times New Roman"/>
          <w:sz w:val="24"/>
          <w:szCs w:val="24"/>
          <w:lang w:eastAsia="ru-RU"/>
        </w:rPr>
      </w:pPr>
      <w:r>
        <w:rPr>
          <w:rFonts w:ascii="Times New Roman" w:hAnsi="Times New Roman" w:cs="Times New Roman"/>
          <w:sz w:val="24"/>
          <w:szCs w:val="24"/>
        </w:rPr>
        <w:t>Куракин</w:t>
      </w:r>
      <w:r w:rsidR="00265262" w:rsidRPr="00723B7C">
        <w:rPr>
          <w:rFonts w:ascii="Times New Roman" w:hAnsi="Times New Roman" w:cs="Times New Roman"/>
          <w:sz w:val="24"/>
          <w:szCs w:val="24"/>
        </w:rPr>
        <w:t>ского</w:t>
      </w:r>
      <w:r w:rsidR="00B66F76" w:rsidRPr="00723B7C">
        <w:rPr>
          <w:rFonts w:ascii="Times New Roman" w:hAnsi="Times New Roman" w:cs="Times New Roman"/>
          <w:sz w:val="24"/>
          <w:szCs w:val="24"/>
          <w:lang w:eastAsia="ru-RU"/>
        </w:rPr>
        <w:t xml:space="preserve"> сельского поселения </w:t>
      </w:r>
    </w:p>
    <w:p w:rsidR="00B66F76" w:rsidRPr="00723B7C" w:rsidRDefault="00265262"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Ардатовского</w:t>
      </w:r>
      <w:r w:rsidR="00B66F76" w:rsidRPr="00723B7C">
        <w:rPr>
          <w:rFonts w:ascii="Times New Roman" w:hAnsi="Times New Roman" w:cs="Times New Roman"/>
          <w:sz w:val="24"/>
          <w:szCs w:val="24"/>
          <w:lang w:eastAsia="ru-RU"/>
        </w:rPr>
        <w:t xml:space="preserve"> муниципального района</w:t>
      </w:r>
    </w:p>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Республики Мордовия</w:t>
      </w:r>
    </w:p>
    <w:p w:rsidR="00B66F76" w:rsidRPr="00723B7C" w:rsidRDefault="00681641" w:rsidP="00723B7C">
      <w:pPr>
        <w:pStyle w:val="ac"/>
        <w:jc w:val="right"/>
        <w:rPr>
          <w:rFonts w:ascii="Times New Roman" w:hAnsi="Times New Roman" w:cs="Times New Roman"/>
          <w:sz w:val="24"/>
          <w:szCs w:val="24"/>
          <w:lang w:eastAsia="ru-RU"/>
        </w:rPr>
      </w:pPr>
      <w:r w:rsidRPr="00675339">
        <w:rPr>
          <w:rFonts w:ascii="Times New Roman" w:hAnsi="Times New Roman" w:cs="Times New Roman"/>
          <w:sz w:val="24"/>
          <w:szCs w:val="24"/>
          <w:lang w:eastAsia="ru-RU"/>
        </w:rPr>
        <w:t xml:space="preserve">от </w:t>
      </w:r>
      <w:r w:rsidR="00675339" w:rsidRPr="00675339">
        <w:rPr>
          <w:rFonts w:ascii="Times New Roman" w:hAnsi="Times New Roman" w:cs="Times New Roman"/>
          <w:sz w:val="24"/>
          <w:szCs w:val="24"/>
          <w:lang w:eastAsia="ru-RU"/>
        </w:rPr>
        <w:t xml:space="preserve"> </w:t>
      </w:r>
      <w:r w:rsidR="00A05C28">
        <w:rPr>
          <w:rFonts w:ascii="Times New Roman" w:hAnsi="Times New Roman" w:cs="Times New Roman"/>
          <w:sz w:val="24"/>
          <w:szCs w:val="24"/>
          <w:lang w:eastAsia="ru-RU"/>
        </w:rPr>
        <w:t xml:space="preserve">    </w:t>
      </w:r>
      <w:r w:rsidR="00B66F76" w:rsidRPr="00675339">
        <w:rPr>
          <w:rFonts w:ascii="Times New Roman" w:hAnsi="Times New Roman" w:cs="Times New Roman"/>
          <w:sz w:val="24"/>
          <w:szCs w:val="24"/>
          <w:lang w:eastAsia="ru-RU"/>
        </w:rPr>
        <w:t>.2017 г. №</w:t>
      </w:r>
      <w:r w:rsidR="00675339" w:rsidRPr="00675339">
        <w:rPr>
          <w:rFonts w:ascii="Times New Roman" w:hAnsi="Times New Roman" w:cs="Times New Roman"/>
          <w:sz w:val="24"/>
          <w:szCs w:val="24"/>
          <w:lang w:eastAsia="ru-RU"/>
        </w:rPr>
        <w:t xml:space="preserve"> </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center"/>
        <w:rPr>
          <w:rFonts w:ascii="Times New Roman" w:hAnsi="Times New Roman" w:cs="Times New Roman"/>
          <w:sz w:val="24"/>
          <w:szCs w:val="24"/>
        </w:rPr>
      </w:pPr>
    </w:p>
    <w:p w:rsidR="00B66F76" w:rsidRPr="00723B7C" w:rsidRDefault="00B66F76" w:rsidP="00723B7C">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ПРОГРАММА</w:t>
      </w:r>
    </w:p>
    <w:p w:rsidR="00B66F76" w:rsidRPr="00723B7C" w:rsidRDefault="00B66F76" w:rsidP="00723B7C">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«Комплексное развитие систем транспортной инфраструктуры</w:t>
      </w:r>
      <w:r w:rsidR="003607CC" w:rsidRPr="00723B7C">
        <w:rPr>
          <w:rFonts w:ascii="Times New Roman" w:hAnsi="Times New Roman" w:cs="Times New Roman"/>
          <w:b/>
          <w:sz w:val="24"/>
          <w:szCs w:val="24"/>
        </w:rPr>
        <w:t xml:space="preserve"> </w:t>
      </w:r>
      <w:r w:rsidR="00675339">
        <w:rPr>
          <w:rFonts w:ascii="Times New Roman" w:hAnsi="Times New Roman" w:cs="Times New Roman"/>
          <w:b/>
          <w:sz w:val="24"/>
          <w:szCs w:val="24"/>
        </w:rPr>
        <w:t>Куракин</w:t>
      </w:r>
      <w:r w:rsidR="003607CC" w:rsidRPr="00723B7C">
        <w:rPr>
          <w:rFonts w:ascii="Times New Roman" w:hAnsi="Times New Roman" w:cs="Times New Roman"/>
          <w:b/>
          <w:sz w:val="24"/>
          <w:szCs w:val="24"/>
        </w:rPr>
        <w:t>ского</w:t>
      </w:r>
      <w:r w:rsidRPr="00723B7C">
        <w:rPr>
          <w:rFonts w:ascii="Times New Roman" w:hAnsi="Times New Roman" w:cs="Times New Roman"/>
          <w:b/>
          <w:sz w:val="24"/>
          <w:szCs w:val="24"/>
        </w:rPr>
        <w:t xml:space="preserve"> сельского поселения поселения </w:t>
      </w:r>
      <w:r w:rsidR="003607CC" w:rsidRPr="00723B7C">
        <w:rPr>
          <w:rFonts w:ascii="Times New Roman" w:hAnsi="Times New Roman" w:cs="Times New Roman"/>
          <w:b/>
          <w:sz w:val="24"/>
          <w:szCs w:val="24"/>
        </w:rPr>
        <w:t>Ард</w:t>
      </w:r>
      <w:r w:rsidRPr="00723B7C">
        <w:rPr>
          <w:rFonts w:ascii="Times New Roman" w:hAnsi="Times New Roman" w:cs="Times New Roman"/>
          <w:b/>
          <w:sz w:val="24"/>
          <w:szCs w:val="24"/>
        </w:rPr>
        <w:t xml:space="preserve">атовского муниципального района Республики Мордовия на 2017 </w:t>
      </w:r>
      <w:r w:rsidR="00DE4FE1">
        <w:rPr>
          <w:rFonts w:ascii="Times New Roman" w:hAnsi="Times New Roman" w:cs="Times New Roman"/>
          <w:b/>
          <w:sz w:val="24"/>
          <w:szCs w:val="24"/>
        </w:rPr>
        <w:t>-</w:t>
      </w:r>
      <w:r w:rsidRPr="00723B7C">
        <w:rPr>
          <w:rFonts w:ascii="Times New Roman" w:hAnsi="Times New Roman" w:cs="Times New Roman"/>
          <w:b/>
          <w:sz w:val="24"/>
          <w:szCs w:val="24"/>
        </w:rPr>
        <w:t xml:space="preserve"> </w:t>
      </w:r>
      <w:r w:rsidR="00681641" w:rsidRPr="00723B7C">
        <w:rPr>
          <w:rFonts w:ascii="Times New Roman" w:hAnsi="Times New Roman" w:cs="Times New Roman"/>
          <w:b/>
          <w:sz w:val="24"/>
          <w:szCs w:val="24"/>
        </w:rPr>
        <w:t>2027</w:t>
      </w:r>
      <w:r w:rsidRPr="00723B7C">
        <w:rPr>
          <w:rFonts w:ascii="Times New Roman" w:hAnsi="Times New Roman" w:cs="Times New Roman"/>
          <w:b/>
          <w:sz w:val="24"/>
          <w:szCs w:val="24"/>
        </w:rPr>
        <w:t xml:space="preserve"> годы»</w:t>
      </w:r>
    </w:p>
    <w:p w:rsidR="00B66F76" w:rsidRPr="00723B7C" w:rsidRDefault="00B66F76" w:rsidP="00723B7C">
      <w:pPr>
        <w:pStyle w:val="ac"/>
        <w:jc w:val="center"/>
        <w:rPr>
          <w:rFonts w:ascii="Times New Roman" w:hAnsi="Times New Roman" w:cs="Times New Roman"/>
          <w:sz w:val="24"/>
          <w:szCs w:val="24"/>
        </w:rPr>
      </w:pPr>
    </w:p>
    <w:p w:rsidR="00B66F76" w:rsidRPr="00723B7C" w:rsidRDefault="00B66F76"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ПАСПОРТ</w:t>
      </w:r>
    </w:p>
    <w:p w:rsidR="00B66F76" w:rsidRPr="00723B7C" w:rsidRDefault="00B66F76"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r w:rsidR="00675339">
        <w:rPr>
          <w:rFonts w:ascii="Times New Roman" w:hAnsi="Times New Roman" w:cs="Times New Roman"/>
          <w:b/>
          <w:sz w:val="24"/>
          <w:szCs w:val="24"/>
        </w:rPr>
        <w:t>Куракин</w:t>
      </w:r>
      <w:r w:rsidR="003607CC" w:rsidRPr="00723B7C">
        <w:rPr>
          <w:rFonts w:ascii="Times New Roman" w:hAnsi="Times New Roman" w:cs="Times New Roman"/>
          <w:b/>
          <w:sz w:val="24"/>
          <w:szCs w:val="24"/>
        </w:rPr>
        <w:t>ского</w:t>
      </w:r>
      <w:r w:rsidRPr="00723B7C">
        <w:rPr>
          <w:rFonts w:ascii="Times New Roman" w:hAnsi="Times New Roman" w:cs="Times New Roman"/>
          <w:b/>
          <w:bCs/>
          <w:sz w:val="24"/>
          <w:szCs w:val="24"/>
        </w:rPr>
        <w:t xml:space="preserve"> сельского поселения</w:t>
      </w:r>
      <w:r w:rsidR="003607CC" w:rsidRPr="00723B7C">
        <w:rPr>
          <w:rFonts w:ascii="Times New Roman" w:hAnsi="Times New Roman" w:cs="Times New Roman"/>
          <w:b/>
          <w:bCs/>
          <w:sz w:val="24"/>
          <w:szCs w:val="24"/>
        </w:rPr>
        <w:t xml:space="preserve"> Ард</w:t>
      </w:r>
      <w:r w:rsidRPr="00723B7C">
        <w:rPr>
          <w:rFonts w:ascii="Times New Roman" w:hAnsi="Times New Roman" w:cs="Times New Roman"/>
          <w:b/>
          <w:bCs/>
          <w:sz w:val="24"/>
          <w:szCs w:val="24"/>
        </w:rPr>
        <w:t>атовского муниципального района Республики Мордовия</w:t>
      </w:r>
    </w:p>
    <w:p w:rsidR="00B66F76" w:rsidRPr="00723B7C" w:rsidRDefault="00681641"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w:t>
      </w:r>
      <w:r w:rsidR="00B66F76" w:rsidRPr="00723B7C">
        <w:rPr>
          <w:rFonts w:ascii="Times New Roman" w:hAnsi="Times New Roman" w:cs="Times New Roman"/>
          <w:b/>
          <w:bCs/>
          <w:sz w:val="24"/>
          <w:szCs w:val="24"/>
        </w:rPr>
        <w:t xml:space="preserve"> годы.</w:t>
      </w:r>
    </w:p>
    <w:tbl>
      <w:tblPr>
        <w:tblW w:w="9900" w:type="dxa"/>
        <w:jc w:val="center"/>
        <w:tblCellMar>
          <w:top w:w="105" w:type="dxa"/>
          <w:left w:w="105" w:type="dxa"/>
          <w:bottom w:w="105" w:type="dxa"/>
          <w:right w:w="105" w:type="dxa"/>
        </w:tblCellMar>
        <w:tblLook w:val="00A0"/>
      </w:tblPr>
      <w:tblGrid>
        <w:gridCol w:w="2305"/>
        <w:gridCol w:w="7595"/>
      </w:tblGrid>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675339">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Программа «Комплексного развитие систем транспортной инфраструктуры на территории </w:t>
            </w:r>
            <w:r w:rsidR="00675339">
              <w:rPr>
                <w:rFonts w:ascii="Times New Roman" w:hAnsi="Times New Roman" w:cs="Times New Roman"/>
                <w:sz w:val="24"/>
                <w:szCs w:val="24"/>
              </w:rPr>
              <w:t>Куракин</w:t>
            </w:r>
            <w:r w:rsidR="005E40CF"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w:t>
            </w:r>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 муниципального района Республики Мордовия на 2017-202</w:t>
            </w:r>
            <w:r w:rsidR="00681641"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годы (далее – Программа)»</w:t>
            </w:r>
          </w:p>
        </w:tc>
      </w:tr>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Федеральный закон от 06 октября 2003 года № 131</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Заказчик</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t xml:space="preserve">Программы </w:t>
            </w:r>
            <w:r w:rsidRPr="00723B7C">
              <w:rPr>
                <w:rFonts w:ascii="Times New Roman" w:hAnsi="Times New Roman" w:cs="Times New Roman"/>
                <w:sz w:val="24"/>
                <w:szCs w:val="24"/>
                <w:lang w:eastAsia="ru-RU"/>
              </w:rPr>
              <w:t xml:space="preserve">и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r w:rsidR="00DE4FE1">
              <w:rPr>
                <w:rFonts w:ascii="Times New Roman" w:hAnsi="Times New Roman" w:cs="Times New Roman"/>
                <w:sz w:val="24"/>
                <w:szCs w:val="24"/>
              </w:rPr>
              <w:t>Куракин</w:t>
            </w:r>
            <w:r w:rsidR="005E40CF"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w:t>
            </w:r>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 муниципального района Республики Мордовия</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Республика Мордовия, </w:t>
            </w:r>
            <w:r w:rsidR="005E40CF" w:rsidRPr="00723B7C">
              <w:rPr>
                <w:rFonts w:ascii="Times New Roman" w:hAnsi="Times New Roman" w:cs="Times New Roman"/>
                <w:sz w:val="24"/>
                <w:szCs w:val="24"/>
                <w:lang w:eastAsia="ru-RU"/>
              </w:rPr>
              <w:t>Ард</w:t>
            </w:r>
            <w:r w:rsidRPr="00723B7C">
              <w:rPr>
                <w:rFonts w:ascii="Times New Roman" w:hAnsi="Times New Roman" w:cs="Times New Roman"/>
                <w:sz w:val="24"/>
                <w:szCs w:val="24"/>
                <w:lang w:eastAsia="ru-RU"/>
              </w:rPr>
              <w:t xml:space="preserve">атовский район, </w:t>
            </w:r>
          </w:p>
          <w:p w:rsidR="00B66F76" w:rsidRPr="00723B7C" w:rsidRDefault="00B66F76" w:rsidP="00DE4FE1">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 xml:space="preserve">с. </w:t>
            </w:r>
            <w:r w:rsidR="00DE4FE1">
              <w:rPr>
                <w:rFonts w:ascii="Times New Roman" w:hAnsi="Times New Roman" w:cs="Times New Roman"/>
                <w:sz w:val="24"/>
                <w:szCs w:val="24"/>
                <w:lang w:eastAsia="ru-RU"/>
              </w:rPr>
              <w:t>Куракино</w:t>
            </w:r>
            <w:r w:rsidRPr="00723B7C">
              <w:rPr>
                <w:rFonts w:ascii="Times New Roman" w:hAnsi="Times New Roman" w:cs="Times New Roman"/>
                <w:sz w:val="24"/>
                <w:szCs w:val="24"/>
                <w:lang w:eastAsia="ru-RU"/>
              </w:rPr>
              <w:t>, ул.</w:t>
            </w:r>
            <w:r w:rsidR="005E40CF" w:rsidRPr="00723B7C">
              <w:rPr>
                <w:rFonts w:ascii="Times New Roman" w:hAnsi="Times New Roman" w:cs="Times New Roman"/>
                <w:sz w:val="24"/>
                <w:szCs w:val="24"/>
                <w:lang w:eastAsia="ru-RU"/>
              </w:rPr>
              <w:t xml:space="preserve"> Центральная, д. </w:t>
            </w:r>
            <w:r w:rsidR="00DE4FE1">
              <w:rPr>
                <w:rFonts w:ascii="Times New Roman" w:hAnsi="Times New Roman" w:cs="Times New Roman"/>
                <w:sz w:val="24"/>
                <w:szCs w:val="24"/>
                <w:lang w:eastAsia="ru-RU"/>
              </w:rPr>
              <w:t>73А</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DE4FE1">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r w:rsidR="00DE4FE1">
              <w:rPr>
                <w:rFonts w:ascii="Times New Roman" w:hAnsi="Times New Roman" w:cs="Times New Roman"/>
                <w:sz w:val="24"/>
                <w:szCs w:val="24"/>
              </w:rPr>
              <w:t>Куракин</w:t>
            </w:r>
            <w:r w:rsidR="005E40CF"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w:t>
            </w:r>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 муниципального района Республики Мордовия</w:t>
            </w:r>
          </w:p>
        </w:tc>
      </w:tr>
      <w:tr w:rsidR="00B66F76" w:rsidRPr="00723B7C" w:rsidTr="000542C3">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324DC1">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sidR="00324DC1">
              <w:rPr>
                <w:rFonts w:ascii="Times New Roman" w:hAnsi="Times New Roman" w:cs="Times New Roman"/>
                <w:sz w:val="24"/>
                <w:szCs w:val="24"/>
              </w:rPr>
              <w:t>Куракин</w:t>
            </w:r>
            <w:r w:rsidR="005E40CF"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r w:rsidR="005E40CF" w:rsidRPr="00723B7C">
              <w:rPr>
                <w:rFonts w:ascii="Times New Roman" w:hAnsi="Times New Roman" w:cs="Times New Roman"/>
                <w:sz w:val="24"/>
                <w:szCs w:val="24"/>
              </w:rPr>
              <w:t xml:space="preserve"> </w:t>
            </w:r>
            <w:r w:rsidRPr="00723B7C">
              <w:rPr>
                <w:rFonts w:ascii="Times New Roman" w:hAnsi="Times New Roman" w:cs="Times New Roman"/>
                <w:sz w:val="24"/>
                <w:szCs w:val="24"/>
              </w:rPr>
              <w:t>эффективность функционирования действующей транспортной инфраструктуры.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Целевые показатели (индикаторы) </w:t>
            </w:r>
            <w:r w:rsidRPr="00723B7C">
              <w:rPr>
                <w:rFonts w:ascii="Times New Roman" w:hAnsi="Times New Roman" w:cs="Times New Roman"/>
                <w:sz w:val="24"/>
                <w:szCs w:val="24"/>
              </w:rPr>
              <w:lastRenderedPageBreak/>
              <w:t>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lastRenderedPageBreak/>
              <w:t>- снижение удельного веса дорог, нуждающихся в капитальном ремонте (реконструкции);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lastRenderedPageBreak/>
              <w:t>- снижение транспортного риска, %. ;</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t> </w:t>
            </w:r>
            <w:r w:rsidRPr="00723B7C">
              <w:rPr>
                <w:rFonts w:ascii="Times New Roman" w:hAnsi="Times New Roman" w:cs="Times New Roman"/>
                <w:sz w:val="24"/>
                <w:szCs w:val="24"/>
                <w:lang w:eastAsia="ru-RU"/>
              </w:rPr>
              <w:t>-Количество отремонтированных искусственных сооружений (мостов), ед.;</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дорожно -транспортных происшествий, </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произошедших на территории поселения, ед.</w:t>
            </w:r>
          </w:p>
          <w:p w:rsidR="00B66F76" w:rsidRPr="00723B7C" w:rsidRDefault="00B66F76" w:rsidP="00723B7C">
            <w:pPr>
              <w:pStyle w:val="ac"/>
              <w:jc w:val="both"/>
              <w:rPr>
                <w:rFonts w:ascii="Times New Roman" w:hAnsi="Times New Roman" w:cs="Times New Roman"/>
                <w:sz w:val="24"/>
                <w:szCs w:val="24"/>
              </w:rPr>
            </w:pP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lastRenderedPageBreak/>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 Срок реализации Программы  : 2017 – </w:t>
            </w:r>
            <w:r w:rsidR="00681641" w:rsidRPr="00723B7C">
              <w:rPr>
                <w:rFonts w:ascii="Times New Roman" w:hAnsi="Times New Roman" w:cs="Times New Roman"/>
                <w:sz w:val="24"/>
                <w:szCs w:val="24"/>
              </w:rPr>
              <w:t>2027</w:t>
            </w:r>
            <w:r w:rsidRPr="00723B7C">
              <w:rPr>
                <w:rFonts w:ascii="Times New Roman" w:hAnsi="Times New Roman" w:cs="Times New Roman"/>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Этапы реализации разбиты по годам.</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программы осуществляется за счет средств бюджета </w:t>
            </w:r>
            <w:r w:rsidR="00767266">
              <w:rPr>
                <w:rFonts w:ascii="Times New Roman" w:hAnsi="Times New Roman" w:cs="Times New Roman"/>
                <w:sz w:val="24"/>
                <w:szCs w:val="24"/>
              </w:rPr>
              <w:t>Куракинского</w:t>
            </w:r>
            <w:r w:rsidRPr="00723B7C">
              <w:rPr>
                <w:rFonts w:ascii="Times New Roman" w:hAnsi="Times New Roman" w:cs="Times New Roman"/>
                <w:sz w:val="24"/>
                <w:szCs w:val="24"/>
              </w:rPr>
              <w:t xml:space="preserve">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Объем финансирования программы составляет: </w:t>
            </w:r>
            <w:r w:rsidR="002121F0">
              <w:rPr>
                <w:rFonts w:ascii="Times New Roman" w:hAnsi="Times New Roman" w:cs="Times New Roman"/>
                <w:sz w:val="24"/>
                <w:szCs w:val="24"/>
              </w:rPr>
              <w:t>1300,0</w:t>
            </w:r>
            <w:r w:rsidRPr="00723B7C">
              <w:rPr>
                <w:rFonts w:ascii="Times New Roman" w:hAnsi="Times New Roman" w:cs="Times New Roman"/>
                <w:sz w:val="24"/>
                <w:szCs w:val="24"/>
              </w:rPr>
              <w:t xml:space="preserve"> тыс.руб.</w:t>
            </w:r>
          </w:p>
          <w:p w:rsidR="00B66F76" w:rsidRPr="00644E4E"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2017 год – </w:t>
            </w:r>
            <w:r w:rsidR="002121F0">
              <w:rPr>
                <w:rFonts w:ascii="Times New Roman" w:hAnsi="Times New Roman" w:cs="Times New Roman"/>
                <w:sz w:val="24"/>
                <w:szCs w:val="24"/>
              </w:rPr>
              <w:t xml:space="preserve"> 247</w:t>
            </w:r>
            <w:r w:rsidR="002121F0" w:rsidRPr="00644E4E">
              <w:rPr>
                <w:rFonts w:ascii="Times New Roman" w:hAnsi="Times New Roman" w:cs="Times New Roman"/>
                <w:sz w:val="24"/>
                <w:szCs w:val="24"/>
              </w:rPr>
              <w:t>,0</w:t>
            </w:r>
            <w:r w:rsidRPr="00644E4E">
              <w:rPr>
                <w:rFonts w:ascii="Times New Roman" w:hAnsi="Times New Roman" w:cs="Times New Roman"/>
                <w:sz w:val="24"/>
                <w:szCs w:val="24"/>
              </w:rPr>
              <w:t xml:space="preserve"> тыс. руб.,</w:t>
            </w:r>
          </w:p>
          <w:p w:rsidR="00B66F76" w:rsidRPr="00644E4E" w:rsidRDefault="00B66F76"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 xml:space="preserve">2018 год – </w:t>
            </w:r>
            <w:r w:rsidR="002121F0" w:rsidRPr="00644E4E">
              <w:rPr>
                <w:rFonts w:ascii="Times New Roman" w:hAnsi="Times New Roman" w:cs="Times New Roman"/>
                <w:sz w:val="24"/>
                <w:szCs w:val="24"/>
              </w:rPr>
              <w:t xml:space="preserve"> 247,0</w:t>
            </w:r>
            <w:r w:rsidRPr="00644E4E">
              <w:rPr>
                <w:rFonts w:ascii="Times New Roman" w:hAnsi="Times New Roman" w:cs="Times New Roman"/>
                <w:sz w:val="24"/>
                <w:szCs w:val="24"/>
              </w:rPr>
              <w:t xml:space="preserve"> тыс. руб.,</w:t>
            </w:r>
          </w:p>
          <w:p w:rsidR="00B66F76" w:rsidRPr="00644E4E" w:rsidRDefault="00B66F76"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 xml:space="preserve">2019 год- </w:t>
            </w:r>
            <w:r w:rsidR="002121F0" w:rsidRPr="00644E4E">
              <w:rPr>
                <w:rFonts w:ascii="Times New Roman" w:hAnsi="Times New Roman" w:cs="Times New Roman"/>
                <w:sz w:val="24"/>
                <w:szCs w:val="24"/>
              </w:rPr>
              <w:t xml:space="preserve">   247,0</w:t>
            </w:r>
            <w:r w:rsidRPr="00644E4E">
              <w:rPr>
                <w:rFonts w:ascii="Times New Roman" w:hAnsi="Times New Roman" w:cs="Times New Roman"/>
                <w:sz w:val="24"/>
                <w:szCs w:val="24"/>
              </w:rPr>
              <w:t xml:space="preserve"> тыс.руб.,</w:t>
            </w:r>
          </w:p>
          <w:p w:rsidR="00B66F76" w:rsidRPr="00644E4E" w:rsidRDefault="00B66F76"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 xml:space="preserve">2020 год – </w:t>
            </w:r>
            <w:r w:rsidR="002121F0" w:rsidRPr="00644E4E">
              <w:rPr>
                <w:rFonts w:ascii="Times New Roman" w:hAnsi="Times New Roman" w:cs="Times New Roman"/>
                <w:sz w:val="24"/>
                <w:szCs w:val="24"/>
              </w:rPr>
              <w:t xml:space="preserve"> 243,0</w:t>
            </w:r>
            <w:r w:rsidRPr="00644E4E">
              <w:rPr>
                <w:rFonts w:ascii="Times New Roman" w:hAnsi="Times New Roman" w:cs="Times New Roman"/>
                <w:sz w:val="24"/>
                <w:szCs w:val="24"/>
              </w:rPr>
              <w:t xml:space="preserve"> тыс. руб.,</w:t>
            </w:r>
          </w:p>
          <w:p w:rsidR="00B66F76" w:rsidRPr="00644E4E" w:rsidRDefault="00B66F76"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 xml:space="preserve">2021 год –  </w:t>
            </w:r>
            <w:r w:rsidR="002121F0" w:rsidRPr="00644E4E">
              <w:rPr>
                <w:rFonts w:ascii="Times New Roman" w:hAnsi="Times New Roman" w:cs="Times New Roman"/>
                <w:sz w:val="24"/>
                <w:szCs w:val="24"/>
              </w:rPr>
              <w:t>55,0</w:t>
            </w:r>
            <w:r w:rsidRPr="00644E4E">
              <w:rPr>
                <w:rFonts w:ascii="Times New Roman" w:hAnsi="Times New Roman" w:cs="Times New Roman"/>
                <w:sz w:val="24"/>
                <w:szCs w:val="24"/>
              </w:rPr>
              <w:t xml:space="preserve">  тыс. руб.,</w:t>
            </w:r>
          </w:p>
          <w:p w:rsidR="00B66F76" w:rsidRPr="00644E4E" w:rsidRDefault="00B66F76"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 xml:space="preserve">2022 год –  </w:t>
            </w:r>
            <w:r w:rsidR="002121F0" w:rsidRPr="00644E4E">
              <w:rPr>
                <w:rFonts w:ascii="Times New Roman" w:hAnsi="Times New Roman" w:cs="Times New Roman"/>
                <w:sz w:val="24"/>
                <w:szCs w:val="24"/>
              </w:rPr>
              <w:t>40,0</w:t>
            </w:r>
            <w:r w:rsidRPr="00644E4E">
              <w:rPr>
                <w:rFonts w:ascii="Times New Roman" w:hAnsi="Times New Roman" w:cs="Times New Roman"/>
                <w:sz w:val="24"/>
                <w:szCs w:val="24"/>
              </w:rPr>
              <w:t xml:space="preserve"> тыс. руб.</w:t>
            </w:r>
          </w:p>
          <w:p w:rsidR="00B66F76" w:rsidRPr="00644E4E" w:rsidRDefault="00B66F76"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 xml:space="preserve">2023 год- </w:t>
            </w:r>
            <w:r w:rsidR="002121F0" w:rsidRPr="00644E4E">
              <w:rPr>
                <w:rFonts w:ascii="Times New Roman" w:hAnsi="Times New Roman" w:cs="Times New Roman"/>
                <w:sz w:val="24"/>
                <w:szCs w:val="24"/>
              </w:rPr>
              <w:t xml:space="preserve">   45,0</w:t>
            </w:r>
            <w:r w:rsidRPr="00644E4E">
              <w:rPr>
                <w:rFonts w:ascii="Times New Roman" w:hAnsi="Times New Roman" w:cs="Times New Roman"/>
                <w:sz w:val="24"/>
                <w:szCs w:val="24"/>
              </w:rPr>
              <w:t xml:space="preserve"> тыс.руб.,</w:t>
            </w:r>
          </w:p>
          <w:p w:rsidR="00B66F76" w:rsidRPr="00644E4E" w:rsidRDefault="00B66F76"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 xml:space="preserve">2024 год- </w:t>
            </w:r>
            <w:r w:rsidR="002121F0" w:rsidRPr="00644E4E">
              <w:rPr>
                <w:rFonts w:ascii="Times New Roman" w:hAnsi="Times New Roman" w:cs="Times New Roman"/>
                <w:sz w:val="24"/>
                <w:szCs w:val="24"/>
              </w:rPr>
              <w:t xml:space="preserve">   53,0</w:t>
            </w:r>
            <w:r w:rsidRPr="00644E4E">
              <w:rPr>
                <w:rFonts w:ascii="Times New Roman" w:hAnsi="Times New Roman" w:cs="Times New Roman"/>
                <w:sz w:val="24"/>
                <w:szCs w:val="24"/>
              </w:rPr>
              <w:t xml:space="preserve"> тыс.руб.,</w:t>
            </w:r>
          </w:p>
          <w:p w:rsidR="00B66F76" w:rsidRPr="00644E4E" w:rsidRDefault="00B66F76"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 xml:space="preserve">2025 год – </w:t>
            </w:r>
            <w:r w:rsidR="002121F0" w:rsidRPr="00644E4E">
              <w:rPr>
                <w:rFonts w:ascii="Times New Roman" w:hAnsi="Times New Roman" w:cs="Times New Roman"/>
                <w:sz w:val="24"/>
                <w:szCs w:val="24"/>
              </w:rPr>
              <w:t xml:space="preserve"> 54,0</w:t>
            </w:r>
            <w:r w:rsidRPr="00644E4E">
              <w:rPr>
                <w:rFonts w:ascii="Times New Roman" w:hAnsi="Times New Roman" w:cs="Times New Roman"/>
                <w:sz w:val="24"/>
                <w:szCs w:val="24"/>
              </w:rPr>
              <w:t xml:space="preserve"> тыс.руб.</w:t>
            </w:r>
          </w:p>
          <w:p w:rsidR="00681641" w:rsidRPr="00644E4E" w:rsidRDefault="00681641"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2026 год-</w:t>
            </w:r>
            <w:r w:rsidR="002121F0" w:rsidRPr="00644E4E">
              <w:rPr>
                <w:rFonts w:ascii="Times New Roman" w:hAnsi="Times New Roman" w:cs="Times New Roman"/>
                <w:sz w:val="24"/>
                <w:szCs w:val="24"/>
              </w:rPr>
              <w:t xml:space="preserve">    35,0 тыс.руб.</w:t>
            </w:r>
          </w:p>
          <w:p w:rsidR="00681641" w:rsidRPr="00644E4E" w:rsidRDefault="00681641"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2027 год-</w:t>
            </w:r>
            <w:r w:rsidR="002121F0" w:rsidRPr="00644E4E">
              <w:rPr>
                <w:rFonts w:ascii="Times New Roman" w:hAnsi="Times New Roman" w:cs="Times New Roman"/>
                <w:sz w:val="24"/>
                <w:szCs w:val="24"/>
              </w:rPr>
              <w:t xml:space="preserve">     34,0 тыс.руб.</w:t>
            </w:r>
          </w:p>
          <w:p w:rsidR="00B66F76" w:rsidRPr="00723B7C" w:rsidRDefault="00B66F76" w:rsidP="00723B7C">
            <w:pPr>
              <w:pStyle w:val="ac"/>
              <w:jc w:val="both"/>
              <w:rPr>
                <w:rFonts w:ascii="Times New Roman" w:hAnsi="Times New Roman" w:cs="Times New Roman"/>
                <w:sz w:val="24"/>
                <w:szCs w:val="24"/>
              </w:rPr>
            </w:pPr>
          </w:p>
        </w:tc>
      </w:tr>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В результате реализации программы к 202</w:t>
            </w:r>
            <w:r w:rsidR="00681641"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году предполагается: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внутрипоселковые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B66F76" w:rsidRPr="00723B7C" w:rsidRDefault="00B66F76"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B66F76" w:rsidRPr="00723B7C" w:rsidRDefault="00B66F76" w:rsidP="00723B7C">
      <w:pPr>
        <w:pStyle w:val="ac"/>
        <w:ind w:firstLine="567"/>
        <w:jc w:val="both"/>
        <w:rPr>
          <w:rFonts w:ascii="Times New Roman" w:hAnsi="Times New Roman" w:cs="Times New Roman"/>
          <w:sz w:val="24"/>
          <w:szCs w:val="24"/>
          <w:lang w:eastAsia="ru-RU"/>
        </w:rPr>
      </w:pPr>
    </w:p>
    <w:p w:rsidR="00B66F76" w:rsidRPr="00723B7C" w:rsidRDefault="00B66F76" w:rsidP="00723B7C">
      <w:pPr>
        <w:pStyle w:val="ac"/>
        <w:jc w:val="both"/>
        <w:rPr>
          <w:rFonts w:ascii="Times New Roman" w:hAnsi="Times New Roman" w:cs="Times New Roman"/>
          <w:sz w:val="24"/>
          <w:szCs w:val="24"/>
          <w:lang w:eastAsia="ru-RU"/>
        </w:rPr>
      </w:pPr>
    </w:p>
    <w:p w:rsidR="00B66F76" w:rsidRDefault="00B66F76" w:rsidP="00054422">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Характеристика сферы реализации муниципальной программы</w:t>
      </w:r>
    </w:p>
    <w:p w:rsidR="00054422" w:rsidRPr="00723B7C" w:rsidRDefault="00054422" w:rsidP="00054422">
      <w:pPr>
        <w:pStyle w:val="ac"/>
        <w:ind w:firstLine="567"/>
        <w:jc w:val="center"/>
        <w:rPr>
          <w:rFonts w:ascii="Times New Roman" w:hAnsi="Times New Roman" w:cs="Times New Roman"/>
          <w:b/>
          <w:bCs/>
          <w:sz w:val="24"/>
          <w:szCs w:val="24"/>
        </w:rPr>
      </w:pPr>
    </w:p>
    <w:p w:rsidR="00895C46" w:rsidRPr="00054422" w:rsidRDefault="00324DC1" w:rsidP="00723B7C">
      <w:pPr>
        <w:pStyle w:val="ac"/>
        <w:ind w:firstLine="567"/>
        <w:jc w:val="both"/>
        <w:rPr>
          <w:rFonts w:ascii="Times New Roman" w:hAnsi="Times New Roman" w:cs="Times New Roman"/>
          <w:b/>
          <w:sz w:val="24"/>
          <w:szCs w:val="24"/>
        </w:rPr>
      </w:pPr>
      <w:r>
        <w:rPr>
          <w:rFonts w:ascii="Times New Roman" w:hAnsi="Times New Roman" w:cs="Times New Roman"/>
          <w:sz w:val="24"/>
          <w:szCs w:val="24"/>
        </w:rPr>
        <w:t>Куракин</w:t>
      </w:r>
      <w:r w:rsidR="00895C46" w:rsidRPr="00054422">
        <w:rPr>
          <w:rFonts w:ascii="Times New Roman" w:hAnsi="Times New Roman" w:cs="Times New Roman"/>
          <w:sz w:val="24"/>
          <w:szCs w:val="24"/>
        </w:rPr>
        <w:t xml:space="preserve">ское сельское поселение является административно-хозяйственной единицей Ардатовского муниципального района Республики Мордовия с административным центром в селе </w:t>
      </w:r>
      <w:r>
        <w:rPr>
          <w:rFonts w:ascii="Times New Roman" w:hAnsi="Times New Roman" w:cs="Times New Roman"/>
          <w:sz w:val="24"/>
          <w:szCs w:val="24"/>
        </w:rPr>
        <w:t>Куракино</w:t>
      </w:r>
      <w:r w:rsidR="00895C46" w:rsidRPr="00054422">
        <w:rPr>
          <w:rFonts w:ascii="Times New Roman" w:hAnsi="Times New Roman" w:cs="Times New Roman"/>
          <w:sz w:val="24"/>
          <w:szCs w:val="24"/>
        </w:rPr>
        <w:t>.</w:t>
      </w:r>
    </w:p>
    <w:p w:rsidR="006E61BC" w:rsidRDefault="00324DC1" w:rsidP="00723B7C">
      <w:pPr>
        <w:pStyle w:val="ac"/>
        <w:ind w:firstLine="567"/>
        <w:jc w:val="both"/>
        <w:rPr>
          <w:rFonts w:ascii="Times New Roman" w:hAnsi="Times New Roman" w:cs="Times New Roman"/>
          <w:color w:val="000000"/>
          <w:sz w:val="24"/>
          <w:szCs w:val="24"/>
        </w:rPr>
      </w:pPr>
      <w:r>
        <w:rPr>
          <w:rFonts w:ascii="Times New Roman" w:hAnsi="Times New Roman" w:cs="Times New Roman"/>
          <w:sz w:val="24"/>
          <w:szCs w:val="24"/>
        </w:rPr>
        <w:t>Куракинское</w:t>
      </w:r>
      <w:r w:rsidR="00895C46" w:rsidRPr="00054422">
        <w:rPr>
          <w:rFonts w:ascii="Times New Roman" w:hAnsi="Times New Roman" w:cs="Times New Roman"/>
          <w:sz w:val="24"/>
          <w:szCs w:val="24"/>
        </w:rPr>
        <w:t xml:space="preserve"> </w:t>
      </w:r>
      <w:r w:rsidR="00895C46" w:rsidRPr="00054422">
        <w:rPr>
          <w:rFonts w:ascii="Times New Roman" w:hAnsi="Times New Roman" w:cs="Times New Roman"/>
          <w:color w:val="000000"/>
          <w:sz w:val="24"/>
          <w:szCs w:val="24"/>
        </w:rPr>
        <w:t xml:space="preserve">сельское поселение расположено </w:t>
      </w:r>
      <w:r w:rsidR="00895C46" w:rsidRPr="00B104DE">
        <w:rPr>
          <w:rFonts w:ascii="Times New Roman" w:hAnsi="Times New Roman" w:cs="Times New Roman"/>
          <w:color w:val="000000"/>
          <w:sz w:val="24"/>
          <w:szCs w:val="24"/>
        </w:rPr>
        <w:t xml:space="preserve">на </w:t>
      </w:r>
      <w:r w:rsidR="00B104DE" w:rsidRPr="00B104DE">
        <w:rPr>
          <w:rFonts w:ascii="Times New Roman" w:hAnsi="Times New Roman" w:cs="Times New Roman"/>
          <w:color w:val="000000"/>
          <w:sz w:val="24"/>
          <w:szCs w:val="24"/>
        </w:rPr>
        <w:t>северо</w:t>
      </w:r>
      <w:r w:rsidR="00895C46" w:rsidRPr="00B104DE">
        <w:rPr>
          <w:rFonts w:ascii="Times New Roman" w:hAnsi="Times New Roman" w:cs="Times New Roman"/>
          <w:color w:val="000000"/>
          <w:sz w:val="24"/>
          <w:szCs w:val="24"/>
        </w:rPr>
        <w:t>-востоке</w:t>
      </w:r>
      <w:r w:rsidR="00895C46" w:rsidRPr="00054422">
        <w:rPr>
          <w:rFonts w:ascii="Times New Roman" w:hAnsi="Times New Roman" w:cs="Times New Roman"/>
          <w:color w:val="000000"/>
          <w:sz w:val="24"/>
          <w:szCs w:val="24"/>
        </w:rPr>
        <w:t xml:space="preserve"> Ардатовского района, в </w:t>
      </w:r>
      <w:r w:rsidR="00A2357B">
        <w:rPr>
          <w:rFonts w:ascii="Times New Roman" w:hAnsi="Times New Roman" w:cs="Times New Roman"/>
          <w:color w:val="000000"/>
          <w:sz w:val="24"/>
          <w:szCs w:val="24"/>
        </w:rPr>
        <w:t>двадцати двух</w:t>
      </w:r>
      <w:r w:rsidR="00895C46" w:rsidRPr="00054422">
        <w:rPr>
          <w:rFonts w:ascii="Times New Roman" w:hAnsi="Times New Roman" w:cs="Times New Roman"/>
          <w:color w:val="000000"/>
          <w:sz w:val="24"/>
          <w:szCs w:val="24"/>
        </w:rPr>
        <w:t xml:space="preserve"> километрах от города Ардатов. В состав</w:t>
      </w:r>
      <w:r w:rsidR="00B104DE">
        <w:rPr>
          <w:rFonts w:ascii="Times New Roman" w:hAnsi="Times New Roman" w:cs="Times New Roman"/>
          <w:color w:val="000000"/>
          <w:sz w:val="24"/>
          <w:szCs w:val="24"/>
        </w:rPr>
        <w:t xml:space="preserve"> </w:t>
      </w:r>
      <w:r w:rsidR="00895C46" w:rsidRPr="00054422">
        <w:rPr>
          <w:rFonts w:ascii="Times New Roman" w:hAnsi="Times New Roman" w:cs="Times New Roman"/>
          <w:color w:val="000000"/>
          <w:sz w:val="24"/>
          <w:szCs w:val="24"/>
        </w:rPr>
        <w:t xml:space="preserve"> поселения </w:t>
      </w:r>
      <w:r w:rsidR="00B104DE">
        <w:rPr>
          <w:rFonts w:ascii="Times New Roman" w:hAnsi="Times New Roman" w:cs="Times New Roman"/>
          <w:color w:val="000000"/>
          <w:sz w:val="24"/>
          <w:szCs w:val="24"/>
        </w:rPr>
        <w:t>входят</w:t>
      </w:r>
      <w:r w:rsidR="00895C46" w:rsidRPr="00054422">
        <w:rPr>
          <w:rFonts w:ascii="Times New Roman" w:hAnsi="Times New Roman" w:cs="Times New Roman"/>
          <w:color w:val="000000"/>
          <w:sz w:val="24"/>
          <w:szCs w:val="24"/>
        </w:rPr>
        <w:t xml:space="preserve"> сел</w:t>
      </w:r>
      <w:r w:rsidR="00B104DE">
        <w:rPr>
          <w:rFonts w:ascii="Times New Roman" w:hAnsi="Times New Roman" w:cs="Times New Roman"/>
          <w:color w:val="000000"/>
          <w:sz w:val="24"/>
          <w:szCs w:val="24"/>
        </w:rPr>
        <w:t>а:</w:t>
      </w:r>
      <w:r w:rsidR="00895C46" w:rsidRPr="00054422">
        <w:rPr>
          <w:rFonts w:ascii="Times New Roman" w:hAnsi="Times New Roman" w:cs="Times New Roman"/>
          <w:color w:val="000000"/>
          <w:sz w:val="24"/>
          <w:szCs w:val="24"/>
        </w:rPr>
        <w:t xml:space="preserve"> </w:t>
      </w:r>
      <w:r w:rsidR="00B104DE">
        <w:rPr>
          <w:rFonts w:ascii="Times New Roman" w:hAnsi="Times New Roman" w:cs="Times New Roman"/>
          <w:color w:val="000000"/>
          <w:sz w:val="24"/>
          <w:szCs w:val="24"/>
        </w:rPr>
        <w:lastRenderedPageBreak/>
        <w:t>село Куракино</w:t>
      </w:r>
      <w:r w:rsidR="00895C46" w:rsidRPr="00054422">
        <w:rPr>
          <w:rFonts w:ascii="Times New Roman" w:hAnsi="Times New Roman" w:cs="Times New Roman"/>
          <w:color w:val="000000"/>
          <w:sz w:val="24"/>
          <w:szCs w:val="24"/>
        </w:rPr>
        <w:t xml:space="preserve">, село </w:t>
      </w:r>
      <w:r w:rsidR="00B104DE">
        <w:rPr>
          <w:rFonts w:ascii="Times New Roman" w:hAnsi="Times New Roman" w:cs="Times New Roman"/>
          <w:color w:val="000000"/>
          <w:sz w:val="24"/>
          <w:szCs w:val="24"/>
        </w:rPr>
        <w:t>Большое Кузьмино, село Малое Кузьмино , село Олевка , деревня Саврасово</w:t>
      </w:r>
      <w:r w:rsidR="00895C46" w:rsidRPr="00054422">
        <w:rPr>
          <w:rFonts w:ascii="Times New Roman" w:hAnsi="Times New Roman" w:cs="Times New Roman"/>
          <w:color w:val="000000"/>
          <w:sz w:val="24"/>
          <w:szCs w:val="24"/>
        </w:rPr>
        <w:t xml:space="preserve">. Поселение занимает территорию </w:t>
      </w:r>
      <w:r w:rsidR="00B104DE">
        <w:rPr>
          <w:rFonts w:ascii="Times New Roman" w:hAnsi="Times New Roman" w:cs="Times New Roman"/>
          <w:color w:val="000000"/>
          <w:sz w:val="24"/>
          <w:szCs w:val="24"/>
        </w:rPr>
        <w:t>7164</w:t>
      </w:r>
      <w:r w:rsidR="00895C46" w:rsidRPr="00054422">
        <w:rPr>
          <w:rFonts w:ascii="Times New Roman" w:hAnsi="Times New Roman" w:cs="Times New Roman"/>
          <w:color w:val="000000"/>
          <w:sz w:val="24"/>
          <w:szCs w:val="24"/>
        </w:rPr>
        <w:t xml:space="preserve"> га.  </w:t>
      </w:r>
      <w:r w:rsidR="00895C46" w:rsidRPr="00054422">
        <w:rPr>
          <w:rFonts w:ascii="Times New Roman" w:hAnsi="Times New Roman" w:cs="Times New Roman"/>
          <w:sz w:val="24"/>
          <w:szCs w:val="24"/>
        </w:rPr>
        <w:t xml:space="preserve">Протяженность территории сельского поселения с севера на юг – </w:t>
      </w:r>
      <w:r w:rsidR="006E61BC">
        <w:rPr>
          <w:rFonts w:ascii="Times New Roman" w:hAnsi="Times New Roman" w:cs="Times New Roman"/>
          <w:sz w:val="24"/>
          <w:szCs w:val="24"/>
        </w:rPr>
        <w:t>18,4</w:t>
      </w:r>
      <w:r w:rsidR="00895C46" w:rsidRPr="00054422">
        <w:rPr>
          <w:rFonts w:ascii="Times New Roman" w:hAnsi="Times New Roman" w:cs="Times New Roman"/>
          <w:sz w:val="24"/>
          <w:szCs w:val="24"/>
        </w:rPr>
        <w:t xml:space="preserve"> км, с запада на восток – </w:t>
      </w:r>
      <w:r w:rsidR="006E61BC">
        <w:rPr>
          <w:rFonts w:ascii="Times New Roman" w:hAnsi="Times New Roman" w:cs="Times New Roman"/>
          <w:sz w:val="24"/>
          <w:szCs w:val="24"/>
        </w:rPr>
        <w:t>8,8</w:t>
      </w:r>
      <w:r w:rsidR="00895C46" w:rsidRPr="00054422">
        <w:rPr>
          <w:rFonts w:ascii="Times New Roman" w:hAnsi="Times New Roman" w:cs="Times New Roman"/>
          <w:sz w:val="24"/>
          <w:szCs w:val="24"/>
        </w:rPr>
        <w:t xml:space="preserve"> км.</w:t>
      </w:r>
      <w:r w:rsidR="00895C46" w:rsidRPr="00054422">
        <w:rPr>
          <w:rFonts w:ascii="Times New Roman" w:hAnsi="Times New Roman" w:cs="Times New Roman"/>
          <w:color w:val="000000"/>
          <w:sz w:val="24"/>
          <w:szCs w:val="24"/>
        </w:rPr>
        <w:t xml:space="preserve"> </w:t>
      </w:r>
    </w:p>
    <w:p w:rsidR="00895C46" w:rsidRPr="006E61BC" w:rsidRDefault="006E61BC" w:rsidP="006E61BC">
      <w:pPr>
        <w:spacing w:line="240" w:lineRule="auto"/>
        <w:jc w:val="both"/>
        <w:rPr>
          <w:rFonts w:ascii="Times New Roman" w:hAnsi="Times New Roman" w:cs="Times New Roman"/>
        </w:rPr>
      </w:pPr>
      <w:r>
        <w:rPr>
          <w:rFonts w:ascii="Times New Roman" w:hAnsi="Times New Roman" w:cs="Times New Roman"/>
        </w:rPr>
        <w:t xml:space="preserve">    </w:t>
      </w:r>
      <w:r w:rsidRPr="006E61BC">
        <w:rPr>
          <w:rFonts w:ascii="Times New Roman" w:hAnsi="Times New Roman" w:cs="Times New Roman"/>
        </w:rPr>
        <w:t xml:space="preserve">С севера и северо-востока территория Куракинского сельского поселения граничит с землями Республики Чувашия, с северо-запада – с землями Нижегородской области, с запада – с Силинским и Манадышским-1, с востока – со Староардатовским и Октябрьским, с юго-востока – с Редкодубским и с юга – с Лесозаводским сельскими поселениями Ардатовского муниципального района. </w:t>
      </w:r>
      <w:r w:rsidR="00895C46" w:rsidRPr="00054422">
        <w:rPr>
          <w:rFonts w:ascii="Times New Roman" w:hAnsi="Times New Roman" w:cs="Times New Roman"/>
          <w:sz w:val="24"/>
          <w:szCs w:val="24"/>
        </w:rPr>
        <w:t xml:space="preserve">           </w:t>
      </w:r>
    </w:p>
    <w:p w:rsidR="00895C46" w:rsidRPr="00054422" w:rsidRDefault="006E61BC" w:rsidP="006E61BC">
      <w:pPr>
        <w:pStyle w:val="ac"/>
        <w:jc w:val="both"/>
        <w:rPr>
          <w:rFonts w:ascii="Times New Roman" w:hAnsi="Times New Roman" w:cs="Times New Roman"/>
          <w:sz w:val="24"/>
          <w:szCs w:val="24"/>
        </w:rPr>
      </w:pPr>
      <w:r>
        <w:rPr>
          <w:rFonts w:ascii="Times New Roman" w:hAnsi="Times New Roman" w:cs="Times New Roman"/>
          <w:sz w:val="24"/>
          <w:szCs w:val="24"/>
        </w:rPr>
        <w:t xml:space="preserve">     </w:t>
      </w:r>
      <w:r w:rsidR="00895C46" w:rsidRPr="00054422">
        <w:rPr>
          <w:rFonts w:ascii="Times New Roman" w:hAnsi="Times New Roman" w:cs="Times New Roman"/>
          <w:sz w:val="24"/>
          <w:szCs w:val="24"/>
        </w:rPr>
        <w:t xml:space="preserve">Границы </w:t>
      </w:r>
      <w:r>
        <w:rPr>
          <w:rFonts w:ascii="Times New Roman" w:hAnsi="Times New Roman" w:cs="Times New Roman"/>
          <w:sz w:val="24"/>
          <w:szCs w:val="24"/>
        </w:rPr>
        <w:t>Куракин</w:t>
      </w:r>
      <w:r w:rsidR="00895C46" w:rsidRPr="00054422">
        <w:rPr>
          <w:rFonts w:ascii="Times New Roman" w:hAnsi="Times New Roman" w:cs="Times New Roman"/>
          <w:sz w:val="24"/>
          <w:szCs w:val="24"/>
        </w:rPr>
        <w:t xml:space="preserve">ского сельского поселения установлены в соответствии с Законом Республики Мордовия от 28.12.2004 г. №115-3 «Об установлении границ муниципальных образований Ардатовского района, муниципального образования Ардатовский район и наделении их статусом сельского поселения, городского поселения и муниципального района».   </w:t>
      </w:r>
    </w:p>
    <w:p w:rsidR="006E61BC" w:rsidRPr="006E61BC" w:rsidRDefault="006E61BC" w:rsidP="006E61BC">
      <w:pPr>
        <w:pStyle w:val="a8"/>
        <w:spacing w:after="0"/>
        <w:ind w:left="0" w:firstLine="720"/>
        <w:jc w:val="both"/>
        <w:rPr>
          <w:sz w:val="24"/>
          <w:szCs w:val="24"/>
        </w:rPr>
      </w:pPr>
      <w:r w:rsidRPr="006E61BC">
        <w:rPr>
          <w:sz w:val="24"/>
          <w:szCs w:val="24"/>
        </w:rPr>
        <w:t>По территории сельского поселения протекает речка Меня и её притоки.</w:t>
      </w:r>
    </w:p>
    <w:p w:rsidR="006E61BC" w:rsidRPr="006E61BC" w:rsidRDefault="006E61BC" w:rsidP="006E61BC">
      <w:pPr>
        <w:pStyle w:val="a8"/>
        <w:spacing w:after="0"/>
        <w:ind w:left="0" w:firstLine="720"/>
        <w:jc w:val="both"/>
        <w:rPr>
          <w:sz w:val="24"/>
          <w:szCs w:val="24"/>
        </w:rPr>
      </w:pPr>
      <w:r w:rsidRPr="006E61BC">
        <w:rPr>
          <w:sz w:val="24"/>
          <w:szCs w:val="24"/>
        </w:rPr>
        <w:t xml:space="preserve">Почвы – черноземы, пойменные и серые лесные. </w:t>
      </w:r>
    </w:p>
    <w:p w:rsidR="006E61BC" w:rsidRPr="006E61BC" w:rsidRDefault="006E61BC" w:rsidP="006E61BC">
      <w:pPr>
        <w:spacing w:after="0" w:line="240" w:lineRule="auto"/>
        <w:ind w:firstLine="720"/>
        <w:jc w:val="both"/>
        <w:rPr>
          <w:rFonts w:ascii="Times New Roman" w:hAnsi="Times New Roman" w:cs="Times New Roman"/>
          <w:sz w:val="24"/>
          <w:szCs w:val="24"/>
        </w:rPr>
      </w:pPr>
      <w:r w:rsidRPr="006E61BC">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6E61BC" w:rsidRPr="006E61BC" w:rsidRDefault="006E61BC" w:rsidP="006E61BC">
      <w:pPr>
        <w:spacing w:after="0" w:line="240" w:lineRule="auto"/>
        <w:ind w:firstLine="720"/>
        <w:jc w:val="both"/>
        <w:rPr>
          <w:rFonts w:ascii="Times New Roman" w:hAnsi="Times New Roman" w:cs="Times New Roman"/>
          <w:sz w:val="24"/>
          <w:szCs w:val="24"/>
        </w:rPr>
      </w:pPr>
      <w:r w:rsidRPr="006E61BC">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6E61BC" w:rsidRPr="006E61BC" w:rsidRDefault="006E61BC" w:rsidP="006E61BC">
      <w:pPr>
        <w:spacing w:after="0" w:line="240" w:lineRule="auto"/>
        <w:ind w:firstLine="720"/>
        <w:jc w:val="both"/>
        <w:rPr>
          <w:rFonts w:ascii="Times New Roman" w:hAnsi="Times New Roman" w:cs="Times New Roman"/>
          <w:sz w:val="24"/>
          <w:szCs w:val="24"/>
        </w:rPr>
      </w:pPr>
      <w:r w:rsidRPr="006E61BC">
        <w:rPr>
          <w:rFonts w:ascii="Times New Roman" w:hAnsi="Times New Roman" w:cs="Times New Roman"/>
          <w:sz w:val="24"/>
          <w:szCs w:val="24"/>
        </w:rPr>
        <w:t xml:space="preserve">В современной инфраструктуре села имеется: </w:t>
      </w:r>
      <w:r>
        <w:rPr>
          <w:rFonts w:ascii="Times New Roman" w:hAnsi="Times New Roman" w:cs="Times New Roman"/>
          <w:sz w:val="24"/>
          <w:szCs w:val="24"/>
        </w:rPr>
        <w:t xml:space="preserve"> три сельских клуба</w:t>
      </w:r>
      <w:r w:rsidRPr="006E61BC">
        <w:rPr>
          <w:rFonts w:ascii="Times New Roman" w:hAnsi="Times New Roman" w:cs="Times New Roman"/>
          <w:sz w:val="24"/>
          <w:szCs w:val="24"/>
        </w:rPr>
        <w:t xml:space="preserve">, общеобразовательная школа, </w:t>
      </w:r>
      <w:r>
        <w:rPr>
          <w:rFonts w:ascii="Times New Roman" w:hAnsi="Times New Roman" w:cs="Times New Roman"/>
          <w:sz w:val="24"/>
          <w:szCs w:val="24"/>
        </w:rPr>
        <w:t>3</w:t>
      </w:r>
      <w:r w:rsidRPr="006E61BC">
        <w:rPr>
          <w:rFonts w:ascii="Times New Roman" w:hAnsi="Times New Roman" w:cs="Times New Roman"/>
          <w:sz w:val="24"/>
          <w:szCs w:val="24"/>
        </w:rPr>
        <w:t xml:space="preserve"> фельдшерско-акушерски</w:t>
      </w:r>
      <w:r>
        <w:rPr>
          <w:rFonts w:ascii="Times New Roman" w:hAnsi="Times New Roman" w:cs="Times New Roman"/>
          <w:sz w:val="24"/>
          <w:szCs w:val="24"/>
        </w:rPr>
        <w:t>х</w:t>
      </w:r>
      <w:r w:rsidRPr="006E61BC">
        <w:rPr>
          <w:rFonts w:ascii="Times New Roman" w:hAnsi="Times New Roman" w:cs="Times New Roman"/>
          <w:sz w:val="24"/>
          <w:szCs w:val="24"/>
        </w:rPr>
        <w:t xml:space="preserve"> пункт</w:t>
      </w:r>
      <w:r>
        <w:rPr>
          <w:rFonts w:ascii="Times New Roman" w:hAnsi="Times New Roman" w:cs="Times New Roman"/>
          <w:sz w:val="24"/>
          <w:szCs w:val="24"/>
        </w:rPr>
        <w:t>а</w:t>
      </w:r>
      <w:r w:rsidRPr="006E61BC">
        <w:rPr>
          <w:rFonts w:ascii="Times New Roman" w:hAnsi="Times New Roman" w:cs="Times New Roman"/>
          <w:sz w:val="24"/>
          <w:szCs w:val="24"/>
        </w:rPr>
        <w:t xml:space="preserve">, отделение почтовой связи, </w:t>
      </w:r>
      <w:r>
        <w:rPr>
          <w:rFonts w:ascii="Times New Roman" w:hAnsi="Times New Roman" w:cs="Times New Roman"/>
          <w:sz w:val="24"/>
          <w:szCs w:val="24"/>
        </w:rPr>
        <w:t xml:space="preserve">3 </w:t>
      </w:r>
      <w:r w:rsidRPr="006E61BC">
        <w:rPr>
          <w:rFonts w:ascii="Times New Roman" w:hAnsi="Times New Roman" w:cs="Times New Roman"/>
          <w:sz w:val="24"/>
          <w:szCs w:val="24"/>
        </w:rPr>
        <w:t>сельск</w:t>
      </w:r>
      <w:r>
        <w:rPr>
          <w:rFonts w:ascii="Times New Roman" w:hAnsi="Times New Roman" w:cs="Times New Roman"/>
          <w:sz w:val="24"/>
          <w:szCs w:val="24"/>
        </w:rPr>
        <w:t xml:space="preserve">их </w:t>
      </w:r>
      <w:r w:rsidRPr="006E61BC">
        <w:rPr>
          <w:rFonts w:ascii="Times New Roman" w:hAnsi="Times New Roman" w:cs="Times New Roman"/>
          <w:sz w:val="24"/>
          <w:szCs w:val="24"/>
        </w:rPr>
        <w:t xml:space="preserve"> библиотек</w:t>
      </w:r>
      <w:r>
        <w:rPr>
          <w:rFonts w:ascii="Times New Roman" w:hAnsi="Times New Roman" w:cs="Times New Roman"/>
          <w:sz w:val="24"/>
          <w:szCs w:val="24"/>
        </w:rPr>
        <w:t>и</w:t>
      </w:r>
      <w:r w:rsidRPr="006E61BC">
        <w:rPr>
          <w:rFonts w:ascii="Times New Roman" w:hAnsi="Times New Roman" w:cs="Times New Roman"/>
          <w:sz w:val="24"/>
          <w:szCs w:val="24"/>
        </w:rPr>
        <w:t xml:space="preserve"> и три магазина.</w:t>
      </w:r>
    </w:p>
    <w:p w:rsidR="00177B8F" w:rsidRPr="006E61BC" w:rsidRDefault="006E61BC" w:rsidP="006E61BC">
      <w:pPr>
        <w:spacing w:after="0" w:line="240" w:lineRule="auto"/>
        <w:ind w:firstLine="720"/>
        <w:jc w:val="both"/>
        <w:rPr>
          <w:rFonts w:ascii="Times New Roman" w:hAnsi="Times New Roman" w:cs="Times New Roman"/>
          <w:sz w:val="24"/>
          <w:szCs w:val="24"/>
        </w:rPr>
      </w:pPr>
      <w:r w:rsidRPr="006E61BC">
        <w:rPr>
          <w:rFonts w:ascii="Times New Roman" w:hAnsi="Times New Roman" w:cs="Times New Roman"/>
          <w:sz w:val="24"/>
          <w:szCs w:val="24"/>
        </w:rPr>
        <w:t>Вместе с тем существуют проблемы, которые требуют особого внимания и поддержки со стороны администрации Ардатовского района, содействия Министерств и Ведомств Республики Мордовия.</w:t>
      </w:r>
    </w:p>
    <w:p w:rsidR="00B66F76" w:rsidRPr="00054422" w:rsidRDefault="00B66F76" w:rsidP="00723B7C">
      <w:pPr>
        <w:pStyle w:val="ac"/>
        <w:ind w:firstLine="567"/>
        <w:jc w:val="both"/>
        <w:rPr>
          <w:rFonts w:ascii="Times New Roman" w:hAnsi="Times New Roman" w:cs="Times New Roman"/>
          <w:snapToGrid w:val="0"/>
          <w:sz w:val="24"/>
          <w:szCs w:val="24"/>
        </w:rPr>
      </w:pPr>
      <w:r w:rsidRPr="00054422">
        <w:rPr>
          <w:rFonts w:ascii="Times New Roman" w:hAnsi="Times New Roman" w:cs="Times New Roman"/>
          <w:snapToGrid w:val="0"/>
          <w:sz w:val="24"/>
          <w:szCs w:val="24"/>
        </w:rPr>
        <w:t xml:space="preserve">Численность населения на 01.01.2017 г. составляет  </w:t>
      </w:r>
      <w:r w:rsidR="006E61BC">
        <w:rPr>
          <w:rFonts w:ascii="Times New Roman" w:hAnsi="Times New Roman" w:cs="Times New Roman"/>
          <w:snapToGrid w:val="0"/>
          <w:sz w:val="24"/>
          <w:szCs w:val="24"/>
        </w:rPr>
        <w:t>517</w:t>
      </w:r>
      <w:r w:rsidRPr="00054422">
        <w:rPr>
          <w:rFonts w:ascii="Times New Roman" w:hAnsi="Times New Roman" w:cs="Times New Roman"/>
          <w:snapToGrid w:val="0"/>
          <w:sz w:val="24"/>
          <w:szCs w:val="24"/>
        </w:rPr>
        <w:t xml:space="preserve"> человек.</w:t>
      </w:r>
    </w:p>
    <w:p w:rsidR="00F86B9A" w:rsidRPr="00054422" w:rsidRDefault="00F86B9A"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На территории поселения основной сферой деятельности является сельское хозяйство. </w:t>
      </w:r>
      <w:r w:rsidR="00A2357B">
        <w:rPr>
          <w:rFonts w:ascii="Times New Roman" w:hAnsi="Times New Roman" w:cs="Times New Roman"/>
          <w:sz w:val="24"/>
          <w:szCs w:val="24"/>
        </w:rPr>
        <w:t>На территории</w:t>
      </w:r>
      <w:r w:rsidRPr="00054422">
        <w:rPr>
          <w:rFonts w:ascii="Times New Roman" w:hAnsi="Times New Roman" w:cs="Times New Roman"/>
          <w:sz w:val="24"/>
          <w:szCs w:val="24"/>
        </w:rPr>
        <w:t xml:space="preserve"> поселени</w:t>
      </w:r>
      <w:r w:rsidR="00A2357B">
        <w:rPr>
          <w:rFonts w:ascii="Times New Roman" w:hAnsi="Times New Roman" w:cs="Times New Roman"/>
          <w:sz w:val="24"/>
          <w:szCs w:val="24"/>
        </w:rPr>
        <w:t xml:space="preserve">я осуществляет свою </w:t>
      </w:r>
      <w:r w:rsidRPr="00054422">
        <w:rPr>
          <w:rFonts w:ascii="Times New Roman" w:hAnsi="Times New Roman" w:cs="Times New Roman"/>
          <w:sz w:val="24"/>
          <w:szCs w:val="24"/>
        </w:rPr>
        <w:t xml:space="preserve"> </w:t>
      </w:r>
      <w:r w:rsidR="00A2357B">
        <w:rPr>
          <w:rFonts w:ascii="Times New Roman" w:hAnsi="Times New Roman" w:cs="Times New Roman"/>
          <w:sz w:val="24"/>
          <w:szCs w:val="24"/>
        </w:rPr>
        <w:t>деятельность ООО»Воля»</w:t>
      </w:r>
      <w:r w:rsidRPr="00054422">
        <w:rPr>
          <w:rFonts w:ascii="Times New Roman" w:hAnsi="Times New Roman" w:cs="Times New Roman"/>
          <w:sz w:val="24"/>
          <w:szCs w:val="24"/>
        </w:rPr>
        <w:t xml:space="preserve">. Основное направление деятельности </w:t>
      </w:r>
      <w:r w:rsidR="00A2357B">
        <w:rPr>
          <w:rFonts w:ascii="Times New Roman" w:hAnsi="Times New Roman" w:cs="Times New Roman"/>
          <w:sz w:val="24"/>
          <w:szCs w:val="24"/>
        </w:rPr>
        <w:t xml:space="preserve">сельхозпредприятия </w:t>
      </w:r>
      <w:r w:rsidRPr="00054422">
        <w:rPr>
          <w:rFonts w:ascii="Times New Roman" w:hAnsi="Times New Roman" w:cs="Times New Roman"/>
          <w:sz w:val="24"/>
          <w:szCs w:val="24"/>
        </w:rPr>
        <w:t xml:space="preserve"> является животноводство и выращивание зерновых и зернобобовых культур. </w:t>
      </w:r>
    </w:p>
    <w:p w:rsidR="00270A7B" w:rsidRDefault="00270A7B" w:rsidP="00186E6D">
      <w:pPr>
        <w:pStyle w:val="ac"/>
        <w:ind w:firstLine="567"/>
        <w:jc w:val="center"/>
        <w:rPr>
          <w:rFonts w:ascii="Times New Roman" w:hAnsi="Times New Roman" w:cs="Times New Roman"/>
          <w:b/>
          <w:sz w:val="24"/>
          <w:szCs w:val="24"/>
        </w:rPr>
      </w:pPr>
    </w:p>
    <w:p w:rsidR="00270A7B" w:rsidRDefault="00270A7B" w:rsidP="00186E6D">
      <w:pPr>
        <w:pStyle w:val="ac"/>
        <w:ind w:firstLine="567"/>
        <w:jc w:val="center"/>
        <w:rPr>
          <w:rFonts w:ascii="Times New Roman" w:hAnsi="Times New Roman" w:cs="Times New Roman"/>
          <w:b/>
          <w:sz w:val="24"/>
          <w:szCs w:val="24"/>
        </w:rPr>
      </w:pPr>
    </w:p>
    <w:p w:rsidR="00177B8F" w:rsidRPr="00054422" w:rsidRDefault="00177B8F" w:rsidP="00186E6D">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 Транспортная инфраструктура</w:t>
      </w:r>
    </w:p>
    <w:p w:rsidR="00177B8F" w:rsidRDefault="00177B8F" w:rsidP="00186E6D">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3.7.1 Автомобильный транспорт</w:t>
      </w:r>
    </w:p>
    <w:p w:rsidR="00186E6D" w:rsidRPr="00054422" w:rsidRDefault="00186E6D" w:rsidP="00186E6D">
      <w:pPr>
        <w:pStyle w:val="ac"/>
        <w:ind w:firstLine="567"/>
        <w:jc w:val="center"/>
        <w:rPr>
          <w:rFonts w:ascii="Times New Roman" w:hAnsi="Times New Roman" w:cs="Times New Roman"/>
          <w:b/>
          <w:sz w:val="24"/>
          <w:szCs w:val="24"/>
        </w:rPr>
      </w:pPr>
    </w:p>
    <w:p w:rsidR="00F00516"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Пригородное и междугороднее автобусное сообщение на территории </w:t>
      </w:r>
      <w:r w:rsidR="00A2357B">
        <w:rPr>
          <w:rFonts w:ascii="Times New Roman" w:hAnsi="Times New Roman" w:cs="Times New Roman"/>
          <w:sz w:val="24"/>
          <w:szCs w:val="24"/>
        </w:rPr>
        <w:t>Куракин</w:t>
      </w:r>
      <w:r w:rsidRPr="00054422">
        <w:rPr>
          <w:rFonts w:ascii="Times New Roman" w:hAnsi="Times New Roman" w:cs="Times New Roman"/>
          <w:sz w:val="24"/>
          <w:szCs w:val="24"/>
        </w:rPr>
        <w:t>ск</w:t>
      </w:r>
      <w:r w:rsidR="000542C3" w:rsidRPr="00054422">
        <w:rPr>
          <w:rFonts w:ascii="Times New Roman" w:hAnsi="Times New Roman" w:cs="Times New Roman"/>
          <w:sz w:val="24"/>
          <w:szCs w:val="24"/>
        </w:rPr>
        <w:t>ого сельского посе</w:t>
      </w:r>
      <w:r w:rsidRPr="00054422">
        <w:rPr>
          <w:rFonts w:ascii="Times New Roman" w:hAnsi="Times New Roman" w:cs="Times New Roman"/>
          <w:sz w:val="24"/>
          <w:szCs w:val="24"/>
        </w:rPr>
        <w:t xml:space="preserve">ления </w:t>
      </w:r>
      <w:r w:rsidR="000542C3" w:rsidRPr="00054422">
        <w:rPr>
          <w:rFonts w:ascii="Times New Roman" w:hAnsi="Times New Roman" w:cs="Times New Roman"/>
          <w:sz w:val="24"/>
          <w:szCs w:val="24"/>
        </w:rPr>
        <w:t>осуществляется один раз в неделю</w:t>
      </w:r>
      <w:r w:rsidRPr="00054422">
        <w:rPr>
          <w:rFonts w:ascii="Times New Roman" w:hAnsi="Times New Roman" w:cs="Times New Roman"/>
          <w:sz w:val="24"/>
          <w:szCs w:val="24"/>
        </w:rPr>
        <w:t xml:space="preserve">. </w:t>
      </w:r>
      <w:r w:rsidR="00F00516" w:rsidRPr="00054422">
        <w:rPr>
          <w:rFonts w:ascii="Times New Roman" w:hAnsi="Times New Roman" w:cs="Times New Roman"/>
          <w:sz w:val="24"/>
          <w:szCs w:val="24"/>
        </w:rPr>
        <w:t>Большинство трудовых передвижений в поселении приходится на личный транспорт и пешеходные сообщения.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Можно выделить основные группы объектов тяготения: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социальной сферы;</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трудовой деятельности</w:t>
      </w:r>
      <w:r w:rsidR="00186E6D">
        <w:rPr>
          <w:rFonts w:ascii="Times New Roman" w:hAnsi="Times New Roman" w:cs="Times New Roman"/>
          <w:sz w:val="24"/>
          <w:szCs w:val="24"/>
        </w:rPr>
        <w:t>.</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Расстояние до районного центра города Ардатов составляет </w:t>
      </w:r>
      <w:r w:rsidR="00A2357B">
        <w:rPr>
          <w:rFonts w:ascii="Times New Roman" w:hAnsi="Times New Roman" w:cs="Times New Roman"/>
          <w:sz w:val="24"/>
          <w:szCs w:val="24"/>
        </w:rPr>
        <w:t>22</w:t>
      </w:r>
      <w:r w:rsidRPr="00054422">
        <w:rPr>
          <w:rFonts w:ascii="Times New Roman" w:hAnsi="Times New Roman" w:cs="Times New Roman"/>
          <w:sz w:val="24"/>
          <w:szCs w:val="24"/>
        </w:rPr>
        <w:t xml:space="preserve"> км, до города Саранска-1</w:t>
      </w:r>
      <w:r w:rsidR="00A2357B">
        <w:rPr>
          <w:rFonts w:ascii="Times New Roman" w:hAnsi="Times New Roman" w:cs="Times New Roman"/>
          <w:sz w:val="24"/>
          <w:szCs w:val="24"/>
        </w:rPr>
        <w:t>40</w:t>
      </w:r>
      <w:r w:rsidRPr="00054422">
        <w:rPr>
          <w:rFonts w:ascii="Times New Roman" w:hAnsi="Times New Roman" w:cs="Times New Roman"/>
          <w:sz w:val="24"/>
          <w:szCs w:val="24"/>
        </w:rPr>
        <w:t xml:space="preserve"> км.</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Большинство пассажир</w:t>
      </w:r>
      <w:r w:rsidR="00F00516" w:rsidRPr="00054422">
        <w:rPr>
          <w:rFonts w:ascii="Times New Roman" w:hAnsi="Times New Roman" w:cs="Times New Roman"/>
          <w:sz w:val="24"/>
          <w:szCs w:val="24"/>
        </w:rPr>
        <w:t>ских и грузовых перевозок произ</w:t>
      </w:r>
      <w:r w:rsidRPr="00054422">
        <w:rPr>
          <w:rFonts w:ascii="Times New Roman" w:hAnsi="Times New Roman" w:cs="Times New Roman"/>
          <w:sz w:val="24"/>
          <w:szCs w:val="24"/>
        </w:rPr>
        <w:t>водится частными транспортными средствами.</w:t>
      </w:r>
    </w:p>
    <w:p w:rsidR="00F00516" w:rsidRPr="00054422" w:rsidRDefault="00F00516" w:rsidP="00723B7C">
      <w:pPr>
        <w:pStyle w:val="ac"/>
        <w:ind w:firstLine="567"/>
        <w:jc w:val="both"/>
        <w:rPr>
          <w:rFonts w:ascii="Times New Roman" w:hAnsi="Times New Roman" w:cs="Times New Roman"/>
          <w:sz w:val="24"/>
          <w:szCs w:val="24"/>
        </w:rPr>
      </w:pPr>
    </w:p>
    <w:p w:rsidR="00270A7B" w:rsidRDefault="00270A7B" w:rsidP="00723B7C">
      <w:pPr>
        <w:pStyle w:val="ac"/>
        <w:ind w:firstLine="567"/>
        <w:jc w:val="both"/>
        <w:rPr>
          <w:rFonts w:ascii="Times New Roman" w:hAnsi="Times New Roman" w:cs="Times New Roman"/>
          <w:b/>
          <w:sz w:val="24"/>
          <w:szCs w:val="24"/>
        </w:rPr>
      </w:pPr>
    </w:p>
    <w:p w:rsidR="00177B8F" w:rsidRPr="00054422" w:rsidRDefault="00177B8F" w:rsidP="00270A7B">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3.7.2 Железнодорожный транспорт</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lastRenderedPageBreak/>
        <w:t xml:space="preserve">Территорию </w:t>
      </w:r>
      <w:r w:rsidR="00A2357B">
        <w:rPr>
          <w:rFonts w:ascii="Times New Roman" w:hAnsi="Times New Roman" w:cs="Times New Roman"/>
          <w:sz w:val="24"/>
          <w:szCs w:val="24"/>
        </w:rPr>
        <w:t>Куракин</w:t>
      </w:r>
      <w:r w:rsidRPr="00054422">
        <w:rPr>
          <w:rFonts w:ascii="Times New Roman" w:hAnsi="Times New Roman" w:cs="Times New Roman"/>
          <w:sz w:val="24"/>
          <w:szCs w:val="24"/>
        </w:rPr>
        <w:t>ского сельского поселения не пересекает железная дорога (см. Транспортную схему М 1:25000). На расчётный период развитие этой инфраструктуры не намечается.</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895C46" w:rsidRPr="00054422" w:rsidRDefault="00895C46" w:rsidP="00723B7C">
      <w:pPr>
        <w:pStyle w:val="ac"/>
        <w:ind w:firstLine="567"/>
        <w:jc w:val="both"/>
        <w:rPr>
          <w:rFonts w:ascii="Times New Roman" w:hAnsi="Times New Roman" w:cs="Times New Roman"/>
          <w:sz w:val="24"/>
          <w:szCs w:val="24"/>
        </w:rPr>
      </w:pPr>
    </w:p>
    <w:p w:rsidR="00895C46" w:rsidRPr="00054422" w:rsidRDefault="00A2357B" w:rsidP="00723B7C">
      <w:pPr>
        <w:pStyle w:val="ac"/>
        <w:ind w:firstLine="567"/>
        <w:jc w:val="both"/>
        <w:rPr>
          <w:rFonts w:ascii="Times New Roman" w:hAnsi="Times New Roman" w:cs="Times New Roman"/>
          <w:sz w:val="24"/>
          <w:szCs w:val="24"/>
        </w:rPr>
      </w:pPr>
      <w:r>
        <w:rPr>
          <w:rFonts w:ascii="Times New Roman" w:hAnsi="Times New Roman" w:cs="Times New Roman"/>
          <w:sz w:val="24"/>
          <w:szCs w:val="24"/>
        </w:rPr>
        <w:t>Куракин</w:t>
      </w:r>
      <w:r w:rsidR="00895C46" w:rsidRPr="00054422">
        <w:rPr>
          <w:rFonts w:ascii="Times New Roman" w:hAnsi="Times New Roman" w:cs="Times New Roman"/>
          <w:sz w:val="24"/>
          <w:szCs w:val="24"/>
        </w:rPr>
        <w:t xml:space="preserve">ское сельское поселение расположено в </w:t>
      </w:r>
      <w:r w:rsidR="007608AA">
        <w:rPr>
          <w:rFonts w:ascii="Times New Roman" w:hAnsi="Times New Roman" w:cs="Times New Roman"/>
          <w:sz w:val="24"/>
          <w:szCs w:val="24"/>
        </w:rPr>
        <w:t xml:space="preserve">северной </w:t>
      </w:r>
      <w:r w:rsidR="00895C46" w:rsidRPr="00054422">
        <w:rPr>
          <w:rFonts w:ascii="Times New Roman" w:hAnsi="Times New Roman" w:cs="Times New Roman"/>
          <w:sz w:val="24"/>
          <w:szCs w:val="24"/>
        </w:rPr>
        <w:t xml:space="preserve"> части Республики Мордовии, северо-восточнее г.Саранска. </w:t>
      </w:r>
    </w:p>
    <w:p w:rsidR="00177B8F" w:rsidRPr="00723B7C"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Для улучшения транспортной инфраструктуры в </w:t>
      </w:r>
      <w:r w:rsidR="007608AA">
        <w:rPr>
          <w:rFonts w:ascii="Times New Roman" w:hAnsi="Times New Roman" w:cs="Times New Roman"/>
          <w:sz w:val="24"/>
          <w:szCs w:val="24"/>
        </w:rPr>
        <w:t>Куракин</w:t>
      </w:r>
      <w:r w:rsidRPr="00054422">
        <w:rPr>
          <w:rFonts w:ascii="Times New Roman" w:hAnsi="Times New Roman" w:cs="Times New Roman"/>
          <w:sz w:val="24"/>
          <w:szCs w:val="24"/>
        </w:rPr>
        <w:t xml:space="preserve">ском сельском поселении проектом предлагается строительство дорог и хозяйственных проездов с </w:t>
      </w:r>
      <w:r w:rsidR="007608AA">
        <w:rPr>
          <w:rFonts w:ascii="Times New Roman" w:hAnsi="Times New Roman" w:cs="Times New Roman"/>
          <w:sz w:val="24"/>
          <w:szCs w:val="24"/>
        </w:rPr>
        <w:t xml:space="preserve"> щебеночным</w:t>
      </w:r>
      <w:r w:rsidRPr="00054422">
        <w:rPr>
          <w:rFonts w:ascii="Times New Roman" w:hAnsi="Times New Roman" w:cs="Times New Roman"/>
          <w:sz w:val="24"/>
          <w:szCs w:val="24"/>
        </w:rPr>
        <w:t xml:space="preserve"> покрытием</w:t>
      </w:r>
      <w:r w:rsidR="000542C3" w:rsidRPr="00054422">
        <w:rPr>
          <w:rFonts w:ascii="Times New Roman" w:hAnsi="Times New Roman" w:cs="Times New Roman"/>
          <w:sz w:val="24"/>
          <w:szCs w:val="24"/>
        </w:rPr>
        <w:t>.</w:t>
      </w:r>
    </w:p>
    <w:p w:rsidR="00F00516" w:rsidRPr="00723B7C" w:rsidRDefault="00F00516" w:rsidP="00723B7C">
      <w:pPr>
        <w:pStyle w:val="ac"/>
        <w:jc w:val="both"/>
        <w:rPr>
          <w:rFonts w:ascii="Times New Roman" w:hAnsi="Times New Roman" w:cs="Times New Roman"/>
          <w:sz w:val="24"/>
          <w:szCs w:val="24"/>
        </w:rPr>
      </w:pPr>
    </w:p>
    <w:p w:rsidR="00F00516" w:rsidRPr="00723B7C" w:rsidRDefault="00F0051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В настоящее время в </w:t>
      </w:r>
      <w:r w:rsidRPr="007608AA">
        <w:rPr>
          <w:rFonts w:ascii="Times New Roman" w:hAnsi="Times New Roman" w:cs="Times New Roman"/>
          <w:sz w:val="24"/>
          <w:szCs w:val="24"/>
          <w:lang w:eastAsia="ru-RU"/>
        </w:rPr>
        <w:t>собственности</w:t>
      </w:r>
      <w:r w:rsidR="007608AA">
        <w:rPr>
          <w:rFonts w:ascii="Times New Roman" w:hAnsi="Times New Roman" w:cs="Times New Roman"/>
          <w:sz w:val="24"/>
          <w:szCs w:val="24"/>
          <w:lang w:eastAsia="ru-RU"/>
        </w:rPr>
        <w:t xml:space="preserve"> Куракинского</w:t>
      </w:r>
      <w:r w:rsidRPr="00723B7C">
        <w:rPr>
          <w:rFonts w:ascii="Times New Roman" w:hAnsi="Times New Roman" w:cs="Times New Roman"/>
          <w:sz w:val="24"/>
          <w:szCs w:val="24"/>
          <w:lang w:eastAsia="ru-RU"/>
        </w:rPr>
        <w:t>го сельского поселения  автомобильных дорог общег</w:t>
      </w:r>
      <w:r w:rsidR="00505CAC">
        <w:rPr>
          <w:rFonts w:ascii="Times New Roman" w:hAnsi="Times New Roman" w:cs="Times New Roman"/>
          <w:sz w:val="24"/>
          <w:szCs w:val="24"/>
          <w:lang w:eastAsia="ru-RU"/>
        </w:rPr>
        <w:t>о пользования местного значения нет.</w:t>
      </w:r>
    </w:p>
    <w:p w:rsidR="000542C3" w:rsidRPr="00723B7C" w:rsidRDefault="000542C3"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lang w:eastAsia="ru-RU"/>
        </w:rPr>
      </w:pP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Таблица 1. Перечень автомобильных дорог общего пользования местного значения в границах </w:t>
      </w:r>
      <w:r w:rsidR="007608AA">
        <w:rPr>
          <w:rFonts w:ascii="Times New Roman" w:hAnsi="Times New Roman" w:cs="Times New Roman"/>
          <w:sz w:val="24"/>
          <w:szCs w:val="24"/>
        </w:rPr>
        <w:t>Куракин</w:t>
      </w:r>
      <w:r w:rsidR="00F00516" w:rsidRPr="00723B7C">
        <w:rPr>
          <w:rFonts w:ascii="Times New Roman" w:hAnsi="Times New Roman" w:cs="Times New Roman"/>
          <w:sz w:val="24"/>
          <w:szCs w:val="24"/>
        </w:rPr>
        <w:t>ского</w:t>
      </w:r>
      <w:r w:rsidR="00505CAC">
        <w:rPr>
          <w:rFonts w:ascii="Times New Roman" w:hAnsi="Times New Roman" w:cs="Times New Roman"/>
          <w:sz w:val="24"/>
          <w:szCs w:val="24"/>
        </w:rPr>
        <w:t xml:space="preserve"> сельского поселения находящихся в ползовании</w:t>
      </w:r>
    </w:p>
    <w:p w:rsidR="00B66F76"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1"/>
        <w:gridCol w:w="2420"/>
        <w:gridCol w:w="1445"/>
        <w:gridCol w:w="1770"/>
      </w:tblGrid>
      <w:tr w:rsidR="002E5885" w:rsidRPr="002E5885" w:rsidTr="002E5885">
        <w:trPr>
          <w:trHeight w:val="1053"/>
        </w:trPr>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 п/п</w:t>
            </w:r>
          </w:p>
        </w:tc>
        <w:tc>
          <w:tcPr>
            <w:tcW w:w="2420" w:type="dxa"/>
          </w:tcPr>
          <w:p w:rsidR="002E5885" w:rsidRPr="002E5885" w:rsidRDefault="002E5885" w:rsidP="002E5885">
            <w:pPr>
              <w:ind w:right="-468"/>
              <w:rPr>
                <w:rFonts w:ascii="Times New Roman" w:hAnsi="Times New Roman" w:cs="Times New Roman"/>
                <w:sz w:val="24"/>
                <w:szCs w:val="24"/>
              </w:rPr>
            </w:pPr>
            <w:r w:rsidRPr="002E5885">
              <w:rPr>
                <w:rFonts w:ascii="Times New Roman" w:hAnsi="Times New Roman" w:cs="Times New Roman"/>
                <w:sz w:val="24"/>
                <w:szCs w:val="24"/>
              </w:rPr>
              <w:t xml:space="preserve">Наименование автодороги </w:t>
            </w:r>
          </w:p>
        </w:tc>
        <w:tc>
          <w:tcPr>
            <w:tcW w:w="1445" w:type="dxa"/>
          </w:tcPr>
          <w:p w:rsidR="002E5885" w:rsidRPr="00723B7C" w:rsidRDefault="002E5885" w:rsidP="002E5885">
            <w:pPr>
              <w:pStyle w:val="ac"/>
              <w:jc w:val="both"/>
              <w:rPr>
                <w:rFonts w:ascii="Times New Roman" w:hAnsi="Times New Roman" w:cs="Times New Roman"/>
                <w:sz w:val="24"/>
                <w:szCs w:val="24"/>
              </w:rPr>
            </w:pPr>
            <w:r w:rsidRPr="00723B7C">
              <w:rPr>
                <w:rFonts w:ascii="Times New Roman" w:hAnsi="Times New Roman" w:cs="Times New Roman"/>
                <w:sz w:val="24"/>
                <w:szCs w:val="24"/>
              </w:rPr>
              <w:t>Дислокация</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 xml:space="preserve"> протяженность дорог, км. </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Центральная</w:t>
            </w:r>
          </w:p>
        </w:tc>
        <w:tc>
          <w:tcPr>
            <w:tcW w:w="1445"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с.Куракино</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2,2</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2</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Молодежная</w:t>
            </w:r>
          </w:p>
        </w:tc>
        <w:tc>
          <w:tcPr>
            <w:tcW w:w="1445"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с.Куракино</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0,3</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3</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Овражная</w:t>
            </w:r>
          </w:p>
        </w:tc>
        <w:tc>
          <w:tcPr>
            <w:tcW w:w="1445"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с.Куракино</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0,8</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4</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Газовиков</w:t>
            </w:r>
          </w:p>
        </w:tc>
        <w:tc>
          <w:tcPr>
            <w:tcW w:w="1445"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с.Большое Кузьмино</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0,8</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5</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Зеленая</w:t>
            </w:r>
          </w:p>
        </w:tc>
        <w:tc>
          <w:tcPr>
            <w:tcW w:w="1445"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с.Большое Кузьмино</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0,8</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6</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Колхозная</w:t>
            </w:r>
          </w:p>
        </w:tc>
        <w:tc>
          <w:tcPr>
            <w:tcW w:w="1445"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с.Большое Кузьмино</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0,7</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7</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 xml:space="preserve">Автомобильная </w:t>
            </w:r>
            <w:r w:rsidRPr="002E5885">
              <w:rPr>
                <w:rFonts w:ascii="Times New Roman" w:hAnsi="Times New Roman" w:cs="Times New Roman"/>
                <w:sz w:val="24"/>
                <w:szCs w:val="24"/>
              </w:rPr>
              <w:lastRenderedPageBreak/>
              <w:t>дорога по ул. Центральная</w:t>
            </w:r>
          </w:p>
        </w:tc>
        <w:tc>
          <w:tcPr>
            <w:tcW w:w="1445"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lastRenderedPageBreak/>
              <w:t>с.Олевка</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1,0</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lastRenderedPageBreak/>
              <w:t>8</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Молодежная</w:t>
            </w:r>
          </w:p>
        </w:tc>
        <w:tc>
          <w:tcPr>
            <w:tcW w:w="1445"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с.Малое Кузьмино</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0,5</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9</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Зеленая</w:t>
            </w:r>
          </w:p>
        </w:tc>
        <w:tc>
          <w:tcPr>
            <w:tcW w:w="1445"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с.Малое Кузьмино</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1,0</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10</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Заречная</w:t>
            </w:r>
          </w:p>
        </w:tc>
        <w:tc>
          <w:tcPr>
            <w:tcW w:w="1445"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с.Малое Кузьмино</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0,6</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11</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Нагорная</w:t>
            </w:r>
          </w:p>
        </w:tc>
        <w:tc>
          <w:tcPr>
            <w:tcW w:w="1445"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с.Малое Кузьмино</w:t>
            </w: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0,9</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12</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с.Олевка-с.Липовка до границы Нижегородской области</w:t>
            </w:r>
          </w:p>
        </w:tc>
        <w:tc>
          <w:tcPr>
            <w:tcW w:w="1445" w:type="dxa"/>
          </w:tcPr>
          <w:p w:rsidR="002E5885" w:rsidRPr="002E5885" w:rsidRDefault="002E5885" w:rsidP="002E5885">
            <w:pPr>
              <w:rPr>
                <w:rFonts w:ascii="Times New Roman" w:hAnsi="Times New Roman" w:cs="Times New Roman"/>
                <w:sz w:val="24"/>
                <w:szCs w:val="24"/>
              </w:rPr>
            </w:pPr>
          </w:p>
        </w:tc>
        <w:tc>
          <w:tcPr>
            <w:tcW w:w="1770" w:type="dxa"/>
          </w:tcPr>
          <w:p w:rsidR="002E5885" w:rsidRPr="002E5885" w:rsidRDefault="006E479E" w:rsidP="002E5885">
            <w:pPr>
              <w:rPr>
                <w:rFonts w:ascii="Times New Roman" w:hAnsi="Times New Roman" w:cs="Times New Roman"/>
                <w:sz w:val="24"/>
                <w:szCs w:val="24"/>
              </w:rPr>
            </w:pPr>
            <w:r>
              <w:rPr>
                <w:rFonts w:ascii="Times New Roman" w:hAnsi="Times New Roman" w:cs="Times New Roman"/>
                <w:sz w:val="24"/>
                <w:szCs w:val="24"/>
              </w:rPr>
              <w:t>6,49</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13</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с.Б-Кузьмино- с.Олевка</w:t>
            </w:r>
          </w:p>
        </w:tc>
        <w:tc>
          <w:tcPr>
            <w:tcW w:w="1445" w:type="dxa"/>
          </w:tcPr>
          <w:p w:rsidR="002E5885" w:rsidRPr="002E5885" w:rsidRDefault="002E5885" w:rsidP="002E5885">
            <w:pPr>
              <w:rPr>
                <w:rFonts w:ascii="Times New Roman" w:hAnsi="Times New Roman" w:cs="Times New Roman"/>
                <w:sz w:val="24"/>
                <w:szCs w:val="24"/>
              </w:rPr>
            </w:pP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5</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14</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с.Куракино-с.Большое Кузьмино</w:t>
            </w:r>
          </w:p>
        </w:tc>
        <w:tc>
          <w:tcPr>
            <w:tcW w:w="1445" w:type="dxa"/>
          </w:tcPr>
          <w:p w:rsidR="002E5885" w:rsidRPr="002E5885" w:rsidRDefault="002E5885" w:rsidP="002E5885">
            <w:pPr>
              <w:rPr>
                <w:rFonts w:ascii="Times New Roman" w:hAnsi="Times New Roman" w:cs="Times New Roman"/>
                <w:sz w:val="24"/>
                <w:szCs w:val="24"/>
              </w:rPr>
            </w:pP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2,8</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15</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с.Б-Кузьмино-на автомобильную дорогу г.Ардатов-Б.Игнатово</w:t>
            </w:r>
          </w:p>
        </w:tc>
        <w:tc>
          <w:tcPr>
            <w:tcW w:w="1445" w:type="dxa"/>
          </w:tcPr>
          <w:p w:rsidR="002E5885" w:rsidRPr="002E5885" w:rsidRDefault="002E5885" w:rsidP="002E5885">
            <w:pPr>
              <w:rPr>
                <w:rFonts w:ascii="Times New Roman" w:hAnsi="Times New Roman" w:cs="Times New Roman"/>
                <w:sz w:val="24"/>
                <w:szCs w:val="24"/>
              </w:rPr>
            </w:pP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0,7</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16</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до кладбищ с.Куракино</w:t>
            </w:r>
          </w:p>
        </w:tc>
        <w:tc>
          <w:tcPr>
            <w:tcW w:w="1445" w:type="dxa"/>
          </w:tcPr>
          <w:p w:rsidR="002E5885" w:rsidRPr="002E5885" w:rsidRDefault="002E5885" w:rsidP="002E5885">
            <w:pPr>
              <w:rPr>
                <w:rFonts w:ascii="Times New Roman" w:hAnsi="Times New Roman" w:cs="Times New Roman"/>
                <w:sz w:val="24"/>
                <w:szCs w:val="24"/>
              </w:rPr>
            </w:pP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0,6</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17</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до кладбищ с.Олевка</w:t>
            </w:r>
          </w:p>
        </w:tc>
        <w:tc>
          <w:tcPr>
            <w:tcW w:w="1445" w:type="dxa"/>
          </w:tcPr>
          <w:p w:rsidR="002E5885" w:rsidRPr="002E5885" w:rsidRDefault="002E5885" w:rsidP="002E5885">
            <w:pPr>
              <w:rPr>
                <w:rFonts w:ascii="Times New Roman" w:hAnsi="Times New Roman" w:cs="Times New Roman"/>
                <w:sz w:val="24"/>
                <w:szCs w:val="24"/>
              </w:rPr>
            </w:pP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2</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18</w:t>
            </w: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до кладбищ с.Малое Кузьмино</w:t>
            </w:r>
          </w:p>
        </w:tc>
        <w:tc>
          <w:tcPr>
            <w:tcW w:w="1445" w:type="dxa"/>
          </w:tcPr>
          <w:p w:rsidR="002E5885" w:rsidRPr="002E5885" w:rsidRDefault="002E5885" w:rsidP="002E5885">
            <w:pPr>
              <w:rPr>
                <w:rFonts w:ascii="Times New Roman" w:hAnsi="Times New Roman" w:cs="Times New Roman"/>
                <w:sz w:val="24"/>
                <w:szCs w:val="24"/>
              </w:rPr>
            </w:pPr>
          </w:p>
        </w:tc>
        <w:tc>
          <w:tcPr>
            <w:tcW w:w="177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0,01</w:t>
            </w:r>
          </w:p>
        </w:tc>
      </w:tr>
      <w:tr w:rsidR="002E5885" w:rsidRPr="002E5885" w:rsidTr="002E5885">
        <w:tc>
          <w:tcPr>
            <w:tcW w:w="541" w:type="dxa"/>
          </w:tcPr>
          <w:p w:rsidR="002E5885" w:rsidRPr="002E5885" w:rsidRDefault="002E5885" w:rsidP="002E5885">
            <w:pPr>
              <w:rPr>
                <w:rFonts w:ascii="Times New Roman" w:hAnsi="Times New Roman" w:cs="Times New Roman"/>
                <w:sz w:val="24"/>
                <w:szCs w:val="24"/>
              </w:rPr>
            </w:pPr>
          </w:p>
        </w:tc>
        <w:tc>
          <w:tcPr>
            <w:tcW w:w="2420"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ИТОГО</w:t>
            </w:r>
          </w:p>
        </w:tc>
        <w:tc>
          <w:tcPr>
            <w:tcW w:w="1445" w:type="dxa"/>
          </w:tcPr>
          <w:p w:rsidR="002E5885" w:rsidRPr="002E5885" w:rsidRDefault="002E5885" w:rsidP="002E5885">
            <w:pPr>
              <w:rPr>
                <w:rFonts w:ascii="Times New Roman" w:hAnsi="Times New Roman" w:cs="Times New Roman"/>
                <w:sz w:val="24"/>
                <w:szCs w:val="24"/>
              </w:rPr>
            </w:pPr>
          </w:p>
        </w:tc>
        <w:tc>
          <w:tcPr>
            <w:tcW w:w="1770" w:type="dxa"/>
          </w:tcPr>
          <w:p w:rsidR="002E5885" w:rsidRPr="002E5885" w:rsidRDefault="006E479E" w:rsidP="002E5885">
            <w:pPr>
              <w:rPr>
                <w:rFonts w:ascii="Times New Roman" w:hAnsi="Times New Roman" w:cs="Times New Roman"/>
                <w:sz w:val="24"/>
                <w:szCs w:val="24"/>
              </w:rPr>
            </w:pPr>
            <w:r>
              <w:rPr>
                <w:rFonts w:ascii="Times New Roman" w:hAnsi="Times New Roman" w:cs="Times New Roman"/>
                <w:sz w:val="24"/>
                <w:szCs w:val="24"/>
              </w:rPr>
              <w:t>27,2</w:t>
            </w:r>
          </w:p>
        </w:tc>
      </w:tr>
    </w:tbl>
    <w:p w:rsidR="00B66F76" w:rsidRPr="00723B7C" w:rsidRDefault="00B66F76" w:rsidP="00723B7C">
      <w:pPr>
        <w:pStyle w:val="ac"/>
        <w:jc w:val="both"/>
        <w:rPr>
          <w:rFonts w:ascii="Times New Roman" w:hAnsi="Times New Roman" w:cs="Times New Roman"/>
          <w:sz w:val="24"/>
          <w:szCs w:val="24"/>
          <w:lang w:eastAsia="ru-RU"/>
        </w:rPr>
      </w:pPr>
    </w:p>
    <w:p w:rsidR="00B66F76" w:rsidRPr="00723B7C" w:rsidRDefault="007608AA" w:rsidP="00723B7C">
      <w:pPr>
        <w:pStyle w:val="ac"/>
        <w:jc w:val="both"/>
        <w:rPr>
          <w:rFonts w:ascii="Times New Roman" w:hAnsi="Times New Roman" w:cs="Times New Roman"/>
          <w:sz w:val="24"/>
          <w:szCs w:val="24"/>
          <w:lang w:eastAsia="ru-RU"/>
        </w:rPr>
      </w:pPr>
      <w:r w:rsidRPr="007608AA">
        <w:rPr>
          <w:rFonts w:ascii="Times New Roman" w:hAnsi="Times New Roman" w:cs="Times New Roman"/>
          <w:sz w:val="24"/>
          <w:szCs w:val="24"/>
          <w:lang w:eastAsia="ru-RU"/>
        </w:rPr>
        <w:t>2</w:t>
      </w:r>
      <w:r w:rsidR="00580F1E">
        <w:rPr>
          <w:rFonts w:ascii="Times New Roman" w:hAnsi="Times New Roman" w:cs="Times New Roman"/>
          <w:sz w:val="24"/>
          <w:szCs w:val="24"/>
          <w:lang w:eastAsia="ru-RU"/>
        </w:rPr>
        <w:t>2</w:t>
      </w:r>
      <w:r w:rsidR="00644E4E">
        <w:rPr>
          <w:rFonts w:ascii="Times New Roman" w:hAnsi="Times New Roman" w:cs="Times New Roman"/>
          <w:sz w:val="24"/>
          <w:szCs w:val="24"/>
          <w:lang w:eastAsia="ru-RU"/>
        </w:rPr>
        <w:t>,</w:t>
      </w:r>
      <w:r w:rsidR="00580F1E">
        <w:rPr>
          <w:rFonts w:ascii="Times New Roman" w:hAnsi="Times New Roman" w:cs="Times New Roman"/>
          <w:sz w:val="24"/>
          <w:szCs w:val="24"/>
          <w:lang w:eastAsia="ru-RU"/>
        </w:rPr>
        <w:t>5</w:t>
      </w:r>
      <w:r w:rsidR="00B66F76" w:rsidRPr="00723B7C">
        <w:rPr>
          <w:rFonts w:ascii="Times New Roman" w:hAnsi="Times New Roman" w:cs="Times New Roman"/>
          <w:sz w:val="24"/>
          <w:szCs w:val="24"/>
          <w:lang w:eastAsia="ru-RU"/>
        </w:rPr>
        <w:t xml:space="preserve"> км составляют грунтовые дороги, </w:t>
      </w:r>
      <w:r>
        <w:rPr>
          <w:rFonts w:ascii="Times New Roman" w:hAnsi="Times New Roman" w:cs="Times New Roman"/>
          <w:sz w:val="24"/>
          <w:szCs w:val="24"/>
          <w:lang w:eastAsia="ru-RU"/>
        </w:rPr>
        <w:t>4,7</w:t>
      </w:r>
      <w:r w:rsidR="00B66F76" w:rsidRPr="00723B7C">
        <w:rPr>
          <w:rFonts w:ascii="Times New Roman" w:hAnsi="Times New Roman" w:cs="Times New Roman"/>
          <w:sz w:val="24"/>
          <w:szCs w:val="24"/>
          <w:lang w:eastAsia="ru-RU"/>
        </w:rPr>
        <w:t>- асфальтированные.</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Одной из основных проблем автодорожной сети </w:t>
      </w:r>
      <w:r w:rsidR="006E479E">
        <w:rPr>
          <w:rFonts w:ascii="Times New Roman" w:hAnsi="Times New Roman" w:cs="Times New Roman"/>
          <w:sz w:val="24"/>
          <w:szCs w:val="24"/>
        </w:rPr>
        <w:t>Куракин</w:t>
      </w:r>
      <w:r w:rsidR="001617A2"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Сооружения и сообщения речного и воздушного транспорта в </w:t>
      </w:r>
      <w:r w:rsidR="006E479E">
        <w:rPr>
          <w:rFonts w:ascii="Times New Roman" w:hAnsi="Times New Roman" w:cs="Times New Roman"/>
          <w:sz w:val="24"/>
          <w:szCs w:val="24"/>
        </w:rPr>
        <w:t>Куракинс</w:t>
      </w:r>
      <w:r w:rsidR="001617A2" w:rsidRPr="00723B7C">
        <w:rPr>
          <w:rFonts w:ascii="Times New Roman" w:hAnsi="Times New Roman" w:cs="Times New Roman"/>
          <w:sz w:val="24"/>
          <w:szCs w:val="24"/>
        </w:rPr>
        <w:t>ко</w:t>
      </w:r>
      <w:r w:rsidR="006E479E">
        <w:rPr>
          <w:rFonts w:ascii="Times New Roman" w:hAnsi="Times New Roman" w:cs="Times New Roman"/>
          <w:sz w:val="24"/>
          <w:szCs w:val="24"/>
        </w:rPr>
        <w:t>м</w:t>
      </w:r>
      <w:r w:rsidR="001617A2" w:rsidRPr="00723B7C">
        <w:rPr>
          <w:rFonts w:ascii="Times New Roman" w:hAnsi="Times New Roman" w:cs="Times New Roman"/>
          <w:sz w:val="24"/>
          <w:szCs w:val="24"/>
        </w:rPr>
        <w:t xml:space="preserve"> </w:t>
      </w:r>
      <w:r w:rsidRPr="00723B7C">
        <w:rPr>
          <w:rFonts w:ascii="Times New Roman" w:hAnsi="Times New Roman" w:cs="Times New Roman"/>
          <w:sz w:val="24"/>
          <w:szCs w:val="24"/>
        </w:rPr>
        <w:t>сельско</w:t>
      </w:r>
      <w:r w:rsidR="006E479E">
        <w:rPr>
          <w:rFonts w:ascii="Times New Roman" w:hAnsi="Times New Roman" w:cs="Times New Roman"/>
          <w:sz w:val="24"/>
          <w:szCs w:val="24"/>
        </w:rPr>
        <w:t>м</w:t>
      </w:r>
      <w:r w:rsidRPr="00723B7C">
        <w:rPr>
          <w:rFonts w:ascii="Times New Roman" w:hAnsi="Times New Roman" w:cs="Times New Roman"/>
          <w:sz w:val="24"/>
          <w:szCs w:val="24"/>
        </w:rPr>
        <w:t xml:space="preserve"> поселени</w:t>
      </w:r>
      <w:r w:rsidR="006E479E">
        <w:rPr>
          <w:rFonts w:ascii="Times New Roman" w:hAnsi="Times New Roman" w:cs="Times New Roman"/>
          <w:sz w:val="24"/>
          <w:szCs w:val="24"/>
        </w:rPr>
        <w:t>и</w:t>
      </w:r>
      <w:r w:rsidRPr="00723B7C">
        <w:rPr>
          <w:rFonts w:ascii="Times New Roman" w:hAnsi="Times New Roman" w:cs="Times New Roman"/>
          <w:sz w:val="24"/>
          <w:szCs w:val="24"/>
        </w:rPr>
        <w:t xml:space="preserve"> отсутствуют.</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В результате анализа улично-дорожной сети </w:t>
      </w:r>
      <w:r w:rsidR="006E479E">
        <w:rPr>
          <w:rFonts w:ascii="Times New Roman" w:hAnsi="Times New Roman" w:cs="Times New Roman"/>
          <w:sz w:val="24"/>
          <w:szCs w:val="24"/>
        </w:rPr>
        <w:t>Куракин</w:t>
      </w:r>
      <w:r w:rsidR="001617A2"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lastRenderedPageBreak/>
        <w:t>- неудовлетворительное техническое состояние поселковых улиц и дорог;</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значительная протяженность грунтовых дорог;</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отсутствие тротуаров необходимых для упорядочения движения пешеходов.</w:t>
      </w:r>
    </w:p>
    <w:p w:rsidR="00B66F76" w:rsidRPr="00723B7C" w:rsidRDefault="00B66F76" w:rsidP="00186E6D">
      <w:pPr>
        <w:pStyle w:val="ac"/>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Парк легковых автомобилей составляет около </w:t>
      </w:r>
      <w:r w:rsidR="00557698">
        <w:rPr>
          <w:rFonts w:ascii="Times New Roman" w:hAnsi="Times New Roman" w:cs="Times New Roman"/>
          <w:sz w:val="24"/>
          <w:szCs w:val="24"/>
        </w:rPr>
        <w:t>56</w:t>
      </w:r>
      <w:r w:rsidRPr="00723B7C">
        <w:rPr>
          <w:rFonts w:ascii="Times New Roman" w:hAnsi="Times New Roman" w:cs="Times New Roman"/>
          <w:sz w:val="24"/>
          <w:szCs w:val="24"/>
        </w:rPr>
        <w:t xml:space="preserve"> машин.</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B66F76" w:rsidRPr="00723B7C" w:rsidRDefault="00B66F76" w:rsidP="00186E6D">
      <w:pPr>
        <w:pStyle w:val="ac"/>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2. Цели, задачи, сроки и этапы реализации программы</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Главные цели и задачи развития сети автомобильных дорог:</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-развитие сети автомобильных дорог </w:t>
      </w:r>
      <w:r w:rsidR="00557698">
        <w:rPr>
          <w:rFonts w:ascii="Times New Roman" w:hAnsi="Times New Roman" w:cs="Times New Roman"/>
          <w:sz w:val="24"/>
          <w:szCs w:val="24"/>
        </w:rPr>
        <w:t>Куракин</w:t>
      </w:r>
      <w:r w:rsidRPr="00054422">
        <w:rPr>
          <w:rFonts w:ascii="Times New Roman" w:hAnsi="Times New Roman" w:cs="Times New Roman"/>
          <w:sz w:val="24"/>
          <w:szCs w:val="24"/>
        </w:rPr>
        <w:t>ского сельского поселения Ардатовского муниципального района на принципах максимальной эффективности капитальных вложений и реального их освоения;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Ардатовского муниципального района;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-увеличение долговечности сроков службы дорожных конструкций;</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-улучшение качества дорожных работ; </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-сокращение сроков их выполнения;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-проведение в срок запланированных объемов работ.</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w:t>
      </w:r>
      <w:r w:rsidR="00557698">
        <w:rPr>
          <w:rFonts w:ascii="Times New Roman" w:hAnsi="Times New Roman" w:cs="Times New Roman"/>
          <w:sz w:val="24"/>
          <w:szCs w:val="24"/>
        </w:rPr>
        <w:t xml:space="preserve">Куракинского сельского поселения </w:t>
      </w:r>
      <w:r w:rsidRPr="00054422">
        <w:rPr>
          <w:rFonts w:ascii="Times New Roman" w:hAnsi="Times New Roman" w:cs="Times New Roman"/>
          <w:sz w:val="24"/>
          <w:szCs w:val="24"/>
        </w:rPr>
        <w:t>Ардатовского муниципального района современной перспективной сети автодорог потребует активной работы по ряду направлений:</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-лежачих полицейских в населенных пунктах;</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-ремонт всех дорог с твердым покрытием;</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-установка дорожных знаков в населенных пунктах;</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lastRenderedPageBreak/>
        <w:t xml:space="preserve">    </w:t>
      </w:r>
      <w:r w:rsidRPr="00054422">
        <w:rPr>
          <w:rFonts w:ascii="Times New Roman" w:hAnsi="Times New Roman" w:cs="Times New Roman"/>
          <w:sz w:val="24"/>
          <w:szCs w:val="24"/>
        </w:rPr>
        <w:t>Строительство и ремонт автомобильных дорог общего назначения приведет к у</w:t>
      </w:r>
      <w:r w:rsidRPr="00054422">
        <w:rPr>
          <w:rFonts w:ascii="Times New Roman" w:hAnsi="Times New Roman" w:cs="Times New Roman"/>
          <w:color w:val="000000"/>
          <w:sz w:val="24"/>
          <w:szCs w:val="24"/>
        </w:rPr>
        <w:t xml:space="preserve">лучшению транспортно-эксплуатационного состояния </w:t>
      </w:r>
      <w:r w:rsidRPr="00054422">
        <w:rPr>
          <w:rFonts w:ascii="Times New Roman" w:hAnsi="Times New Roman" w:cs="Times New Roman"/>
          <w:sz w:val="24"/>
          <w:szCs w:val="24"/>
        </w:rPr>
        <w:t xml:space="preserve">дорог и повышению их технического уровня, способствуя поступательному социально-экономическому развитию </w:t>
      </w:r>
      <w:r w:rsidR="00557698">
        <w:rPr>
          <w:rFonts w:ascii="Times New Roman" w:hAnsi="Times New Roman" w:cs="Times New Roman"/>
          <w:sz w:val="24"/>
          <w:szCs w:val="24"/>
        </w:rPr>
        <w:t>Куракин</w:t>
      </w:r>
      <w:r w:rsidRPr="00054422">
        <w:rPr>
          <w:rFonts w:ascii="Times New Roman" w:hAnsi="Times New Roman" w:cs="Times New Roman"/>
          <w:sz w:val="24"/>
          <w:szCs w:val="24"/>
        </w:rPr>
        <w:t>ского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186E6D" w:rsidRPr="00054422" w:rsidRDefault="00186E6D" w:rsidP="00186E6D">
      <w:pPr>
        <w:pStyle w:val="ac"/>
        <w:ind w:firstLine="567"/>
        <w:jc w:val="both"/>
        <w:rPr>
          <w:rFonts w:ascii="Times New Roman" w:hAnsi="Times New Roman" w:cs="Times New Roman"/>
          <w:sz w:val="24"/>
          <w:szCs w:val="24"/>
        </w:rPr>
      </w:pPr>
    </w:p>
    <w:p w:rsidR="00186E6D" w:rsidRPr="00723B7C" w:rsidRDefault="00186E6D" w:rsidP="00186E6D">
      <w:pPr>
        <w:pStyle w:val="ac"/>
        <w:ind w:firstLine="567"/>
        <w:jc w:val="both"/>
        <w:rPr>
          <w:rFonts w:ascii="Times New Roman" w:hAnsi="Times New Roman" w:cs="Times New Roman"/>
          <w:sz w:val="24"/>
          <w:szCs w:val="24"/>
        </w:rPr>
      </w:pPr>
    </w:p>
    <w:p w:rsidR="00B66F76" w:rsidRDefault="00B66F76" w:rsidP="00186E6D">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3. Целевые показатели достижения целей и решения задач. основные ожидаемые конечные результаты муниципальной программы</w:t>
      </w:r>
    </w:p>
    <w:p w:rsidR="00186E6D" w:rsidRPr="00723B7C" w:rsidRDefault="00186E6D" w:rsidP="00186E6D">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Целевые показатели Программы: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количество отремонтированных искусственных сооружений (мостов);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w:t>
      </w:r>
      <w:r w:rsidRPr="00723B7C">
        <w:rPr>
          <w:rFonts w:ascii="Times New Roman" w:hAnsi="Times New Roman" w:cs="Times New Roman"/>
          <w:sz w:val="24"/>
          <w:szCs w:val="24"/>
          <w:lang w:eastAsia="ru-RU"/>
        </w:rPr>
        <w:t>количество дорожно -транспортных происшествий, произошедших на территории поселения.</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r w:rsidR="00557698">
        <w:rPr>
          <w:rFonts w:ascii="Times New Roman" w:hAnsi="Times New Roman" w:cs="Times New Roman"/>
          <w:sz w:val="24"/>
          <w:szCs w:val="24"/>
        </w:rPr>
        <w:t>Куракин</w:t>
      </w:r>
      <w:r w:rsidR="00631DD5" w:rsidRPr="00723B7C">
        <w:rPr>
          <w:rFonts w:ascii="Times New Roman" w:hAnsi="Times New Roman" w:cs="Times New Roman"/>
          <w:sz w:val="24"/>
          <w:szCs w:val="24"/>
        </w:rPr>
        <w:t xml:space="preserve">ского </w:t>
      </w:r>
      <w:r w:rsidRPr="00723B7C">
        <w:rPr>
          <w:rFonts w:ascii="Times New Roman" w:hAnsi="Times New Roman" w:cs="Times New Roman"/>
          <w:sz w:val="24"/>
          <w:szCs w:val="24"/>
        </w:rPr>
        <w:t>сельского поселения на 2017-202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w:t>
      </w:r>
    </w:p>
    <w:p w:rsidR="00270A7B" w:rsidRDefault="00270A7B" w:rsidP="00186E6D">
      <w:pPr>
        <w:pStyle w:val="ac"/>
        <w:ind w:firstLine="567"/>
        <w:jc w:val="both"/>
        <w:rPr>
          <w:rFonts w:ascii="Times New Roman" w:hAnsi="Times New Roman" w:cs="Times New Roman"/>
          <w:sz w:val="24"/>
          <w:szCs w:val="24"/>
        </w:rPr>
      </w:pPr>
    </w:p>
    <w:p w:rsidR="00270A7B" w:rsidRPr="00723B7C" w:rsidRDefault="00270A7B" w:rsidP="00186E6D">
      <w:pPr>
        <w:pStyle w:val="ac"/>
        <w:ind w:firstLine="567"/>
        <w:jc w:val="both"/>
        <w:rPr>
          <w:rFonts w:ascii="Times New Roman" w:hAnsi="Times New Roman" w:cs="Times New Roman"/>
          <w:sz w:val="24"/>
          <w:szCs w:val="24"/>
        </w:rPr>
      </w:pPr>
    </w:p>
    <w:p w:rsidR="00B66F76" w:rsidRDefault="00B66F76" w:rsidP="00186E6D">
      <w:pPr>
        <w:pStyle w:val="ac"/>
        <w:ind w:firstLine="567"/>
        <w:jc w:val="both"/>
        <w:rPr>
          <w:rFonts w:ascii="Times New Roman" w:hAnsi="Times New Roman" w:cs="Times New Roman"/>
          <w:b/>
          <w:bCs/>
          <w:sz w:val="24"/>
          <w:szCs w:val="24"/>
        </w:rPr>
      </w:pPr>
      <w:r w:rsidRPr="00723B7C">
        <w:rPr>
          <w:rFonts w:ascii="Times New Roman" w:hAnsi="Times New Roman" w:cs="Times New Roman"/>
          <w:b/>
          <w:bCs/>
          <w:sz w:val="24"/>
          <w:szCs w:val="24"/>
        </w:rPr>
        <w:t>4</w:t>
      </w:r>
      <w:r w:rsidRPr="00723B7C">
        <w:rPr>
          <w:rFonts w:ascii="Times New Roman" w:hAnsi="Times New Roman" w:cs="Times New Roman"/>
          <w:sz w:val="24"/>
          <w:szCs w:val="24"/>
        </w:rPr>
        <w:t>. </w:t>
      </w:r>
      <w:r w:rsidRPr="00723B7C">
        <w:rPr>
          <w:rFonts w:ascii="Times New Roman" w:hAnsi="Times New Roman" w:cs="Times New Roman"/>
          <w:b/>
          <w:bCs/>
          <w:sz w:val="24"/>
          <w:szCs w:val="24"/>
        </w:rPr>
        <w:t>Основные ожидаемые конечные результаты муниципальной  программы.</w:t>
      </w:r>
    </w:p>
    <w:p w:rsidR="00270A7B" w:rsidRPr="00723B7C" w:rsidRDefault="00270A7B"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Реализация Программы позволит обеспечить существенный вклад в социально-экономическое развитие </w:t>
      </w:r>
      <w:r w:rsidR="00557698">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w:t>
      </w:r>
      <w:r w:rsidR="00594B14"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 муниципального района до 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года, в том числе:</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1. </w:t>
      </w:r>
      <w:r w:rsidR="00557698">
        <w:rPr>
          <w:rFonts w:ascii="Times New Roman" w:hAnsi="Times New Roman" w:cs="Times New Roman"/>
          <w:sz w:val="24"/>
          <w:szCs w:val="24"/>
        </w:rPr>
        <w:t>Р</w:t>
      </w:r>
      <w:r w:rsidRPr="00723B7C">
        <w:rPr>
          <w:rFonts w:ascii="Times New Roman" w:hAnsi="Times New Roman" w:cs="Times New Roman"/>
          <w:sz w:val="24"/>
          <w:szCs w:val="24"/>
        </w:rPr>
        <w:t>азвитие транспортной инфраструктуры;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3. </w:t>
      </w:r>
      <w:r w:rsidR="00557698">
        <w:rPr>
          <w:rFonts w:ascii="Times New Roman" w:hAnsi="Times New Roman" w:cs="Times New Roman"/>
          <w:sz w:val="24"/>
          <w:szCs w:val="24"/>
        </w:rPr>
        <w:t>Р</w:t>
      </w:r>
      <w:r w:rsidRPr="00723B7C">
        <w:rPr>
          <w:rFonts w:ascii="Times New Roman" w:hAnsi="Times New Roman" w:cs="Times New Roman"/>
          <w:sz w:val="24"/>
          <w:szCs w:val="24"/>
        </w:rPr>
        <w:t>азвитие сети дорог поселения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4.</w:t>
      </w:r>
      <w:r w:rsidR="00557698">
        <w:rPr>
          <w:rFonts w:ascii="Times New Roman" w:hAnsi="Times New Roman" w:cs="Times New Roman"/>
          <w:sz w:val="24"/>
          <w:szCs w:val="24"/>
        </w:rPr>
        <w:t>С</w:t>
      </w:r>
      <w:r w:rsidRPr="00723B7C">
        <w:rPr>
          <w:rFonts w:ascii="Times New Roman" w:hAnsi="Times New Roman" w:cs="Times New Roman"/>
          <w:sz w:val="24"/>
          <w:szCs w:val="24"/>
        </w:rPr>
        <w:t>нижение негативного воздействия транспорта на окружающую среду и здоровья населения.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557698" w:rsidRPr="00644E4E" w:rsidRDefault="00557698" w:rsidP="00644E4E">
      <w:pPr>
        <w:pStyle w:val="ac"/>
        <w:ind w:firstLine="567"/>
        <w:jc w:val="both"/>
        <w:rPr>
          <w:rFonts w:ascii="Times New Roman" w:hAnsi="Times New Roman" w:cs="Times New Roman"/>
          <w:sz w:val="24"/>
          <w:szCs w:val="24"/>
        </w:rPr>
      </w:pPr>
    </w:p>
    <w:p w:rsidR="00557698" w:rsidRDefault="00557698" w:rsidP="00270A7B">
      <w:pPr>
        <w:pStyle w:val="ac"/>
        <w:ind w:firstLine="567"/>
        <w:jc w:val="center"/>
        <w:rPr>
          <w:rFonts w:ascii="Times New Roman" w:hAnsi="Times New Roman" w:cs="Times New Roman"/>
          <w:b/>
          <w:bCs/>
          <w:sz w:val="24"/>
          <w:szCs w:val="24"/>
        </w:rPr>
      </w:pPr>
    </w:p>
    <w:p w:rsidR="00B66F76" w:rsidRPr="00723B7C" w:rsidRDefault="00B66F76"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5. Обобщенная характеристика основных мероприятий</w:t>
      </w:r>
    </w:p>
    <w:p w:rsidR="00B66F76" w:rsidRDefault="00B66F76"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муниципальной программы</w:t>
      </w:r>
      <w:r w:rsidRPr="00723B7C">
        <w:rPr>
          <w:rFonts w:ascii="Times New Roman" w:hAnsi="Times New Roman" w:cs="Times New Roman"/>
          <w:sz w:val="24"/>
          <w:szCs w:val="24"/>
        </w:rPr>
        <w:t>.</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lastRenderedPageBreak/>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грейдерованием</w:t>
      </w:r>
      <w:r w:rsidR="00270A7B">
        <w:rPr>
          <w:rFonts w:ascii="Times New Roman" w:hAnsi="Times New Roman" w:cs="Times New Roman"/>
          <w:sz w:val="24"/>
          <w:szCs w:val="24"/>
        </w:rPr>
        <w:t>, очистка дорог от снега</w:t>
      </w:r>
      <w:r w:rsidRPr="00723B7C">
        <w:rPr>
          <w:rFonts w:ascii="Times New Roman" w:hAnsi="Times New Roman" w:cs="Times New Roman"/>
          <w:sz w:val="24"/>
          <w:szCs w:val="24"/>
        </w:rPr>
        <w:t>.</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приведен в приложении 2 к муниципальной программе.</w:t>
      </w:r>
    </w:p>
    <w:p w:rsidR="00270A7B" w:rsidRPr="00723B7C" w:rsidRDefault="00270A7B" w:rsidP="00186E6D">
      <w:pPr>
        <w:pStyle w:val="ac"/>
        <w:ind w:firstLine="567"/>
        <w:jc w:val="both"/>
        <w:rPr>
          <w:rFonts w:ascii="Times New Roman" w:hAnsi="Times New Roman" w:cs="Times New Roman"/>
          <w:sz w:val="24"/>
          <w:szCs w:val="24"/>
        </w:rPr>
      </w:pPr>
    </w:p>
    <w:p w:rsidR="00B66F76" w:rsidRDefault="00B66F76"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r w:rsidR="00557698">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w:t>
      </w:r>
      <w:r w:rsidR="00594B14" w:rsidRPr="00723B7C">
        <w:rPr>
          <w:rFonts w:ascii="Times New Roman" w:hAnsi="Times New Roman" w:cs="Times New Roman"/>
          <w:sz w:val="24"/>
          <w:szCs w:val="24"/>
        </w:rPr>
        <w:t>Ард</w:t>
      </w:r>
      <w:r w:rsidRPr="00723B7C">
        <w:rPr>
          <w:rFonts w:ascii="Times New Roman" w:hAnsi="Times New Roman" w:cs="Times New Roman"/>
          <w:sz w:val="24"/>
          <w:szCs w:val="24"/>
        </w:rPr>
        <w:t xml:space="preserve">атовского муниципального района составляет </w:t>
      </w:r>
      <w:r w:rsidR="00557698">
        <w:rPr>
          <w:rFonts w:ascii="Times New Roman" w:hAnsi="Times New Roman" w:cs="Times New Roman"/>
          <w:sz w:val="24"/>
          <w:szCs w:val="24"/>
        </w:rPr>
        <w:t>1</w:t>
      </w:r>
      <w:r w:rsidR="00734A0B">
        <w:rPr>
          <w:rFonts w:ascii="Times New Roman" w:hAnsi="Times New Roman" w:cs="Times New Roman"/>
          <w:sz w:val="24"/>
          <w:szCs w:val="24"/>
        </w:rPr>
        <w:t>30</w:t>
      </w:r>
      <w:r w:rsidR="00557698">
        <w:rPr>
          <w:rFonts w:ascii="Times New Roman" w:hAnsi="Times New Roman" w:cs="Times New Roman"/>
          <w:sz w:val="24"/>
          <w:szCs w:val="24"/>
        </w:rPr>
        <w:t>0,0</w:t>
      </w:r>
      <w:r w:rsidRPr="00723B7C">
        <w:rPr>
          <w:rFonts w:ascii="Times New Roman" w:hAnsi="Times New Roman" w:cs="Times New Roman"/>
          <w:sz w:val="24"/>
          <w:szCs w:val="24"/>
        </w:rPr>
        <w:t xml:space="preserve"> тыс. руб., в том числе:</w:t>
      </w:r>
    </w:p>
    <w:p w:rsidR="00C7501E" w:rsidRDefault="00C7501E" w:rsidP="00186E6D">
      <w:pPr>
        <w:pStyle w:val="ac"/>
        <w:ind w:firstLine="567"/>
        <w:jc w:val="both"/>
        <w:rPr>
          <w:rFonts w:ascii="Times New Roman" w:hAnsi="Times New Roman" w:cs="Times New Roman"/>
          <w:sz w:val="24"/>
          <w:szCs w:val="24"/>
        </w:rPr>
      </w:pPr>
    </w:p>
    <w:p w:rsidR="00B66F76" w:rsidRPr="00644E4E"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2017 год –  </w:t>
      </w:r>
      <w:r w:rsidR="00C7501E">
        <w:rPr>
          <w:rFonts w:ascii="Times New Roman" w:hAnsi="Times New Roman" w:cs="Times New Roman"/>
          <w:sz w:val="24"/>
          <w:szCs w:val="24"/>
        </w:rPr>
        <w:t xml:space="preserve"> 247</w:t>
      </w:r>
      <w:r w:rsidR="00C7501E" w:rsidRPr="00644E4E">
        <w:rPr>
          <w:rFonts w:ascii="Times New Roman" w:hAnsi="Times New Roman" w:cs="Times New Roman"/>
          <w:sz w:val="24"/>
          <w:szCs w:val="24"/>
        </w:rPr>
        <w:t>,0</w:t>
      </w:r>
      <w:r w:rsidRPr="00644E4E">
        <w:rPr>
          <w:rFonts w:ascii="Times New Roman" w:hAnsi="Times New Roman" w:cs="Times New Roman"/>
          <w:sz w:val="24"/>
          <w:szCs w:val="24"/>
        </w:rPr>
        <w:t xml:space="preserve">   тыс. руб.,</w:t>
      </w:r>
    </w:p>
    <w:p w:rsidR="00B66F76" w:rsidRPr="00644E4E" w:rsidRDefault="00B66F76" w:rsidP="00186E6D">
      <w:pPr>
        <w:pStyle w:val="ac"/>
        <w:ind w:firstLine="567"/>
        <w:jc w:val="both"/>
        <w:rPr>
          <w:rFonts w:ascii="Times New Roman" w:hAnsi="Times New Roman" w:cs="Times New Roman"/>
          <w:sz w:val="24"/>
          <w:szCs w:val="24"/>
        </w:rPr>
      </w:pPr>
      <w:r w:rsidRPr="00644E4E">
        <w:rPr>
          <w:rFonts w:ascii="Times New Roman" w:hAnsi="Times New Roman" w:cs="Times New Roman"/>
          <w:sz w:val="24"/>
          <w:szCs w:val="24"/>
        </w:rPr>
        <w:t xml:space="preserve">2018 год –   </w:t>
      </w:r>
      <w:r w:rsidR="00C7501E" w:rsidRPr="00644E4E">
        <w:rPr>
          <w:rFonts w:ascii="Times New Roman" w:hAnsi="Times New Roman" w:cs="Times New Roman"/>
          <w:sz w:val="24"/>
          <w:szCs w:val="24"/>
        </w:rPr>
        <w:t xml:space="preserve"> </w:t>
      </w:r>
      <w:r w:rsidR="00734A0B" w:rsidRPr="00644E4E">
        <w:rPr>
          <w:rFonts w:ascii="Times New Roman" w:hAnsi="Times New Roman" w:cs="Times New Roman"/>
          <w:sz w:val="24"/>
          <w:szCs w:val="24"/>
        </w:rPr>
        <w:t>2</w:t>
      </w:r>
      <w:r w:rsidR="00C7501E" w:rsidRPr="00644E4E">
        <w:rPr>
          <w:rFonts w:ascii="Times New Roman" w:hAnsi="Times New Roman" w:cs="Times New Roman"/>
          <w:sz w:val="24"/>
          <w:szCs w:val="24"/>
        </w:rPr>
        <w:t>47,0</w:t>
      </w:r>
      <w:r w:rsidRPr="00644E4E">
        <w:rPr>
          <w:rFonts w:ascii="Times New Roman" w:hAnsi="Times New Roman" w:cs="Times New Roman"/>
          <w:sz w:val="24"/>
          <w:szCs w:val="24"/>
        </w:rPr>
        <w:t xml:space="preserve">  тыс. руб.,</w:t>
      </w:r>
    </w:p>
    <w:p w:rsidR="00B66F76" w:rsidRPr="00644E4E" w:rsidRDefault="00B66F76" w:rsidP="00186E6D">
      <w:pPr>
        <w:pStyle w:val="ac"/>
        <w:ind w:firstLine="567"/>
        <w:jc w:val="both"/>
        <w:rPr>
          <w:rFonts w:ascii="Times New Roman" w:hAnsi="Times New Roman" w:cs="Times New Roman"/>
          <w:sz w:val="24"/>
          <w:szCs w:val="24"/>
        </w:rPr>
      </w:pPr>
      <w:r w:rsidRPr="00644E4E">
        <w:rPr>
          <w:rFonts w:ascii="Times New Roman" w:hAnsi="Times New Roman" w:cs="Times New Roman"/>
          <w:sz w:val="24"/>
          <w:szCs w:val="24"/>
        </w:rPr>
        <w:t xml:space="preserve">2019 год -  </w:t>
      </w:r>
      <w:r w:rsidR="00C7501E" w:rsidRPr="00644E4E">
        <w:rPr>
          <w:rFonts w:ascii="Times New Roman" w:hAnsi="Times New Roman" w:cs="Times New Roman"/>
          <w:sz w:val="24"/>
          <w:szCs w:val="24"/>
        </w:rPr>
        <w:t xml:space="preserve"> </w:t>
      </w:r>
      <w:r w:rsidRPr="00644E4E">
        <w:rPr>
          <w:rFonts w:ascii="Times New Roman" w:hAnsi="Times New Roman" w:cs="Times New Roman"/>
          <w:sz w:val="24"/>
          <w:szCs w:val="24"/>
        </w:rPr>
        <w:t xml:space="preserve"> </w:t>
      </w:r>
      <w:r w:rsidR="00734A0B" w:rsidRPr="00644E4E">
        <w:rPr>
          <w:rFonts w:ascii="Times New Roman" w:hAnsi="Times New Roman" w:cs="Times New Roman"/>
          <w:sz w:val="24"/>
          <w:szCs w:val="24"/>
        </w:rPr>
        <w:t>2</w:t>
      </w:r>
      <w:r w:rsidR="00C7501E" w:rsidRPr="00644E4E">
        <w:rPr>
          <w:rFonts w:ascii="Times New Roman" w:hAnsi="Times New Roman" w:cs="Times New Roman"/>
          <w:sz w:val="24"/>
          <w:szCs w:val="24"/>
        </w:rPr>
        <w:t>47,0</w:t>
      </w:r>
      <w:r w:rsidRPr="00644E4E">
        <w:rPr>
          <w:rFonts w:ascii="Times New Roman" w:hAnsi="Times New Roman" w:cs="Times New Roman"/>
          <w:sz w:val="24"/>
          <w:szCs w:val="24"/>
        </w:rPr>
        <w:t xml:space="preserve"> тыс. руб.,</w:t>
      </w:r>
    </w:p>
    <w:p w:rsidR="00B66F76" w:rsidRPr="00644E4E" w:rsidRDefault="00B66F76" w:rsidP="00186E6D">
      <w:pPr>
        <w:pStyle w:val="ac"/>
        <w:ind w:firstLine="567"/>
        <w:jc w:val="both"/>
        <w:rPr>
          <w:rFonts w:ascii="Times New Roman" w:hAnsi="Times New Roman" w:cs="Times New Roman"/>
          <w:sz w:val="24"/>
          <w:szCs w:val="24"/>
        </w:rPr>
      </w:pPr>
      <w:r w:rsidRPr="00644E4E">
        <w:rPr>
          <w:rFonts w:ascii="Times New Roman" w:hAnsi="Times New Roman" w:cs="Times New Roman"/>
          <w:sz w:val="24"/>
          <w:szCs w:val="24"/>
        </w:rPr>
        <w:t xml:space="preserve">2020 год –   </w:t>
      </w:r>
      <w:r w:rsidR="00C7501E" w:rsidRPr="00644E4E">
        <w:rPr>
          <w:rFonts w:ascii="Times New Roman" w:hAnsi="Times New Roman" w:cs="Times New Roman"/>
          <w:sz w:val="24"/>
          <w:szCs w:val="24"/>
        </w:rPr>
        <w:t xml:space="preserve"> </w:t>
      </w:r>
      <w:r w:rsidR="00734A0B" w:rsidRPr="00644E4E">
        <w:rPr>
          <w:rFonts w:ascii="Times New Roman" w:hAnsi="Times New Roman" w:cs="Times New Roman"/>
          <w:sz w:val="24"/>
          <w:szCs w:val="24"/>
        </w:rPr>
        <w:t>2</w:t>
      </w:r>
      <w:r w:rsidR="00C7501E" w:rsidRPr="00644E4E">
        <w:rPr>
          <w:rFonts w:ascii="Times New Roman" w:hAnsi="Times New Roman" w:cs="Times New Roman"/>
          <w:sz w:val="24"/>
          <w:szCs w:val="24"/>
        </w:rPr>
        <w:t>43,0</w:t>
      </w:r>
      <w:r w:rsidRPr="00644E4E">
        <w:rPr>
          <w:rFonts w:ascii="Times New Roman" w:hAnsi="Times New Roman" w:cs="Times New Roman"/>
          <w:sz w:val="24"/>
          <w:szCs w:val="24"/>
        </w:rPr>
        <w:t xml:space="preserve">   тыс. руб.,</w:t>
      </w:r>
    </w:p>
    <w:p w:rsidR="00B66F76" w:rsidRPr="00644E4E" w:rsidRDefault="00B66F76" w:rsidP="00186E6D">
      <w:pPr>
        <w:pStyle w:val="ac"/>
        <w:ind w:firstLine="567"/>
        <w:jc w:val="both"/>
        <w:rPr>
          <w:rFonts w:ascii="Times New Roman" w:hAnsi="Times New Roman" w:cs="Times New Roman"/>
          <w:sz w:val="24"/>
          <w:szCs w:val="24"/>
        </w:rPr>
      </w:pPr>
      <w:r w:rsidRPr="00644E4E">
        <w:rPr>
          <w:rFonts w:ascii="Times New Roman" w:hAnsi="Times New Roman" w:cs="Times New Roman"/>
          <w:sz w:val="24"/>
          <w:szCs w:val="24"/>
        </w:rPr>
        <w:t xml:space="preserve">2021 год –   </w:t>
      </w:r>
      <w:r w:rsidR="00C7501E" w:rsidRPr="00644E4E">
        <w:rPr>
          <w:rFonts w:ascii="Times New Roman" w:hAnsi="Times New Roman" w:cs="Times New Roman"/>
          <w:sz w:val="24"/>
          <w:szCs w:val="24"/>
        </w:rPr>
        <w:t xml:space="preserve"> 55,0</w:t>
      </w:r>
      <w:r w:rsidRPr="00644E4E">
        <w:rPr>
          <w:rFonts w:ascii="Times New Roman" w:hAnsi="Times New Roman" w:cs="Times New Roman"/>
          <w:sz w:val="24"/>
          <w:szCs w:val="24"/>
        </w:rPr>
        <w:t xml:space="preserve">   тыс. руб.,</w:t>
      </w:r>
    </w:p>
    <w:p w:rsidR="00B66F76" w:rsidRPr="00644E4E" w:rsidRDefault="00B66F76" w:rsidP="00186E6D">
      <w:pPr>
        <w:pStyle w:val="ac"/>
        <w:ind w:firstLine="567"/>
        <w:jc w:val="both"/>
        <w:rPr>
          <w:rFonts w:ascii="Times New Roman" w:hAnsi="Times New Roman" w:cs="Times New Roman"/>
          <w:sz w:val="24"/>
          <w:szCs w:val="24"/>
        </w:rPr>
      </w:pPr>
      <w:r w:rsidRPr="00644E4E">
        <w:rPr>
          <w:rFonts w:ascii="Times New Roman" w:hAnsi="Times New Roman" w:cs="Times New Roman"/>
          <w:sz w:val="24"/>
          <w:szCs w:val="24"/>
        </w:rPr>
        <w:t xml:space="preserve">2022 год –  </w:t>
      </w:r>
      <w:r w:rsidR="00C7501E" w:rsidRPr="00644E4E">
        <w:rPr>
          <w:rFonts w:ascii="Times New Roman" w:hAnsi="Times New Roman" w:cs="Times New Roman"/>
          <w:sz w:val="24"/>
          <w:szCs w:val="24"/>
        </w:rPr>
        <w:t xml:space="preserve"> </w:t>
      </w:r>
      <w:r w:rsidRPr="00644E4E">
        <w:rPr>
          <w:rFonts w:ascii="Times New Roman" w:hAnsi="Times New Roman" w:cs="Times New Roman"/>
          <w:sz w:val="24"/>
          <w:szCs w:val="24"/>
        </w:rPr>
        <w:t xml:space="preserve"> </w:t>
      </w:r>
      <w:r w:rsidR="00C7501E" w:rsidRPr="00644E4E">
        <w:rPr>
          <w:rFonts w:ascii="Times New Roman" w:hAnsi="Times New Roman" w:cs="Times New Roman"/>
          <w:sz w:val="24"/>
          <w:szCs w:val="24"/>
        </w:rPr>
        <w:t>40,0</w:t>
      </w:r>
      <w:r w:rsidRPr="00644E4E">
        <w:rPr>
          <w:rFonts w:ascii="Times New Roman" w:hAnsi="Times New Roman" w:cs="Times New Roman"/>
          <w:sz w:val="24"/>
          <w:szCs w:val="24"/>
        </w:rPr>
        <w:t xml:space="preserve">   тыс. руб.,</w:t>
      </w:r>
    </w:p>
    <w:p w:rsidR="00B66F76" w:rsidRPr="00644E4E" w:rsidRDefault="00B66F76" w:rsidP="00186E6D">
      <w:pPr>
        <w:pStyle w:val="ac"/>
        <w:ind w:firstLine="567"/>
        <w:jc w:val="both"/>
        <w:rPr>
          <w:rFonts w:ascii="Times New Roman" w:hAnsi="Times New Roman" w:cs="Times New Roman"/>
          <w:sz w:val="24"/>
          <w:szCs w:val="24"/>
        </w:rPr>
      </w:pPr>
      <w:r w:rsidRPr="00644E4E">
        <w:rPr>
          <w:rFonts w:ascii="Times New Roman" w:hAnsi="Times New Roman" w:cs="Times New Roman"/>
          <w:sz w:val="24"/>
          <w:szCs w:val="24"/>
        </w:rPr>
        <w:t xml:space="preserve">2023 год-    </w:t>
      </w:r>
      <w:r w:rsidR="00C7501E" w:rsidRPr="00644E4E">
        <w:rPr>
          <w:rFonts w:ascii="Times New Roman" w:hAnsi="Times New Roman" w:cs="Times New Roman"/>
          <w:sz w:val="24"/>
          <w:szCs w:val="24"/>
        </w:rPr>
        <w:t xml:space="preserve"> 45,0</w:t>
      </w:r>
      <w:r w:rsidRPr="00644E4E">
        <w:rPr>
          <w:rFonts w:ascii="Times New Roman" w:hAnsi="Times New Roman" w:cs="Times New Roman"/>
          <w:sz w:val="24"/>
          <w:szCs w:val="24"/>
        </w:rPr>
        <w:t xml:space="preserve"> тыс.руб.;</w:t>
      </w:r>
    </w:p>
    <w:p w:rsidR="00B66F76" w:rsidRPr="00644E4E" w:rsidRDefault="00B66F76" w:rsidP="00186E6D">
      <w:pPr>
        <w:pStyle w:val="ac"/>
        <w:ind w:firstLine="567"/>
        <w:jc w:val="both"/>
        <w:rPr>
          <w:rFonts w:ascii="Times New Roman" w:hAnsi="Times New Roman" w:cs="Times New Roman"/>
          <w:sz w:val="24"/>
          <w:szCs w:val="24"/>
        </w:rPr>
      </w:pPr>
      <w:r w:rsidRPr="00644E4E">
        <w:rPr>
          <w:rFonts w:ascii="Times New Roman" w:hAnsi="Times New Roman" w:cs="Times New Roman"/>
          <w:sz w:val="24"/>
          <w:szCs w:val="24"/>
        </w:rPr>
        <w:t xml:space="preserve">2024 год-   </w:t>
      </w:r>
      <w:r w:rsidR="00C7501E" w:rsidRPr="00644E4E">
        <w:rPr>
          <w:rFonts w:ascii="Times New Roman" w:hAnsi="Times New Roman" w:cs="Times New Roman"/>
          <w:sz w:val="24"/>
          <w:szCs w:val="24"/>
        </w:rPr>
        <w:t xml:space="preserve"> </w:t>
      </w:r>
      <w:r w:rsidRPr="00644E4E">
        <w:rPr>
          <w:rFonts w:ascii="Times New Roman" w:hAnsi="Times New Roman" w:cs="Times New Roman"/>
          <w:sz w:val="24"/>
          <w:szCs w:val="24"/>
        </w:rPr>
        <w:t xml:space="preserve"> </w:t>
      </w:r>
      <w:r w:rsidR="00C7501E" w:rsidRPr="00644E4E">
        <w:rPr>
          <w:rFonts w:ascii="Times New Roman" w:hAnsi="Times New Roman" w:cs="Times New Roman"/>
          <w:sz w:val="24"/>
          <w:szCs w:val="24"/>
        </w:rPr>
        <w:t>53,0</w:t>
      </w:r>
      <w:r w:rsidRPr="00644E4E">
        <w:rPr>
          <w:rFonts w:ascii="Times New Roman" w:hAnsi="Times New Roman" w:cs="Times New Roman"/>
          <w:sz w:val="24"/>
          <w:szCs w:val="24"/>
        </w:rPr>
        <w:t xml:space="preserve"> тыс.руб.;</w:t>
      </w:r>
    </w:p>
    <w:p w:rsidR="00B66F76" w:rsidRPr="00644E4E" w:rsidRDefault="00B66F76" w:rsidP="00186E6D">
      <w:pPr>
        <w:pStyle w:val="ac"/>
        <w:ind w:firstLine="567"/>
        <w:jc w:val="both"/>
        <w:rPr>
          <w:rFonts w:ascii="Times New Roman" w:hAnsi="Times New Roman" w:cs="Times New Roman"/>
          <w:sz w:val="24"/>
          <w:szCs w:val="24"/>
        </w:rPr>
      </w:pPr>
      <w:r w:rsidRPr="00644E4E">
        <w:rPr>
          <w:rFonts w:ascii="Times New Roman" w:hAnsi="Times New Roman" w:cs="Times New Roman"/>
          <w:sz w:val="24"/>
          <w:szCs w:val="24"/>
        </w:rPr>
        <w:t xml:space="preserve">2025 год-    </w:t>
      </w:r>
      <w:r w:rsidR="00C7501E" w:rsidRPr="00644E4E">
        <w:rPr>
          <w:rFonts w:ascii="Times New Roman" w:hAnsi="Times New Roman" w:cs="Times New Roman"/>
          <w:sz w:val="24"/>
          <w:szCs w:val="24"/>
        </w:rPr>
        <w:t xml:space="preserve"> 54,0</w:t>
      </w:r>
      <w:r w:rsidRPr="00644E4E">
        <w:rPr>
          <w:rFonts w:ascii="Times New Roman" w:hAnsi="Times New Roman" w:cs="Times New Roman"/>
          <w:sz w:val="24"/>
          <w:szCs w:val="24"/>
        </w:rPr>
        <w:t xml:space="preserve">  тыс.руб.</w:t>
      </w:r>
    </w:p>
    <w:p w:rsidR="00631DD5" w:rsidRPr="00644E4E" w:rsidRDefault="00631DD5" w:rsidP="00186E6D">
      <w:pPr>
        <w:pStyle w:val="ac"/>
        <w:ind w:firstLine="567"/>
        <w:jc w:val="both"/>
        <w:rPr>
          <w:rFonts w:ascii="Times New Roman" w:hAnsi="Times New Roman" w:cs="Times New Roman"/>
          <w:sz w:val="24"/>
          <w:szCs w:val="24"/>
        </w:rPr>
      </w:pPr>
      <w:r w:rsidRPr="00644E4E">
        <w:rPr>
          <w:rFonts w:ascii="Times New Roman" w:hAnsi="Times New Roman" w:cs="Times New Roman"/>
          <w:sz w:val="24"/>
          <w:szCs w:val="24"/>
        </w:rPr>
        <w:t>2026 год-</w:t>
      </w:r>
      <w:r w:rsidR="00C7501E" w:rsidRPr="00644E4E">
        <w:rPr>
          <w:rFonts w:ascii="Times New Roman" w:hAnsi="Times New Roman" w:cs="Times New Roman"/>
          <w:sz w:val="24"/>
          <w:szCs w:val="24"/>
        </w:rPr>
        <w:t xml:space="preserve">      35,0  тыс.руб</w:t>
      </w:r>
    </w:p>
    <w:p w:rsidR="00631DD5" w:rsidRPr="00723B7C" w:rsidRDefault="00631DD5" w:rsidP="00186E6D">
      <w:pPr>
        <w:pStyle w:val="ac"/>
        <w:ind w:firstLine="567"/>
        <w:jc w:val="both"/>
        <w:rPr>
          <w:rFonts w:ascii="Times New Roman" w:hAnsi="Times New Roman" w:cs="Times New Roman"/>
          <w:sz w:val="24"/>
          <w:szCs w:val="24"/>
        </w:rPr>
      </w:pPr>
      <w:r w:rsidRPr="00644E4E">
        <w:rPr>
          <w:rFonts w:ascii="Times New Roman" w:hAnsi="Times New Roman" w:cs="Times New Roman"/>
          <w:sz w:val="24"/>
          <w:szCs w:val="24"/>
        </w:rPr>
        <w:t>2027 год-</w:t>
      </w:r>
      <w:r w:rsidR="00C7501E" w:rsidRPr="00644E4E">
        <w:rPr>
          <w:rFonts w:ascii="Times New Roman" w:hAnsi="Times New Roman" w:cs="Times New Roman"/>
          <w:sz w:val="24"/>
          <w:szCs w:val="24"/>
        </w:rPr>
        <w:t xml:space="preserve">     34,0 тыс.руб</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мероприятий Программы за счет средств бюджета </w:t>
      </w:r>
      <w:r w:rsidR="00C7501E">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 </w:t>
      </w:r>
      <w:r w:rsidR="00C7501E">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о бюджете на очередной финансовый год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r w:rsidR="00C7501E">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о бюджете </w:t>
      </w:r>
      <w:r w:rsidR="00C7501E">
        <w:rPr>
          <w:rFonts w:ascii="Times New Roman" w:hAnsi="Times New Roman" w:cs="Times New Roman"/>
          <w:sz w:val="24"/>
          <w:szCs w:val="24"/>
        </w:rPr>
        <w:t xml:space="preserve">Куракинского сельского поселения </w:t>
      </w:r>
      <w:r w:rsidRPr="00723B7C">
        <w:rPr>
          <w:rFonts w:ascii="Times New Roman" w:hAnsi="Times New Roman" w:cs="Times New Roman"/>
          <w:sz w:val="24"/>
          <w:szCs w:val="24"/>
        </w:rPr>
        <w:t xml:space="preserve"> на очередной финансовый год.</w:t>
      </w:r>
    </w:p>
    <w:p w:rsidR="00270A7B" w:rsidRPr="00723B7C" w:rsidRDefault="00270A7B" w:rsidP="00186E6D">
      <w:pPr>
        <w:pStyle w:val="ac"/>
        <w:ind w:firstLine="567"/>
        <w:jc w:val="both"/>
        <w:rPr>
          <w:rFonts w:ascii="Times New Roman" w:hAnsi="Times New Roman" w:cs="Times New Roman"/>
          <w:sz w:val="24"/>
          <w:szCs w:val="24"/>
        </w:rPr>
      </w:pPr>
    </w:p>
    <w:p w:rsidR="00270A7B" w:rsidRDefault="00270A7B" w:rsidP="00270A7B">
      <w:pPr>
        <w:pStyle w:val="ac"/>
        <w:ind w:firstLine="567"/>
        <w:jc w:val="center"/>
        <w:rPr>
          <w:rFonts w:ascii="Times New Roman" w:hAnsi="Times New Roman" w:cs="Times New Roman"/>
          <w:b/>
          <w:bCs/>
          <w:sz w:val="24"/>
          <w:szCs w:val="24"/>
        </w:rPr>
      </w:pPr>
    </w:p>
    <w:p w:rsidR="00B66F76" w:rsidRDefault="00B66F76"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7. Механизм реализации Программы</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Основным исполнителем настоящей Программы является: администрация </w:t>
      </w:r>
      <w:r w:rsidR="00C7501E">
        <w:rPr>
          <w:rFonts w:ascii="Times New Roman" w:hAnsi="Times New Roman" w:cs="Times New Roman"/>
          <w:sz w:val="24"/>
          <w:szCs w:val="24"/>
        </w:rPr>
        <w:t>Куракинс</w:t>
      </w:r>
      <w:r w:rsidR="00594B14" w:rsidRPr="00723B7C">
        <w:rPr>
          <w:rFonts w:ascii="Times New Roman" w:hAnsi="Times New Roman" w:cs="Times New Roman"/>
          <w:sz w:val="24"/>
          <w:szCs w:val="24"/>
        </w:rPr>
        <w:t>кого</w:t>
      </w:r>
      <w:r w:rsidRPr="00723B7C">
        <w:rPr>
          <w:rFonts w:ascii="Times New Roman" w:hAnsi="Times New Roman" w:cs="Times New Roman"/>
          <w:sz w:val="24"/>
          <w:szCs w:val="24"/>
        </w:rPr>
        <w:t xml:space="preserve"> сельского поселения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w:t>
      </w:r>
      <w:r w:rsidRPr="00723B7C">
        <w:rPr>
          <w:rFonts w:ascii="Times New Roman" w:hAnsi="Times New Roman" w:cs="Times New Roman"/>
          <w:sz w:val="24"/>
          <w:szCs w:val="24"/>
        </w:rPr>
        <w:lastRenderedPageBreak/>
        <w:t xml:space="preserve">эффективности муниципальных программ </w:t>
      </w:r>
      <w:r w:rsidR="00C7501E">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утвержденным постановлением администрации от </w:t>
      </w:r>
      <w:r w:rsidRPr="00644E4E">
        <w:rPr>
          <w:rFonts w:ascii="Times New Roman" w:hAnsi="Times New Roman" w:cs="Times New Roman"/>
          <w:sz w:val="24"/>
          <w:szCs w:val="24"/>
        </w:rPr>
        <w:t>29.04.2016г. № 21</w:t>
      </w:r>
      <w:r w:rsidRPr="00723B7C">
        <w:rPr>
          <w:rFonts w:ascii="Times New Roman" w:hAnsi="Times New Roman" w:cs="Times New Roman"/>
          <w:sz w:val="24"/>
          <w:szCs w:val="24"/>
        </w:rPr>
        <w:t xml:space="preserve"> «Об утверждении порядка разработки, реализации и оценки эффективности муниципальных программ </w:t>
      </w:r>
      <w:r w:rsidR="00C7501E">
        <w:rPr>
          <w:rFonts w:ascii="Times New Roman" w:hAnsi="Times New Roman" w:cs="Times New Roman"/>
          <w:sz w:val="24"/>
          <w:szCs w:val="24"/>
        </w:rPr>
        <w:t>Куракин</w:t>
      </w:r>
      <w:r w:rsidR="009803CA"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w:t>
      </w:r>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 муниципального района Республики Мордовия".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Главными распорядителями бюджетных средств Программы является администрация </w:t>
      </w:r>
      <w:r w:rsidR="00004887">
        <w:rPr>
          <w:rFonts w:ascii="Times New Roman" w:hAnsi="Times New Roman" w:cs="Times New Roman"/>
          <w:sz w:val="24"/>
          <w:szCs w:val="24"/>
        </w:rPr>
        <w:t>Куракинского</w:t>
      </w:r>
      <w:r w:rsidRPr="00723B7C">
        <w:rPr>
          <w:rFonts w:ascii="Times New Roman" w:hAnsi="Times New Roman" w:cs="Times New Roman"/>
          <w:sz w:val="24"/>
          <w:szCs w:val="24"/>
        </w:rPr>
        <w:t xml:space="preserve"> сельского поселения.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w:t>
      </w:r>
      <w:r w:rsidR="00004887">
        <w:rPr>
          <w:rFonts w:ascii="Times New Roman" w:hAnsi="Times New Roman" w:cs="Times New Roman"/>
          <w:sz w:val="24"/>
          <w:szCs w:val="24"/>
        </w:rPr>
        <w:t>Куракин</w:t>
      </w:r>
      <w:r w:rsidR="009803CA"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w:t>
      </w:r>
      <w:r w:rsidR="009803CA" w:rsidRPr="00723B7C">
        <w:rPr>
          <w:rFonts w:ascii="Times New Roman" w:hAnsi="Times New Roman" w:cs="Times New Roman"/>
          <w:sz w:val="24"/>
          <w:szCs w:val="24"/>
        </w:rPr>
        <w:t>кого поселения Ард</w:t>
      </w:r>
      <w:r w:rsidRPr="00723B7C">
        <w:rPr>
          <w:rFonts w:ascii="Times New Roman" w:hAnsi="Times New Roman" w:cs="Times New Roman"/>
          <w:sz w:val="24"/>
          <w:szCs w:val="24"/>
        </w:rPr>
        <w:t>атовского муниципального</w:t>
      </w:r>
      <w:r w:rsidR="009803CA" w:rsidRPr="00723B7C">
        <w:rPr>
          <w:rFonts w:ascii="Times New Roman" w:hAnsi="Times New Roman" w:cs="Times New Roman"/>
          <w:sz w:val="24"/>
          <w:szCs w:val="24"/>
        </w:rPr>
        <w:t xml:space="preserve"> района</w:t>
      </w:r>
      <w:r w:rsidRPr="00723B7C">
        <w:rPr>
          <w:rFonts w:ascii="Times New Roman" w:hAnsi="Times New Roman" w:cs="Times New Roman"/>
          <w:sz w:val="24"/>
          <w:szCs w:val="24"/>
        </w:rPr>
        <w:t>.</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Организационное руководство по выполнению Программы осуществляет администрация </w:t>
      </w:r>
      <w:r w:rsidR="00004887">
        <w:rPr>
          <w:rFonts w:ascii="Times New Roman" w:hAnsi="Times New Roman" w:cs="Times New Roman"/>
          <w:sz w:val="24"/>
          <w:szCs w:val="24"/>
        </w:rPr>
        <w:t>Куракин</w:t>
      </w:r>
      <w:r w:rsidR="009803CA"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 </w:t>
      </w:r>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 муниципального района Республики Мордовия.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При внесении изменений в муниципальную программу не допускается: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Годовой отчёт должен содержать:</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конкретные результаты, достигнутые за отчетный период;</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анализ факторов, повлиявших на ход реализации муниципальной программы;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о внесенных изменениях в муниципальную программу;</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для оценки эффективности реализации муниципальной программы.</w:t>
      </w:r>
    </w:p>
    <w:p w:rsidR="00270A7B" w:rsidRDefault="00270A7B" w:rsidP="00723B7C">
      <w:pPr>
        <w:pStyle w:val="ac"/>
        <w:jc w:val="both"/>
        <w:rPr>
          <w:rFonts w:ascii="Times New Roman" w:hAnsi="Times New Roman" w:cs="Times New Roman"/>
          <w:sz w:val="24"/>
          <w:szCs w:val="24"/>
        </w:rPr>
      </w:pPr>
    </w:p>
    <w:p w:rsidR="00004887" w:rsidRPr="00723B7C" w:rsidRDefault="00004887"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B66F76" w:rsidRPr="00723B7C" w:rsidRDefault="009803CA"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П</w:t>
      </w:r>
      <w:r w:rsidR="00B66F76" w:rsidRPr="00723B7C">
        <w:rPr>
          <w:rFonts w:ascii="Times New Roman" w:hAnsi="Times New Roman" w:cs="Times New Roman"/>
          <w:sz w:val="24"/>
          <w:szCs w:val="24"/>
        </w:rPr>
        <w:t>риложение № 1</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r w:rsidR="00004887">
        <w:rPr>
          <w:rFonts w:ascii="Times New Roman" w:hAnsi="Times New Roman" w:cs="Times New Roman"/>
          <w:sz w:val="24"/>
          <w:szCs w:val="24"/>
        </w:rPr>
        <w:t>Куракин</w:t>
      </w:r>
      <w:r w:rsidR="009803CA"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w:t>
      </w:r>
    </w:p>
    <w:p w:rsidR="00B66F76" w:rsidRPr="00723B7C" w:rsidRDefault="009803CA"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Ард</w:t>
      </w:r>
      <w:r w:rsidR="00B66F76" w:rsidRPr="00723B7C">
        <w:rPr>
          <w:rFonts w:ascii="Times New Roman" w:hAnsi="Times New Roman" w:cs="Times New Roman"/>
          <w:sz w:val="24"/>
          <w:szCs w:val="24"/>
        </w:rPr>
        <w:t>атовского муниципального района</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66F76" w:rsidRPr="00723B7C" w:rsidRDefault="00631DD5"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на 2017 - 2027</w:t>
      </w:r>
      <w:r w:rsidR="00B66F76" w:rsidRPr="00723B7C">
        <w:rPr>
          <w:rFonts w:ascii="Times New Roman" w:hAnsi="Times New Roman" w:cs="Times New Roman"/>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lastRenderedPageBreak/>
        <w:t> </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Перечень</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целевых показателей эффективности реализации программы</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комплексного развития систем транспортной инфраструктуры</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 xml:space="preserve">на территории </w:t>
      </w:r>
      <w:r w:rsidR="00004887">
        <w:rPr>
          <w:rFonts w:ascii="Times New Roman" w:hAnsi="Times New Roman" w:cs="Times New Roman"/>
          <w:b/>
          <w:sz w:val="24"/>
          <w:szCs w:val="24"/>
        </w:rPr>
        <w:t>Куракин</w:t>
      </w:r>
      <w:r w:rsidR="009803CA" w:rsidRPr="00723B7C">
        <w:rPr>
          <w:rFonts w:ascii="Times New Roman" w:hAnsi="Times New Roman" w:cs="Times New Roman"/>
          <w:b/>
          <w:sz w:val="24"/>
          <w:szCs w:val="24"/>
        </w:rPr>
        <w:t>ского</w:t>
      </w:r>
      <w:r w:rsidRPr="00723B7C">
        <w:rPr>
          <w:rFonts w:ascii="Times New Roman" w:hAnsi="Times New Roman" w:cs="Times New Roman"/>
          <w:b/>
          <w:sz w:val="24"/>
          <w:szCs w:val="24"/>
        </w:rPr>
        <w:t xml:space="preserve"> сельского поселения</w:t>
      </w:r>
    </w:p>
    <w:p w:rsidR="00B66F76" w:rsidRPr="00723B7C" w:rsidRDefault="000417A2"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Ард</w:t>
      </w:r>
      <w:r w:rsidR="00B66F76" w:rsidRPr="00723B7C">
        <w:rPr>
          <w:rFonts w:ascii="Times New Roman" w:hAnsi="Times New Roman" w:cs="Times New Roman"/>
          <w:b/>
          <w:sz w:val="24"/>
          <w:szCs w:val="24"/>
        </w:rPr>
        <w:t>атовского муниципального района Республики Мордовия</w:t>
      </w:r>
    </w:p>
    <w:p w:rsidR="00B66F76" w:rsidRDefault="00631DD5"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на 2017 - 2027</w:t>
      </w:r>
      <w:r w:rsidR="00B66F76" w:rsidRPr="00723B7C">
        <w:rPr>
          <w:rFonts w:ascii="Times New Roman" w:hAnsi="Times New Roman" w:cs="Times New Roman"/>
          <w:b/>
          <w:sz w:val="24"/>
          <w:szCs w:val="24"/>
        </w:rPr>
        <w:t xml:space="preserve"> годы.</w:t>
      </w:r>
    </w:p>
    <w:p w:rsidR="00C324EC" w:rsidRPr="00723B7C" w:rsidRDefault="00C324EC" w:rsidP="00270A7B">
      <w:pPr>
        <w:pStyle w:val="ac"/>
        <w:jc w:val="center"/>
        <w:rPr>
          <w:rFonts w:ascii="Times New Roman" w:hAnsi="Times New Roman" w:cs="Times New Roman"/>
          <w:b/>
          <w:sz w:val="24"/>
          <w:szCs w:val="24"/>
        </w:rPr>
      </w:pPr>
    </w:p>
    <w:tbl>
      <w:tblPr>
        <w:tblW w:w="9911" w:type="dxa"/>
        <w:tblInd w:w="-103" w:type="dxa"/>
        <w:tblCellMar>
          <w:top w:w="105" w:type="dxa"/>
          <w:left w:w="105" w:type="dxa"/>
          <w:bottom w:w="105" w:type="dxa"/>
          <w:right w:w="105" w:type="dxa"/>
        </w:tblCellMar>
        <w:tblLook w:val="00A0"/>
      </w:tblPr>
      <w:tblGrid>
        <w:gridCol w:w="781"/>
        <w:gridCol w:w="2192"/>
        <w:gridCol w:w="760"/>
        <w:gridCol w:w="738"/>
        <w:gridCol w:w="582"/>
        <w:gridCol w:w="739"/>
        <w:gridCol w:w="690"/>
        <w:gridCol w:w="684"/>
        <w:gridCol w:w="684"/>
        <w:gridCol w:w="684"/>
        <w:gridCol w:w="684"/>
        <w:gridCol w:w="693"/>
      </w:tblGrid>
      <w:tr w:rsidR="00B66F76" w:rsidRPr="00723B7C">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ед.</w:t>
            </w:r>
          </w:p>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измер.</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Планируемые значения целевых индикаторов по годам</w:t>
            </w:r>
          </w:p>
        </w:tc>
      </w:tr>
      <w:tr w:rsidR="00B66F76" w:rsidRPr="00723B7C">
        <w:tc>
          <w:tcPr>
            <w:tcW w:w="721"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2020 г.</w:t>
            </w:r>
          </w:p>
        </w:tc>
        <w:tc>
          <w:tcPr>
            <w:tcW w:w="690" w:type="dxa"/>
            <w:tcBorders>
              <w:top w:val="single" w:sz="6" w:space="0" w:color="000000"/>
              <w:left w:val="single" w:sz="4" w:space="0" w:color="auto"/>
              <w:bottom w:val="single" w:sz="6" w:space="0" w:color="000000"/>
              <w:right w:val="single" w:sz="4" w:space="0" w:color="auto"/>
            </w:tcBorders>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2021 г.</w:t>
            </w:r>
          </w:p>
        </w:tc>
        <w:tc>
          <w:tcPr>
            <w:tcW w:w="690" w:type="dxa"/>
            <w:tcBorders>
              <w:top w:val="single" w:sz="6" w:space="0" w:color="000000"/>
              <w:left w:val="single" w:sz="4" w:space="0" w:color="auto"/>
              <w:bottom w:val="single" w:sz="6" w:space="0" w:color="000000"/>
              <w:right w:val="single" w:sz="4" w:space="0" w:color="auto"/>
            </w:tcBorders>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2022 г.</w:t>
            </w:r>
          </w:p>
        </w:tc>
        <w:tc>
          <w:tcPr>
            <w:tcW w:w="690" w:type="dxa"/>
            <w:tcBorders>
              <w:top w:val="single" w:sz="6" w:space="0" w:color="000000"/>
              <w:left w:val="single" w:sz="4" w:space="0" w:color="auto"/>
              <w:bottom w:val="single" w:sz="6" w:space="0" w:color="000000"/>
              <w:right w:val="single" w:sz="4" w:space="0" w:color="auto"/>
            </w:tcBorders>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2023 г.</w:t>
            </w:r>
          </w:p>
        </w:tc>
        <w:tc>
          <w:tcPr>
            <w:tcW w:w="690" w:type="dxa"/>
            <w:tcBorders>
              <w:top w:val="single" w:sz="6" w:space="0" w:color="000000"/>
              <w:left w:val="single" w:sz="4" w:space="0" w:color="auto"/>
              <w:bottom w:val="single" w:sz="6" w:space="0" w:color="000000"/>
              <w:right w:val="single" w:sz="4" w:space="0" w:color="auto"/>
            </w:tcBorders>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2024 г.</w:t>
            </w:r>
          </w:p>
        </w:tc>
        <w:tc>
          <w:tcPr>
            <w:tcW w:w="690" w:type="dxa"/>
            <w:tcBorders>
              <w:top w:val="single" w:sz="6" w:space="0" w:color="000000"/>
              <w:left w:val="single" w:sz="4" w:space="0" w:color="auto"/>
              <w:bottom w:val="single" w:sz="6" w:space="0" w:color="000000"/>
              <w:right w:val="single" w:sz="6" w:space="0" w:color="000000"/>
            </w:tcBorders>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2025 г.</w:t>
            </w:r>
            <w:r w:rsidR="00631DD5" w:rsidRPr="00F11C83">
              <w:rPr>
                <w:rFonts w:ascii="Times New Roman" w:hAnsi="Times New Roman" w:cs="Times New Roman"/>
                <w:sz w:val="20"/>
                <w:szCs w:val="20"/>
              </w:rPr>
              <w:t>-2027г</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Количество отремонтированных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искусственных сооружений</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дорожно- -транспортных происшествий,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r>
    </w:tbl>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F11C83" w:rsidRDefault="00F11C83" w:rsidP="00270A7B">
      <w:pPr>
        <w:pStyle w:val="ac"/>
        <w:jc w:val="right"/>
        <w:rPr>
          <w:rFonts w:ascii="Times New Roman" w:hAnsi="Times New Roman" w:cs="Times New Roman"/>
          <w:sz w:val="24"/>
          <w:szCs w:val="24"/>
        </w:rPr>
      </w:pP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Приложение № 2</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r w:rsidR="00004887">
        <w:rPr>
          <w:rFonts w:ascii="Times New Roman" w:hAnsi="Times New Roman" w:cs="Times New Roman"/>
          <w:sz w:val="24"/>
          <w:szCs w:val="24"/>
        </w:rPr>
        <w:t>Куракин</w:t>
      </w:r>
      <w:r w:rsidR="000417A2" w:rsidRPr="00723B7C">
        <w:rPr>
          <w:rFonts w:ascii="Times New Roman" w:hAnsi="Times New Roman" w:cs="Times New Roman"/>
          <w:sz w:val="24"/>
          <w:szCs w:val="24"/>
        </w:rPr>
        <w:t>ского</w:t>
      </w:r>
      <w:r w:rsidRPr="00723B7C">
        <w:rPr>
          <w:rFonts w:ascii="Times New Roman" w:hAnsi="Times New Roman" w:cs="Times New Roman"/>
          <w:sz w:val="24"/>
          <w:szCs w:val="24"/>
        </w:rPr>
        <w:t xml:space="preserve"> сельского поселения</w:t>
      </w:r>
    </w:p>
    <w:p w:rsidR="00B66F76" w:rsidRPr="00723B7C" w:rsidRDefault="000417A2"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Ард</w:t>
      </w:r>
      <w:r w:rsidR="00B66F76" w:rsidRPr="00723B7C">
        <w:rPr>
          <w:rFonts w:ascii="Times New Roman" w:hAnsi="Times New Roman" w:cs="Times New Roman"/>
          <w:sz w:val="24"/>
          <w:szCs w:val="24"/>
        </w:rPr>
        <w:t>атовского муниципального района</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66F76" w:rsidRPr="00723B7C" w:rsidRDefault="00B66F76" w:rsidP="00F11C83">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                                                                                                                 на 2017-202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годы                    </w:t>
      </w:r>
    </w:p>
    <w:p w:rsidR="00B66F76" w:rsidRPr="00723B7C" w:rsidRDefault="00B66F76" w:rsidP="00270A7B">
      <w:pPr>
        <w:pStyle w:val="ac"/>
        <w:jc w:val="center"/>
        <w:rPr>
          <w:rFonts w:ascii="Times New Roman" w:hAnsi="Times New Roman" w:cs="Times New Roman"/>
          <w:b/>
          <w:bCs/>
          <w:sz w:val="24"/>
          <w:szCs w:val="24"/>
        </w:rPr>
      </w:pPr>
    </w:p>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ПЕРЕЧЕНЬ</w:t>
      </w:r>
    </w:p>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lastRenderedPageBreak/>
        <w:t xml:space="preserve">программных мероприятий Программы комплексного развития систем транспортной инфраструктуры на территории </w:t>
      </w:r>
      <w:r w:rsidR="000417A2" w:rsidRPr="00723B7C">
        <w:rPr>
          <w:rFonts w:ascii="Times New Roman" w:hAnsi="Times New Roman" w:cs="Times New Roman"/>
          <w:b/>
          <w:sz w:val="24"/>
          <w:szCs w:val="24"/>
        </w:rPr>
        <w:t>Турдаковского</w:t>
      </w:r>
      <w:r w:rsidRPr="00723B7C">
        <w:rPr>
          <w:rFonts w:ascii="Times New Roman" w:hAnsi="Times New Roman" w:cs="Times New Roman"/>
          <w:b/>
          <w:bCs/>
          <w:sz w:val="24"/>
          <w:szCs w:val="24"/>
        </w:rPr>
        <w:t xml:space="preserve"> сельского поселения на 2017 – 202</w:t>
      </w:r>
      <w:r w:rsidR="00631DD5" w:rsidRPr="00723B7C">
        <w:rPr>
          <w:rFonts w:ascii="Times New Roman" w:hAnsi="Times New Roman" w:cs="Times New Roman"/>
          <w:b/>
          <w:bCs/>
          <w:sz w:val="24"/>
          <w:szCs w:val="24"/>
        </w:rPr>
        <w:t>7</w:t>
      </w:r>
      <w:r w:rsidRPr="00723B7C">
        <w:rPr>
          <w:rFonts w:ascii="Times New Roman" w:hAnsi="Times New Roman" w:cs="Times New Roman"/>
          <w:b/>
          <w:bCs/>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tbl>
      <w:tblPr>
        <w:tblW w:w="10544" w:type="dxa"/>
        <w:jc w:val="center"/>
        <w:tblInd w:w="-558" w:type="dxa"/>
        <w:tblLayout w:type="fixed"/>
        <w:tblCellMar>
          <w:top w:w="105" w:type="dxa"/>
          <w:left w:w="105" w:type="dxa"/>
          <w:bottom w:w="105" w:type="dxa"/>
          <w:right w:w="105" w:type="dxa"/>
        </w:tblCellMar>
        <w:tblLook w:val="00A0"/>
      </w:tblPr>
      <w:tblGrid>
        <w:gridCol w:w="431"/>
        <w:gridCol w:w="1658"/>
        <w:gridCol w:w="681"/>
        <w:gridCol w:w="681"/>
        <w:gridCol w:w="681"/>
        <w:gridCol w:w="681"/>
        <w:gridCol w:w="649"/>
        <w:gridCol w:w="681"/>
        <w:gridCol w:w="681"/>
        <w:gridCol w:w="575"/>
        <w:gridCol w:w="709"/>
        <w:gridCol w:w="603"/>
        <w:gridCol w:w="654"/>
        <w:gridCol w:w="1179"/>
      </w:tblGrid>
      <w:tr w:rsidR="00F11C83" w:rsidRPr="00723B7C" w:rsidTr="00DF2CED">
        <w:trPr>
          <w:jc w:val="center"/>
        </w:trPr>
        <w:tc>
          <w:tcPr>
            <w:tcW w:w="43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п\п</w:t>
            </w:r>
          </w:p>
        </w:tc>
        <w:tc>
          <w:tcPr>
            <w:tcW w:w="165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мероприятий</w:t>
            </w:r>
          </w:p>
        </w:tc>
        <w:tc>
          <w:tcPr>
            <w:tcW w:w="7276" w:type="dxa"/>
            <w:gridSpan w:val="11"/>
            <w:tcBorders>
              <w:top w:val="single" w:sz="6" w:space="0" w:color="000000"/>
              <w:left w:val="single" w:sz="6" w:space="0" w:color="000000"/>
              <w:bottom w:val="single" w:sz="6" w:space="0" w:color="000000"/>
              <w:right w:val="single" w:sz="6" w:space="0" w:color="000000"/>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 xml:space="preserve">                                </w:t>
            </w:r>
            <w:r w:rsidRPr="00723B7C">
              <w:rPr>
                <w:rFonts w:ascii="Times New Roman" w:hAnsi="Times New Roman" w:cs="Times New Roman"/>
                <w:sz w:val="24"/>
                <w:szCs w:val="24"/>
              </w:rPr>
              <w:t>Объем финансирования ,тыс.руб.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Источник финансирования</w:t>
            </w:r>
          </w:p>
        </w:tc>
      </w:tr>
      <w:tr w:rsidR="00F11C83" w:rsidRPr="00723B7C" w:rsidTr="00F11C83">
        <w:trPr>
          <w:jc w:val="center"/>
        </w:trPr>
        <w:tc>
          <w:tcPr>
            <w:tcW w:w="431" w:type="dxa"/>
            <w:vMerge/>
            <w:tcBorders>
              <w:top w:val="single" w:sz="6" w:space="0" w:color="000000"/>
              <w:left w:val="single" w:sz="6" w:space="0" w:color="000000"/>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1658" w:type="dxa"/>
            <w:vMerge/>
            <w:tcBorders>
              <w:top w:val="single" w:sz="6" w:space="0" w:color="000000"/>
              <w:left w:val="single" w:sz="6" w:space="0" w:color="000000"/>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2019 г.</w:t>
            </w:r>
          </w:p>
        </w:tc>
        <w:tc>
          <w:tcPr>
            <w:tcW w:w="681" w:type="dxa"/>
            <w:tcBorders>
              <w:top w:val="single" w:sz="6" w:space="0" w:color="000000"/>
              <w:left w:val="single" w:sz="4" w:space="0" w:color="auto"/>
              <w:bottom w:val="single" w:sz="6" w:space="0" w:color="000000"/>
              <w:right w:val="nil"/>
            </w:tcBorders>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2020</w:t>
            </w:r>
            <w:r>
              <w:rPr>
                <w:rFonts w:ascii="Times New Roman" w:hAnsi="Times New Roman" w:cs="Times New Roman"/>
                <w:sz w:val="18"/>
                <w:szCs w:val="18"/>
              </w:rPr>
              <w:t xml:space="preserve">г </w:t>
            </w:r>
          </w:p>
        </w:tc>
        <w:tc>
          <w:tcPr>
            <w:tcW w:w="649" w:type="dxa"/>
            <w:tcBorders>
              <w:top w:val="single" w:sz="6" w:space="0" w:color="000000"/>
              <w:left w:val="single" w:sz="4" w:space="0" w:color="auto"/>
              <w:bottom w:val="single" w:sz="6" w:space="0" w:color="000000"/>
              <w:right w:val="nil"/>
            </w:tcBorders>
          </w:tcPr>
          <w:p w:rsidR="00F11C83" w:rsidRPr="00F11C83" w:rsidRDefault="00F11C83" w:rsidP="00734A0B">
            <w:pPr>
              <w:pStyle w:val="ac"/>
              <w:jc w:val="both"/>
              <w:rPr>
                <w:rFonts w:ascii="Times New Roman" w:hAnsi="Times New Roman" w:cs="Times New Roman"/>
                <w:sz w:val="18"/>
                <w:szCs w:val="18"/>
              </w:rPr>
            </w:pPr>
            <w:r w:rsidRPr="00F11C83">
              <w:rPr>
                <w:rFonts w:ascii="Times New Roman" w:hAnsi="Times New Roman" w:cs="Times New Roman"/>
                <w:sz w:val="18"/>
                <w:szCs w:val="18"/>
              </w:rPr>
              <w:t>2021</w:t>
            </w:r>
            <w:r>
              <w:rPr>
                <w:rFonts w:ascii="Times New Roman" w:hAnsi="Times New Roman" w:cs="Times New Roman"/>
                <w:sz w:val="18"/>
                <w:szCs w:val="18"/>
              </w:rPr>
              <w:t>г</w:t>
            </w:r>
          </w:p>
        </w:tc>
        <w:tc>
          <w:tcPr>
            <w:tcW w:w="681" w:type="dxa"/>
            <w:tcBorders>
              <w:top w:val="single" w:sz="6" w:space="0" w:color="000000"/>
              <w:left w:val="single" w:sz="4" w:space="0" w:color="auto"/>
              <w:bottom w:val="single" w:sz="6" w:space="0" w:color="000000"/>
              <w:right w:val="nil"/>
            </w:tcBorders>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2022</w:t>
            </w:r>
            <w:r>
              <w:rPr>
                <w:rFonts w:ascii="Times New Roman" w:hAnsi="Times New Roman" w:cs="Times New Roman"/>
                <w:sz w:val="18"/>
                <w:szCs w:val="18"/>
              </w:rPr>
              <w:t xml:space="preserve">г </w:t>
            </w:r>
          </w:p>
        </w:tc>
        <w:tc>
          <w:tcPr>
            <w:tcW w:w="681" w:type="dxa"/>
            <w:tcBorders>
              <w:top w:val="single" w:sz="6" w:space="0" w:color="000000"/>
              <w:left w:val="single" w:sz="4" w:space="0" w:color="auto"/>
              <w:bottom w:val="single" w:sz="6" w:space="0" w:color="000000"/>
              <w:right w:val="nil"/>
            </w:tcBorders>
          </w:tcPr>
          <w:p w:rsidR="00F11C83" w:rsidRPr="00F11C83" w:rsidRDefault="00F11C83" w:rsidP="00F11C83">
            <w:pPr>
              <w:pStyle w:val="ac"/>
              <w:jc w:val="both"/>
              <w:rPr>
                <w:rFonts w:ascii="Times New Roman" w:hAnsi="Times New Roman" w:cs="Times New Roman"/>
                <w:sz w:val="18"/>
                <w:szCs w:val="18"/>
              </w:rPr>
            </w:pPr>
            <w:r>
              <w:rPr>
                <w:rFonts w:ascii="Times New Roman" w:hAnsi="Times New Roman" w:cs="Times New Roman"/>
                <w:sz w:val="18"/>
                <w:szCs w:val="18"/>
              </w:rPr>
              <w:t>2023г</w:t>
            </w:r>
          </w:p>
        </w:tc>
        <w:tc>
          <w:tcPr>
            <w:tcW w:w="575" w:type="dxa"/>
            <w:tcBorders>
              <w:top w:val="single" w:sz="6" w:space="0" w:color="000000"/>
              <w:left w:val="single" w:sz="4" w:space="0" w:color="auto"/>
              <w:bottom w:val="single" w:sz="6" w:space="0" w:color="000000"/>
              <w:right w:val="nil"/>
            </w:tcBorders>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2024</w:t>
            </w:r>
            <w:r>
              <w:rPr>
                <w:rFonts w:ascii="Times New Roman" w:hAnsi="Times New Roman" w:cs="Times New Roman"/>
                <w:sz w:val="18"/>
                <w:szCs w:val="18"/>
              </w:rPr>
              <w:t xml:space="preserve">г </w:t>
            </w:r>
          </w:p>
        </w:tc>
        <w:tc>
          <w:tcPr>
            <w:tcW w:w="709" w:type="dxa"/>
            <w:tcBorders>
              <w:top w:val="single" w:sz="6" w:space="0" w:color="000000"/>
              <w:left w:val="single" w:sz="4" w:space="0" w:color="auto"/>
              <w:bottom w:val="single" w:sz="6" w:space="0" w:color="000000"/>
              <w:right w:val="nil"/>
            </w:tcBorders>
          </w:tcPr>
          <w:p w:rsidR="00F11C83" w:rsidRPr="00F11C83" w:rsidRDefault="00F11C83" w:rsidP="00723B7C">
            <w:pPr>
              <w:pStyle w:val="ac"/>
              <w:jc w:val="both"/>
              <w:rPr>
                <w:rFonts w:ascii="Times New Roman" w:hAnsi="Times New Roman" w:cs="Times New Roman"/>
                <w:sz w:val="18"/>
                <w:szCs w:val="18"/>
              </w:rPr>
            </w:pPr>
            <w:r>
              <w:rPr>
                <w:rFonts w:ascii="Times New Roman" w:hAnsi="Times New Roman" w:cs="Times New Roman"/>
                <w:sz w:val="18"/>
                <w:szCs w:val="18"/>
              </w:rPr>
              <w:t>2025г</w:t>
            </w:r>
            <w:r w:rsidRPr="00F11C83">
              <w:rPr>
                <w:rFonts w:ascii="Times New Roman" w:hAnsi="Times New Roman" w:cs="Times New Roman"/>
                <w:sz w:val="18"/>
                <w:szCs w:val="18"/>
              </w:rPr>
              <w:t>.</w:t>
            </w:r>
          </w:p>
        </w:tc>
        <w:tc>
          <w:tcPr>
            <w:tcW w:w="603" w:type="dxa"/>
            <w:tcBorders>
              <w:top w:val="single" w:sz="6" w:space="0" w:color="000000"/>
              <w:left w:val="single" w:sz="6" w:space="0" w:color="000000"/>
              <w:bottom w:val="single" w:sz="6" w:space="0" w:color="000000"/>
              <w:right w:val="single" w:sz="4" w:space="0" w:color="auto"/>
            </w:tcBorders>
          </w:tcPr>
          <w:p w:rsidR="00F11C83" w:rsidRPr="00F11C83" w:rsidRDefault="00F11C83" w:rsidP="00723B7C">
            <w:pPr>
              <w:pStyle w:val="ac"/>
              <w:jc w:val="both"/>
              <w:rPr>
                <w:rFonts w:ascii="Times New Roman" w:hAnsi="Times New Roman" w:cs="Times New Roman"/>
                <w:sz w:val="16"/>
                <w:szCs w:val="16"/>
              </w:rPr>
            </w:pPr>
            <w:r w:rsidRPr="00F11C83">
              <w:rPr>
                <w:rFonts w:ascii="Times New Roman" w:hAnsi="Times New Roman" w:cs="Times New Roman"/>
                <w:sz w:val="16"/>
                <w:szCs w:val="16"/>
              </w:rPr>
              <w:t>2026г</w:t>
            </w:r>
          </w:p>
        </w:tc>
        <w:tc>
          <w:tcPr>
            <w:tcW w:w="654" w:type="dxa"/>
            <w:tcBorders>
              <w:top w:val="single" w:sz="6" w:space="0" w:color="000000"/>
              <w:left w:val="single" w:sz="4" w:space="0" w:color="auto"/>
              <w:bottom w:val="single" w:sz="6" w:space="0" w:color="000000"/>
              <w:right w:val="single" w:sz="6" w:space="0" w:color="000000"/>
            </w:tcBorders>
          </w:tcPr>
          <w:p w:rsidR="00F11C83" w:rsidRPr="00F11C83" w:rsidRDefault="00F11C83" w:rsidP="00723B7C">
            <w:pPr>
              <w:pStyle w:val="ac"/>
              <w:jc w:val="both"/>
              <w:rPr>
                <w:rFonts w:ascii="Times New Roman" w:hAnsi="Times New Roman" w:cs="Times New Roman"/>
                <w:sz w:val="16"/>
                <w:szCs w:val="16"/>
              </w:rPr>
            </w:pPr>
            <w:r w:rsidRPr="00F11C83">
              <w:rPr>
                <w:rFonts w:ascii="Times New Roman" w:hAnsi="Times New Roman" w:cs="Times New Roman"/>
                <w:sz w:val="16"/>
                <w:szCs w:val="16"/>
              </w:rPr>
              <w:t>2027г</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F11C83" w:rsidRPr="00723B7C" w:rsidRDefault="00F11C83" w:rsidP="00723B7C">
            <w:pPr>
              <w:pStyle w:val="ac"/>
              <w:jc w:val="both"/>
              <w:rPr>
                <w:rFonts w:ascii="Times New Roman" w:hAnsi="Times New Roman" w:cs="Times New Roman"/>
                <w:sz w:val="24"/>
                <w:szCs w:val="24"/>
              </w:rPr>
            </w:pPr>
          </w:p>
        </w:tc>
      </w:tr>
      <w:tr w:rsidR="00F11C83" w:rsidRPr="00723B7C" w:rsidTr="00F11C83">
        <w:trPr>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Покос травы, выравнивание дорог (грейдерование),очистка дорог от снега</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644E4E" w:rsidRDefault="00F11C83"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247</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644E4E" w:rsidRDefault="00F11C83"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147</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644E4E" w:rsidRDefault="00F11C83"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147</w:t>
            </w:r>
          </w:p>
        </w:tc>
        <w:tc>
          <w:tcPr>
            <w:tcW w:w="681" w:type="dxa"/>
            <w:tcBorders>
              <w:top w:val="single" w:sz="6" w:space="0" w:color="000000"/>
              <w:left w:val="single" w:sz="4" w:space="0" w:color="auto"/>
              <w:bottom w:val="single" w:sz="6" w:space="0" w:color="000000"/>
              <w:right w:val="nil"/>
            </w:tcBorders>
          </w:tcPr>
          <w:p w:rsidR="00F11C83" w:rsidRPr="00644E4E" w:rsidRDefault="00F11C83"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143</w:t>
            </w:r>
          </w:p>
          <w:p w:rsidR="00F11C83" w:rsidRPr="00644E4E" w:rsidRDefault="00F11C83" w:rsidP="00723B7C">
            <w:pPr>
              <w:pStyle w:val="ac"/>
              <w:jc w:val="both"/>
              <w:rPr>
                <w:rFonts w:ascii="Times New Roman" w:hAnsi="Times New Roman" w:cs="Times New Roman"/>
                <w:sz w:val="24"/>
                <w:szCs w:val="24"/>
              </w:rPr>
            </w:pPr>
          </w:p>
          <w:p w:rsidR="00F11C83" w:rsidRPr="00644E4E" w:rsidRDefault="00F11C83" w:rsidP="00723B7C">
            <w:pPr>
              <w:pStyle w:val="ac"/>
              <w:jc w:val="both"/>
              <w:rPr>
                <w:rFonts w:ascii="Times New Roman" w:hAnsi="Times New Roman" w:cs="Times New Roman"/>
                <w:sz w:val="24"/>
                <w:szCs w:val="24"/>
              </w:rPr>
            </w:pPr>
          </w:p>
          <w:p w:rsidR="00F11C83" w:rsidRPr="00644E4E" w:rsidRDefault="00F11C83" w:rsidP="00723B7C">
            <w:pPr>
              <w:pStyle w:val="ac"/>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F11C83" w:rsidRPr="00644E4E" w:rsidRDefault="00F11C83"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55</w:t>
            </w:r>
          </w:p>
          <w:p w:rsidR="00F11C83" w:rsidRPr="00644E4E" w:rsidRDefault="00F11C83" w:rsidP="00723B7C">
            <w:pPr>
              <w:pStyle w:val="ac"/>
              <w:jc w:val="both"/>
              <w:rPr>
                <w:rFonts w:ascii="Times New Roman" w:hAnsi="Times New Roman" w:cs="Times New Roman"/>
                <w:sz w:val="24"/>
                <w:szCs w:val="24"/>
              </w:rPr>
            </w:pPr>
          </w:p>
          <w:p w:rsidR="00F11C83" w:rsidRPr="00644E4E" w:rsidRDefault="00F11C83" w:rsidP="00723B7C">
            <w:pPr>
              <w:pStyle w:val="ac"/>
              <w:jc w:val="both"/>
              <w:rPr>
                <w:rFonts w:ascii="Times New Roman" w:hAnsi="Times New Roman" w:cs="Times New Roman"/>
                <w:sz w:val="24"/>
                <w:szCs w:val="24"/>
              </w:rPr>
            </w:pPr>
          </w:p>
          <w:p w:rsidR="00F11C83" w:rsidRPr="00644E4E"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644E4E" w:rsidRDefault="00F11C83"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40</w:t>
            </w:r>
          </w:p>
          <w:p w:rsidR="00F11C83" w:rsidRPr="00644E4E" w:rsidRDefault="00F11C83" w:rsidP="00723B7C">
            <w:pPr>
              <w:pStyle w:val="ac"/>
              <w:jc w:val="both"/>
              <w:rPr>
                <w:rFonts w:ascii="Times New Roman" w:hAnsi="Times New Roman" w:cs="Times New Roman"/>
                <w:sz w:val="24"/>
                <w:szCs w:val="24"/>
              </w:rPr>
            </w:pPr>
          </w:p>
          <w:p w:rsidR="00F11C83" w:rsidRPr="00644E4E" w:rsidRDefault="00F11C83" w:rsidP="00723B7C">
            <w:pPr>
              <w:pStyle w:val="ac"/>
              <w:jc w:val="both"/>
              <w:rPr>
                <w:rFonts w:ascii="Times New Roman" w:hAnsi="Times New Roman" w:cs="Times New Roman"/>
                <w:sz w:val="24"/>
                <w:szCs w:val="24"/>
              </w:rPr>
            </w:pPr>
          </w:p>
          <w:p w:rsidR="00F11C83" w:rsidRPr="00644E4E"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644E4E" w:rsidRDefault="00F11C83"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45</w:t>
            </w:r>
          </w:p>
          <w:p w:rsidR="00F11C83" w:rsidRPr="00644E4E" w:rsidRDefault="00F11C83" w:rsidP="00723B7C">
            <w:pPr>
              <w:pStyle w:val="ac"/>
              <w:jc w:val="both"/>
              <w:rPr>
                <w:rFonts w:ascii="Times New Roman" w:hAnsi="Times New Roman" w:cs="Times New Roman"/>
                <w:sz w:val="24"/>
                <w:szCs w:val="24"/>
              </w:rPr>
            </w:pPr>
          </w:p>
          <w:p w:rsidR="00F11C83" w:rsidRPr="00644E4E" w:rsidRDefault="00F11C83" w:rsidP="00723B7C">
            <w:pPr>
              <w:pStyle w:val="ac"/>
              <w:jc w:val="both"/>
              <w:rPr>
                <w:rFonts w:ascii="Times New Roman" w:hAnsi="Times New Roman" w:cs="Times New Roman"/>
                <w:sz w:val="24"/>
                <w:szCs w:val="24"/>
              </w:rPr>
            </w:pPr>
          </w:p>
          <w:p w:rsidR="00F11C83" w:rsidRPr="00644E4E" w:rsidRDefault="00F11C83" w:rsidP="00723B7C">
            <w:pPr>
              <w:pStyle w:val="ac"/>
              <w:jc w:val="both"/>
              <w:rPr>
                <w:rFonts w:ascii="Times New Roman" w:hAnsi="Times New Roman" w:cs="Times New Roman"/>
                <w:sz w:val="24"/>
                <w:szCs w:val="24"/>
              </w:rPr>
            </w:pPr>
          </w:p>
        </w:tc>
        <w:tc>
          <w:tcPr>
            <w:tcW w:w="575" w:type="dxa"/>
            <w:tcBorders>
              <w:top w:val="single" w:sz="6" w:space="0" w:color="000000"/>
              <w:left w:val="single" w:sz="4" w:space="0" w:color="auto"/>
              <w:bottom w:val="single" w:sz="6" w:space="0" w:color="000000"/>
              <w:right w:val="nil"/>
            </w:tcBorders>
          </w:tcPr>
          <w:p w:rsidR="00F11C83" w:rsidRPr="00644E4E" w:rsidRDefault="00F11C83"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53</w:t>
            </w:r>
          </w:p>
          <w:p w:rsidR="00F11C83" w:rsidRPr="00644E4E" w:rsidRDefault="00F11C83"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F11C83" w:rsidRPr="00644E4E" w:rsidRDefault="00F11C83"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54</w:t>
            </w:r>
          </w:p>
          <w:p w:rsidR="00F11C83" w:rsidRPr="00644E4E" w:rsidRDefault="00F11C83" w:rsidP="00723B7C">
            <w:pPr>
              <w:pStyle w:val="ac"/>
              <w:jc w:val="both"/>
              <w:rPr>
                <w:rFonts w:ascii="Times New Roman" w:hAnsi="Times New Roman" w:cs="Times New Roman"/>
                <w:sz w:val="24"/>
                <w:szCs w:val="24"/>
              </w:rPr>
            </w:pPr>
          </w:p>
          <w:p w:rsidR="00F11C83" w:rsidRPr="00644E4E" w:rsidRDefault="00F11C83" w:rsidP="00723B7C">
            <w:pPr>
              <w:pStyle w:val="ac"/>
              <w:jc w:val="both"/>
              <w:rPr>
                <w:rFonts w:ascii="Times New Roman" w:hAnsi="Times New Roman" w:cs="Times New Roman"/>
                <w:sz w:val="24"/>
                <w:szCs w:val="24"/>
              </w:rPr>
            </w:pPr>
          </w:p>
          <w:p w:rsidR="00F11C83" w:rsidRPr="00644E4E" w:rsidRDefault="00F11C83" w:rsidP="00723B7C">
            <w:pPr>
              <w:pStyle w:val="ac"/>
              <w:jc w:val="both"/>
              <w:rPr>
                <w:rFonts w:ascii="Times New Roman" w:hAnsi="Times New Roman" w:cs="Times New Roman"/>
                <w:sz w:val="24"/>
                <w:szCs w:val="24"/>
              </w:rPr>
            </w:pPr>
          </w:p>
        </w:tc>
        <w:tc>
          <w:tcPr>
            <w:tcW w:w="603" w:type="dxa"/>
            <w:tcBorders>
              <w:top w:val="single" w:sz="6" w:space="0" w:color="000000"/>
              <w:left w:val="single" w:sz="6" w:space="0" w:color="000000"/>
              <w:bottom w:val="single" w:sz="6" w:space="0" w:color="000000"/>
              <w:right w:val="single" w:sz="4" w:space="0" w:color="auto"/>
            </w:tcBorders>
          </w:tcPr>
          <w:p w:rsidR="00F11C83" w:rsidRPr="00644E4E" w:rsidRDefault="00F11C83"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35</w:t>
            </w:r>
          </w:p>
        </w:tc>
        <w:tc>
          <w:tcPr>
            <w:tcW w:w="654" w:type="dxa"/>
            <w:tcBorders>
              <w:top w:val="single" w:sz="6" w:space="0" w:color="000000"/>
              <w:left w:val="single" w:sz="4" w:space="0" w:color="auto"/>
              <w:bottom w:val="single" w:sz="6" w:space="0" w:color="000000"/>
              <w:right w:val="single" w:sz="6" w:space="0" w:color="000000"/>
            </w:tcBorders>
          </w:tcPr>
          <w:p w:rsidR="00F11C83" w:rsidRPr="00644E4E" w:rsidRDefault="00F11C83" w:rsidP="00723B7C">
            <w:pPr>
              <w:pStyle w:val="ac"/>
              <w:jc w:val="both"/>
              <w:rPr>
                <w:rFonts w:ascii="Times New Roman" w:hAnsi="Times New Roman" w:cs="Times New Roman"/>
                <w:sz w:val="24"/>
                <w:szCs w:val="24"/>
              </w:rPr>
            </w:pPr>
            <w:r w:rsidRPr="00644E4E">
              <w:rPr>
                <w:rFonts w:ascii="Times New Roman" w:hAnsi="Times New Roman" w:cs="Times New Roman"/>
                <w:sz w:val="24"/>
                <w:szCs w:val="24"/>
              </w:rPr>
              <w:t>34</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F11C83" w:rsidRPr="00723B7C" w:rsidTr="00F11C83">
        <w:trPr>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Ямочный ремонт с.Б-Кузьмино,ул.Зеленая.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100,0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575"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03" w:type="dxa"/>
            <w:tcBorders>
              <w:top w:val="single" w:sz="6" w:space="0" w:color="000000"/>
              <w:left w:val="single" w:sz="6" w:space="0" w:color="000000"/>
              <w:bottom w:val="single" w:sz="6" w:space="0" w:color="000000"/>
              <w:right w:val="single" w:sz="4" w:space="0" w:color="auto"/>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54" w:type="dxa"/>
            <w:tcBorders>
              <w:top w:val="single" w:sz="6" w:space="0" w:color="000000"/>
              <w:left w:val="single" w:sz="4" w:space="0" w:color="auto"/>
              <w:bottom w:val="single" w:sz="6" w:space="0" w:color="000000"/>
              <w:right w:val="single" w:sz="6" w:space="0" w:color="000000"/>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F11C83" w:rsidRPr="00723B7C" w:rsidTr="00F11C83">
        <w:trPr>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Ямочный ремонт с.М-Кузьмино,ул.Заречная.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100,0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575"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03" w:type="dxa"/>
            <w:tcBorders>
              <w:top w:val="single" w:sz="6" w:space="0" w:color="000000"/>
              <w:left w:val="single" w:sz="6" w:space="0" w:color="000000"/>
              <w:bottom w:val="single" w:sz="6" w:space="0" w:color="000000"/>
              <w:right w:val="single" w:sz="4" w:space="0" w:color="auto"/>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54" w:type="dxa"/>
            <w:tcBorders>
              <w:top w:val="single" w:sz="6" w:space="0" w:color="000000"/>
              <w:left w:val="single" w:sz="4" w:space="0" w:color="auto"/>
              <w:bottom w:val="single" w:sz="6" w:space="0" w:color="000000"/>
              <w:right w:val="single" w:sz="6" w:space="0" w:color="000000"/>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tc>
      </w:tr>
      <w:tr w:rsidR="00F11C83" w:rsidRPr="00723B7C" w:rsidTr="00F11C83">
        <w:trPr>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Ямочный ремонт с.Куракино,ул.Овражная.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100,0</w:t>
            </w:r>
          </w:p>
        </w:tc>
        <w:tc>
          <w:tcPr>
            <w:tcW w:w="649"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575"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03" w:type="dxa"/>
            <w:tcBorders>
              <w:top w:val="single" w:sz="6" w:space="0" w:color="000000"/>
              <w:left w:val="single" w:sz="6" w:space="0" w:color="000000"/>
              <w:bottom w:val="single" w:sz="6" w:space="0" w:color="000000"/>
              <w:right w:val="single" w:sz="4" w:space="0" w:color="auto"/>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54" w:type="dxa"/>
            <w:tcBorders>
              <w:top w:val="single" w:sz="6" w:space="0" w:color="000000"/>
              <w:left w:val="single" w:sz="4" w:space="0" w:color="auto"/>
              <w:bottom w:val="single" w:sz="6" w:space="0" w:color="000000"/>
              <w:right w:val="single" w:sz="6" w:space="0" w:color="000000"/>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tc>
      </w:tr>
      <w:tr w:rsidR="00F11C83" w:rsidRPr="00723B7C" w:rsidTr="00F11C83">
        <w:trPr>
          <w:trHeight w:val="225"/>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575"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603" w:type="dxa"/>
            <w:tcBorders>
              <w:top w:val="single" w:sz="6" w:space="0" w:color="000000"/>
              <w:left w:val="single" w:sz="6" w:space="0" w:color="000000"/>
              <w:bottom w:val="single" w:sz="6" w:space="0" w:color="000000"/>
              <w:right w:val="single" w:sz="4" w:space="0" w:color="auto"/>
            </w:tcBorders>
          </w:tcPr>
          <w:p w:rsidR="00F11C83" w:rsidRPr="00723B7C" w:rsidRDefault="00F11C83" w:rsidP="00723B7C">
            <w:pPr>
              <w:pStyle w:val="ac"/>
              <w:jc w:val="both"/>
              <w:rPr>
                <w:rFonts w:ascii="Times New Roman" w:hAnsi="Times New Roman" w:cs="Times New Roman"/>
                <w:sz w:val="24"/>
                <w:szCs w:val="24"/>
              </w:rPr>
            </w:pPr>
          </w:p>
        </w:tc>
        <w:tc>
          <w:tcPr>
            <w:tcW w:w="654" w:type="dxa"/>
            <w:tcBorders>
              <w:top w:val="single" w:sz="6" w:space="0" w:color="000000"/>
              <w:left w:val="single" w:sz="4" w:space="0" w:color="auto"/>
              <w:bottom w:val="single" w:sz="6" w:space="0" w:color="000000"/>
              <w:right w:val="single" w:sz="6" w:space="0" w:color="000000"/>
            </w:tcBorders>
          </w:tcPr>
          <w:p w:rsidR="00F11C83" w:rsidRPr="00723B7C" w:rsidRDefault="00F11C83" w:rsidP="00723B7C">
            <w:pPr>
              <w:pStyle w:val="ac"/>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не требуется</w:t>
            </w:r>
          </w:p>
        </w:tc>
      </w:tr>
      <w:tr w:rsidR="00F11C83" w:rsidRPr="00723B7C" w:rsidTr="00F11C83">
        <w:trPr>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644E4E" w:rsidRDefault="00F11C83" w:rsidP="004925B0">
            <w:pPr>
              <w:pStyle w:val="ac"/>
              <w:jc w:val="both"/>
              <w:rPr>
                <w:rFonts w:ascii="Times New Roman" w:hAnsi="Times New Roman" w:cs="Times New Roman"/>
                <w:sz w:val="24"/>
                <w:szCs w:val="24"/>
              </w:rPr>
            </w:pPr>
            <w:r w:rsidRPr="00644E4E">
              <w:rPr>
                <w:rFonts w:ascii="Times New Roman" w:hAnsi="Times New Roman" w:cs="Times New Roman"/>
                <w:sz w:val="24"/>
                <w:szCs w:val="24"/>
              </w:rPr>
              <w:t>247</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644E4E" w:rsidRDefault="00F11C83" w:rsidP="00F11C83">
            <w:pPr>
              <w:pStyle w:val="ac"/>
              <w:jc w:val="both"/>
              <w:rPr>
                <w:rFonts w:ascii="Times New Roman" w:hAnsi="Times New Roman" w:cs="Times New Roman"/>
                <w:sz w:val="24"/>
                <w:szCs w:val="24"/>
              </w:rPr>
            </w:pPr>
            <w:r w:rsidRPr="00644E4E">
              <w:rPr>
                <w:rFonts w:ascii="Times New Roman" w:hAnsi="Times New Roman" w:cs="Times New Roman"/>
                <w:sz w:val="24"/>
                <w:szCs w:val="24"/>
              </w:rPr>
              <w:t>247</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644E4E" w:rsidRDefault="00F11C83" w:rsidP="00F11C83">
            <w:pPr>
              <w:pStyle w:val="ac"/>
              <w:jc w:val="both"/>
              <w:rPr>
                <w:rFonts w:ascii="Times New Roman" w:hAnsi="Times New Roman" w:cs="Times New Roman"/>
                <w:sz w:val="24"/>
                <w:szCs w:val="24"/>
              </w:rPr>
            </w:pPr>
            <w:r w:rsidRPr="00644E4E">
              <w:rPr>
                <w:rFonts w:ascii="Times New Roman" w:hAnsi="Times New Roman" w:cs="Times New Roman"/>
                <w:sz w:val="24"/>
                <w:szCs w:val="24"/>
              </w:rPr>
              <w:t>247</w:t>
            </w:r>
          </w:p>
        </w:tc>
        <w:tc>
          <w:tcPr>
            <w:tcW w:w="681" w:type="dxa"/>
            <w:tcBorders>
              <w:top w:val="single" w:sz="6" w:space="0" w:color="000000"/>
              <w:left w:val="single" w:sz="4" w:space="0" w:color="auto"/>
              <w:bottom w:val="single" w:sz="6" w:space="0" w:color="000000"/>
              <w:right w:val="nil"/>
            </w:tcBorders>
          </w:tcPr>
          <w:p w:rsidR="00F11C83" w:rsidRPr="00644E4E" w:rsidRDefault="00F11C83" w:rsidP="004925B0">
            <w:pPr>
              <w:pStyle w:val="ac"/>
              <w:jc w:val="both"/>
              <w:rPr>
                <w:rFonts w:ascii="Times New Roman" w:hAnsi="Times New Roman" w:cs="Times New Roman"/>
                <w:sz w:val="24"/>
                <w:szCs w:val="24"/>
              </w:rPr>
            </w:pPr>
            <w:r w:rsidRPr="00644E4E">
              <w:rPr>
                <w:rFonts w:ascii="Times New Roman" w:hAnsi="Times New Roman" w:cs="Times New Roman"/>
                <w:sz w:val="24"/>
                <w:szCs w:val="24"/>
              </w:rPr>
              <w:t>243</w:t>
            </w:r>
          </w:p>
          <w:p w:rsidR="00F11C83" w:rsidRPr="00644E4E" w:rsidRDefault="00F11C83" w:rsidP="004925B0">
            <w:pPr>
              <w:pStyle w:val="ac"/>
              <w:jc w:val="both"/>
              <w:rPr>
                <w:rFonts w:ascii="Times New Roman" w:hAnsi="Times New Roman" w:cs="Times New Roman"/>
                <w:sz w:val="24"/>
                <w:szCs w:val="24"/>
              </w:rPr>
            </w:pPr>
          </w:p>
          <w:p w:rsidR="00F11C83" w:rsidRPr="00644E4E" w:rsidRDefault="00F11C83" w:rsidP="004925B0">
            <w:pPr>
              <w:pStyle w:val="ac"/>
              <w:jc w:val="both"/>
              <w:rPr>
                <w:rFonts w:ascii="Times New Roman" w:hAnsi="Times New Roman" w:cs="Times New Roman"/>
                <w:sz w:val="24"/>
                <w:szCs w:val="24"/>
              </w:rPr>
            </w:pPr>
          </w:p>
          <w:p w:rsidR="00F11C83" w:rsidRPr="00644E4E" w:rsidRDefault="00F11C83" w:rsidP="004925B0">
            <w:pPr>
              <w:pStyle w:val="ac"/>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F11C83" w:rsidRPr="00644E4E" w:rsidRDefault="00F11C83" w:rsidP="004925B0">
            <w:pPr>
              <w:pStyle w:val="ac"/>
              <w:jc w:val="both"/>
              <w:rPr>
                <w:rFonts w:ascii="Times New Roman" w:hAnsi="Times New Roman" w:cs="Times New Roman"/>
                <w:sz w:val="24"/>
                <w:szCs w:val="24"/>
              </w:rPr>
            </w:pPr>
            <w:r w:rsidRPr="00644E4E">
              <w:rPr>
                <w:rFonts w:ascii="Times New Roman" w:hAnsi="Times New Roman" w:cs="Times New Roman"/>
                <w:sz w:val="24"/>
                <w:szCs w:val="24"/>
              </w:rPr>
              <w:t>55</w:t>
            </w:r>
          </w:p>
          <w:p w:rsidR="00F11C83" w:rsidRPr="00644E4E" w:rsidRDefault="00F11C83" w:rsidP="004925B0">
            <w:pPr>
              <w:pStyle w:val="ac"/>
              <w:jc w:val="both"/>
              <w:rPr>
                <w:rFonts w:ascii="Times New Roman" w:hAnsi="Times New Roman" w:cs="Times New Roman"/>
                <w:sz w:val="24"/>
                <w:szCs w:val="24"/>
              </w:rPr>
            </w:pPr>
          </w:p>
          <w:p w:rsidR="00F11C83" w:rsidRPr="00644E4E" w:rsidRDefault="00F11C83" w:rsidP="004925B0">
            <w:pPr>
              <w:pStyle w:val="ac"/>
              <w:jc w:val="both"/>
              <w:rPr>
                <w:rFonts w:ascii="Times New Roman" w:hAnsi="Times New Roman" w:cs="Times New Roman"/>
                <w:sz w:val="24"/>
                <w:szCs w:val="24"/>
              </w:rPr>
            </w:pPr>
          </w:p>
          <w:p w:rsidR="00F11C83" w:rsidRPr="00644E4E" w:rsidRDefault="00F11C83" w:rsidP="004925B0">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644E4E" w:rsidRDefault="00F11C83" w:rsidP="004925B0">
            <w:pPr>
              <w:pStyle w:val="ac"/>
              <w:jc w:val="both"/>
              <w:rPr>
                <w:rFonts w:ascii="Times New Roman" w:hAnsi="Times New Roman" w:cs="Times New Roman"/>
                <w:sz w:val="24"/>
                <w:szCs w:val="24"/>
              </w:rPr>
            </w:pPr>
            <w:r w:rsidRPr="00644E4E">
              <w:rPr>
                <w:rFonts w:ascii="Times New Roman" w:hAnsi="Times New Roman" w:cs="Times New Roman"/>
                <w:sz w:val="24"/>
                <w:szCs w:val="24"/>
              </w:rPr>
              <w:t>40</w:t>
            </w:r>
          </w:p>
          <w:p w:rsidR="00F11C83" w:rsidRPr="00644E4E" w:rsidRDefault="00F11C83" w:rsidP="004925B0">
            <w:pPr>
              <w:pStyle w:val="ac"/>
              <w:jc w:val="both"/>
              <w:rPr>
                <w:rFonts w:ascii="Times New Roman" w:hAnsi="Times New Roman" w:cs="Times New Roman"/>
                <w:sz w:val="24"/>
                <w:szCs w:val="24"/>
              </w:rPr>
            </w:pPr>
          </w:p>
          <w:p w:rsidR="00F11C83" w:rsidRPr="00644E4E" w:rsidRDefault="00F11C83" w:rsidP="004925B0">
            <w:pPr>
              <w:pStyle w:val="ac"/>
              <w:jc w:val="both"/>
              <w:rPr>
                <w:rFonts w:ascii="Times New Roman" w:hAnsi="Times New Roman" w:cs="Times New Roman"/>
                <w:sz w:val="24"/>
                <w:szCs w:val="24"/>
              </w:rPr>
            </w:pPr>
          </w:p>
          <w:p w:rsidR="00F11C83" w:rsidRPr="00644E4E" w:rsidRDefault="00F11C83" w:rsidP="004925B0">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644E4E" w:rsidRDefault="00F11C83" w:rsidP="004925B0">
            <w:pPr>
              <w:pStyle w:val="ac"/>
              <w:jc w:val="both"/>
              <w:rPr>
                <w:rFonts w:ascii="Times New Roman" w:hAnsi="Times New Roman" w:cs="Times New Roman"/>
                <w:sz w:val="24"/>
                <w:szCs w:val="24"/>
              </w:rPr>
            </w:pPr>
            <w:r w:rsidRPr="00644E4E">
              <w:rPr>
                <w:rFonts w:ascii="Times New Roman" w:hAnsi="Times New Roman" w:cs="Times New Roman"/>
                <w:sz w:val="24"/>
                <w:szCs w:val="24"/>
              </w:rPr>
              <w:t>45</w:t>
            </w:r>
          </w:p>
          <w:p w:rsidR="00F11C83" w:rsidRPr="00644E4E" w:rsidRDefault="00F11C83" w:rsidP="004925B0">
            <w:pPr>
              <w:pStyle w:val="ac"/>
              <w:jc w:val="both"/>
              <w:rPr>
                <w:rFonts w:ascii="Times New Roman" w:hAnsi="Times New Roman" w:cs="Times New Roman"/>
                <w:sz w:val="24"/>
                <w:szCs w:val="24"/>
              </w:rPr>
            </w:pPr>
          </w:p>
          <w:p w:rsidR="00F11C83" w:rsidRPr="00644E4E" w:rsidRDefault="00F11C83" w:rsidP="004925B0">
            <w:pPr>
              <w:pStyle w:val="ac"/>
              <w:jc w:val="both"/>
              <w:rPr>
                <w:rFonts w:ascii="Times New Roman" w:hAnsi="Times New Roman" w:cs="Times New Roman"/>
                <w:sz w:val="24"/>
                <w:szCs w:val="24"/>
              </w:rPr>
            </w:pPr>
          </w:p>
          <w:p w:rsidR="00F11C83" w:rsidRPr="00644E4E" w:rsidRDefault="00F11C83" w:rsidP="004925B0">
            <w:pPr>
              <w:pStyle w:val="ac"/>
              <w:jc w:val="both"/>
              <w:rPr>
                <w:rFonts w:ascii="Times New Roman" w:hAnsi="Times New Roman" w:cs="Times New Roman"/>
                <w:sz w:val="24"/>
                <w:szCs w:val="24"/>
              </w:rPr>
            </w:pPr>
          </w:p>
        </w:tc>
        <w:tc>
          <w:tcPr>
            <w:tcW w:w="575" w:type="dxa"/>
            <w:tcBorders>
              <w:top w:val="single" w:sz="6" w:space="0" w:color="000000"/>
              <w:left w:val="single" w:sz="4" w:space="0" w:color="auto"/>
              <w:bottom w:val="single" w:sz="6" w:space="0" w:color="000000"/>
              <w:right w:val="nil"/>
            </w:tcBorders>
          </w:tcPr>
          <w:p w:rsidR="00F11C83" w:rsidRPr="00644E4E" w:rsidRDefault="00F11C83" w:rsidP="004925B0">
            <w:pPr>
              <w:pStyle w:val="ac"/>
              <w:jc w:val="both"/>
              <w:rPr>
                <w:rFonts w:ascii="Times New Roman" w:hAnsi="Times New Roman" w:cs="Times New Roman"/>
                <w:sz w:val="24"/>
                <w:szCs w:val="24"/>
              </w:rPr>
            </w:pPr>
            <w:r w:rsidRPr="00644E4E">
              <w:rPr>
                <w:rFonts w:ascii="Times New Roman" w:hAnsi="Times New Roman" w:cs="Times New Roman"/>
                <w:sz w:val="24"/>
                <w:szCs w:val="24"/>
              </w:rPr>
              <w:t>53</w:t>
            </w:r>
          </w:p>
          <w:p w:rsidR="00F11C83" w:rsidRPr="00644E4E" w:rsidRDefault="00F11C83" w:rsidP="004925B0">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F11C83" w:rsidRPr="00644E4E" w:rsidRDefault="00F11C83" w:rsidP="004925B0">
            <w:pPr>
              <w:pStyle w:val="ac"/>
              <w:jc w:val="both"/>
              <w:rPr>
                <w:rFonts w:ascii="Times New Roman" w:hAnsi="Times New Roman" w:cs="Times New Roman"/>
                <w:sz w:val="24"/>
                <w:szCs w:val="24"/>
              </w:rPr>
            </w:pPr>
            <w:r w:rsidRPr="00644E4E">
              <w:rPr>
                <w:rFonts w:ascii="Times New Roman" w:hAnsi="Times New Roman" w:cs="Times New Roman"/>
                <w:sz w:val="24"/>
                <w:szCs w:val="24"/>
              </w:rPr>
              <w:t>54</w:t>
            </w:r>
          </w:p>
          <w:p w:rsidR="00F11C83" w:rsidRPr="00644E4E" w:rsidRDefault="00F11C83" w:rsidP="004925B0">
            <w:pPr>
              <w:pStyle w:val="ac"/>
              <w:jc w:val="both"/>
              <w:rPr>
                <w:rFonts w:ascii="Times New Roman" w:hAnsi="Times New Roman" w:cs="Times New Roman"/>
                <w:sz w:val="24"/>
                <w:szCs w:val="24"/>
              </w:rPr>
            </w:pPr>
          </w:p>
          <w:p w:rsidR="00F11C83" w:rsidRPr="00644E4E" w:rsidRDefault="00F11C83" w:rsidP="004925B0">
            <w:pPr>
              <w:pStyle w:val="ac"/>
              <w:jc w:val="both"/>
              <w:rPr>
                <w:rFonts w:ascii="Times New Roman" w:hAnsi="Times New Roman" w:cs="Times New Roman"/>
                <w:sz w:val="24"/>
                <w:szCs w:val="24"/>
              </w:rPr>
            </w:pPr>
          </w:p>
          <w:p w:rsidR="00F11C83" w:rsidRPr="00644E4E" w:rsidRDefault="00F11C83" w:rsidP="004925B0">
            <w:pPr>
              <w:pStyle w:val="ac"/>
              <w:jc w:val="both"/>
              <w:rPr>
                <w:rFonts w:ascii="Times New Roman" w:hAnsi="Times New Roman" w:cs="Times New Roman"/>
                <w:sz w:val="24"/>
                <w:szCs w:val="24"/>
              </w:rPr>
            </w:pPr>
          </w:p>
        </w:tc>
        <w:tc>
          <w:tcPr>
            <w:tcW w:w="603" w:type="dxa"/>
            <w:tcBorders>
              <w:top w:val="single" w:sz="6" w:space="0" w:color="000000"/>
              <w:left w:val="single" w:sz="6" w:space="0" w:color="000000"/>
              <w:bottom w:val="single" w:sz="6" w:space="0" w:color="000000"/>
              <w:right w:val="single" w:sz="4" w:space="0" w:color="auto"/>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35</w:t>
            </w:r>
          </w:p>
        </w:tc>
        <w:tc>
          <w:tcPr>
            <w:tcW w:w="654" w:type="dxa"/>
            <w:tcBorders>
              <w:top w:val="single" w:sz="6" w:space="0" w:color="000000"/>
              <w:left w:val="single" w:sz="4" w:space="0" w:color="auto"/>
              <w:bottom w:val="single" w:sz="6" w:space="0" w:color="000000"/>
              <w:right w:val="single" w:sz="6" w:space="0" w:color="000000"/>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34</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bl>
    <w:p w:rsidR="00B66F76" w:rsidRDefault="00B66F76" w:rsidP="00723B7C">
      <w:pPr>
        <w:pStyle w:val="ac"/>
        <w:jc w:val="both"/>
        <w:rPr>
          <w:rFonts w:ascii="Times New Roman" w:hAnsi="Times New Roman" w:cs="Times New Roman"/>
          <w:sz w:val="24"/>
          <w:szCs w:val="24"/>
        </w:rPr>
      </w:pPr>
      <w:bookmarkStart w:id="0" w:name="_GoBack"/>
      <w:bookmarkEnd w:id="0"/>
    </w:p>
    <w:p w:rsidR="0063095E" w:rsidRDefault="0063095E" w:rsidP="00723B7C">
      <w:pPr>
        <w:pStyle w:val="ac"/>
        <w:jc w:val="both"/>
        <w:rPr>
          <w:rFonts w:ascii="Times New Roman" w:hAnsi="Times New Roman" w:cs="Times New Roman"/>
          <w:sz w:val="24"/>
          <w:szCs w:val="24"/>
        </w:rPr>
      </w:pPr>
    </w:p>
    <w:p w:rsidR="0063095E" w:rsidRDefault="0063095E" w:rsidP="00723B7C">
      <w:pPr>
        <w:pStyle w:val="ac"/>
        <w:jc w:val="both"/>
        <w:rPr>
          <w:rFonts w:ascii="Times New Roman" w:hAnsi="Times New Roman" w:cs="Times New Roman"/>
          <w:sz w:val="24"/>
          <w:szCs w:val="24"/>
        </w:rPr>
      </w:pPr>
    </w:p>
    <w:sectPr w:rsidR="0063095E" w:rsidSect="007E7D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7B4D0052"/>
    <w:multiLevelType w:val="hybridMultilevel"/>
    <w:tmpl w:val="A702A468"/>
    <w:lvl w:ilvl="0" w:tplc="5860B4C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rsids>
    <w:rsidRoot w:val="00155F0D"/>
    <w:rsid w:val="00002427"/>
    <w:rsid w:val="00004887"/>
    <w:rsid w:val="00010484"/>
    <w:rsid w:val="0002699D"/>
    <w:rsid w:val="000417A2"/>
    <w:rsid w:val="000542C3"/>
    <w:rsid w:val="00054422"/>
    <w:rsid w:val="000862B2"/>
    <w:rsid w:val="000D1C3C"/>
    <w:rsid w:val="00155F0D"/>
    <w:rsid w:val="001617A2"/>
    <w:rsid w:val="00177B8F"/>
    <w:rsid w:val="00186E6D"/>
    <w:rsid w:val="002121F0"/>
    <w:rsid w:val="00212A64"/>
    <w:rsid w:val="00215A02"/>
    <w:rsid w:val="00222EC4"/>
    <w:rsid w:val="00265262"/>
    <w:rsid w:val="00270A7B"/>
    <w:rsid w:val="002B4289"/>
    <w:rsid w:val="002C00DB"/>
    <w:rsid w:val="002C7B68"/>
    <w:rsid w:val="002E5885"/>
    <w:rsid w:val="00324DC1"/>
    <w:rsid w:val="003407E6"/>
    <w:rsid w:val="00355B4C"/>
    <w:rsid w:val="00356F17"/>
    <w:rsid w:val="003607CC"/>
    <w:rsid w:val="00361E19"/>
    <w:rsid w:val="00383C9C"/>
    <w:rsid w:val="003A371D"/>
    <w:rsid w:val="003A66F3"/>
    <w:rsid w:val="003B2F72"/>
    <w:rsid w:val="0040105E"/>
    <w:rsid w:val="0040106C"/>
    <w:rsid w:val="0041560F"/>
    <w:rsid w:val="00421ABE"/>
    <w:rsid w:val="004541F8"/>
    <w:rsid w:val="004B76EB"/>
    <w:rsid w:val="004E5A9A"/>
    <w:rsid w:val="004E6D20"/>
    <w:rsid w:val="004E77FB"/>
    <w:rsid w:val="004F28E9"/>
    <w:rsid w:val="005025AD"/>
    <w:rsid w:val="00505CAC"/>
    <w:rsid w:val="00553FEA"/>
    <w:rsid w:val="00557698"/>
    <w:rsid w:val="00580F1E"/>
    <w:rsid w:val="00580F8B"/>
    <w:rsid w:val="00594B14"/>
    <w:rsid w:val="005B58EF"/>
    <w:rsid w:val="005D17A7"/>
    <w:rsid w:val="005E40CF"/>
    <w:rsid w:val="0061544B"/>
    <w:rsid w:val="0063095E"/>
    <w:rsid w:val="00631DD5"/>
    <w:rsid w:val="00644E4E"/>
    <w:rsid w:val="00675339"/>
    <w:rsid w:val="00681641"/>
    <w:rsid w:val="006958E1"/>
    <w:rsid w:val="006B4D62"/>
    <w:rsid w:val="006D26E3"/>
    <w:rsid w:val="006D743A"/>
    <w:rsid w:val="006E479E"/>
    <w:rsid w:val="006E61BC"/>
    <w:rsid w:val="00710736"/>
    <w:rsid w:val="00723B7C"/>
    <w:rsid w:val="00734A0B"/>
    <w:rsid w:val="007461FD"/>
    <w:rsid w:val="007608AA"/>
    <w:rsid w:val="00767266"/>
    <w:rsid w:val="00794FE6"/>
    <w:rsid w:val="007E7D59"/>
    <w:rsid w:val="007F1AD1"/>
    <w:rsid w:val="0083013E"/>
    <w:rsid w:val="0083234C"/>
    <w:rsid w:val="00853661"/>
    <w:rsid w:val="0089362B"/>
    <w:rsid w:val="00895C46"/>
    <w:rsid w:val="008C2755"/>
    <w:rsid w:val="00910192"/>
    <w:rsid w:val="00941634"/>
    <w:rsid w:val="00944C60"/>
    <w:rsid w:val="009649DD"/>
    <w:rsid w:val="009803CA"/>
    <w:rsid w:val="009B3E96"/>
    <w:rsid w:val="009E305E"/>
    <w:rsid w:val="00A044D8"/>
    <w:rsid w:val="00A05C28"/>
    <w:rsid w:val="00A05E2B"/>
    <w:rsid w:val="00A10DA2"/>
    <w:rsid w:val="00A2357B"/>
    <w:rsid w:val="00AB4021"/>
    <w:rsid w:val="00AD1821"/>
    <w:rsid w:val="00B104DE"/>
    <w:rsid w:val="00B16A96"/>
    <w:rsid w:val="00B2723C"/>
    <w:rsid w:val="00B44D5A"/>
    <w:rsid w:val="00B66F76"/>
    <w:rsid w:val="00B85FA0"/>
    <w:rsid w:val="00B912CC"/>
    <w:rsid w:val="00BA1FBF"/>
    <w:rsid w:val="00BB7AEB"/>
    <w:rsid w:val="00BB7C8F"/>
    <w:rsid w:val="00BE55EE"/>
    <w:rsid w:val="00BF7657"/>
    <w:rsid w:val="00C324EC"/>
    <w:rsid w:val="00C406B4"/>
    <w:rsid w:val="00C65FF0"/>
    <w:rsid w:val="00C7501E"/>
    <w:rsid w:val="00CB02B1"/>
    <w:rsid w:val="00CC5594"/>
    <w:rsid w:val="00CD0A08"/>
    <w:rsid w:val="00CE4AA4"/>
    <w:rsid w:val="00CF1FC6"/>
    <w:rsid w:val="00D11B44"/>
    <w:rsid w:val="00D2064B"/>
    <w:rsid w:val="00D26179"/>
    <w:rsid w:val="00D369BA"/>
    <w:rsid w:val="00D56DE7"/>
    <w:rsid w:val="00D6204A"/>
    <w:rsid w:val="00D95920"/>
    <w:rsid w:val="00DA65F6"/>
    <w:rsid w:val="00DC191E"/>
    <w:rsid w:val="00DD4D53"/>
    <w:rsid w:val="00DE4FE1"/>
    <w:rsid w:val="00DF2F7E"/>
    <w:rsid w:val="00E022A9"/>
    <w:rsid w:val="00E168D6"/>
    <w:rsid w:val="00E24310"/>
    <w:rsid w:val="00E80CF5"/>
    <w:rsid w:val="00E913E4"/>
    <w:rsid w:val="00EE4DF9"/>
    <w:rsid w:val="00F00516"/>
    <w:rsid w:val="00F11C83"/>
    <w:rsid w:val="00F22A70"/>
    <w:rsid w:val="00F439A7"/>
    <w:rsid w:val="00F73F55"/>
    <w:rsid w:val="00F86B9A"/>
    <w:rsid w:val="00F913E2"/>
    <w:rsid w:val="00FE48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D59"/>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a0"/>
    <w:uiPriority w:val="99"/>
    <w:rsid w:val="00383C9C"/>
  </w:style>
  <w:style w:type="paragraph" w:styleId="a3">
    <w:name w:val="Title"/>
    <w:basedOn w:val="a"/>
    <w:next w:val="a"/>
    <w:link w:val="a4"/>
    <w:qFormat/>
    <w:locked/>
    <w:rsid w:val="0026526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rsid w:val="00265262"/>
    <w:rPr>
      <w:rFonts w:asciiTheme="majorHAnsi" w:eastAsiaTheme="majorEastAsia" w:hAnsiTheme="majorHAnsi" w:cstheme="majorBidi"/>
      <w:color w:val="17365D" w:themeColor="text2" w:themeShade="BF"/>
      <w:spacing w:val="5"/>
      <w:kern w:val="28"/>
      <w:sz w:val="52"/>
      <w:szCs w:val="52"/>
      <w:lang w:eastAsia="en-US"/>
    </w:rPr>
  </w:style>
  <w:style w:type="paragraph" w:styleId="a5">
    <w:name w:val="List Paragraph"/>
    <w:basedOn w:val="a"/>
    <w:uiPriority w:val="34"/>
    <w:qFormat/>
    <w:rsid w:val="00177B8F"/>
    <w:pPr>
      <w:ind w:left="720"/>
      <w:contextualSpacing/>
    </w:pPr>
  </w:style>
  <w:style w:type="paragraph" w:styleId="a6">
    <w:name w:val="Body Text"/>
    <w:basedOn w:val="a"/>
    <w:link w:val="a7"/>
    <w:rsid w:val="00177B8F"/>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7B8F"/>
    <w:rPr>
      <w:rFonts w:ascii="Times New Roman" w:eastAsia="Times New Roman" w:hAnsi="Times New Roman"/>
      <w:sz w:val="28"/>
      <w:szCs w:val="20"/>
    </w:rPr>
  </w:style>
  <w:style w:type="paragraph" w:customStyle="1" w:styleId="Char">
    <w:name w:val="Char Знак"/>
    <w:basedOn w:val="a"/>
    <w:rsid w:val="00177B8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
    <w:name w:val="S_Обычный"/>
    <w:basedOn w:val="a"/>
    <w:link w:val="S0"/>
    <w:rsid w:val="00895C4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895C46"/>
    <w:rPr>
      <w:rFonts w:ascii="Times New Roman" w:eastAsia="Times New Roman" w:hAnsi="Times New Roman"/>
      <w:sz w:val="24"/>
      <w:szCs w:val="24"/>
    </w:rPr>
  </w:style>
  <w:style w:type="paragraph" w:styleId="a8">
    <w:name w:val="Body Text Indent"/>
    <w:basedOn w:val="a"/>
    <w:link w:val="a9"/>
    <w:rsid w:val="00895C4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rsid w:val="00895C46"/>
    <w:rPr>
      <w:rFonts w:ascii="Times New Roman" w:eastAsia="Times New Roman" w:hAnsi="Times New Roman"/>
      <w:sz w:val="28"/>
      <w:szCs w:val="20"/>
    </w:rPr>
  </w:style>
  <w:style w:type="paragraph" w:styleId="aa">
    <w:name w:val="Balloon Text"/>
    <w:basedOn w:val="a"/>
    <w:link w:val="ab"/>
    <w:uiPriority w:val="99"/>
    <w:semiHidden/>
    <w:unhideWhenUsed/>
    <w:rsid w:val="00895C4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95C46"/>
    <w:rPr>
      <w:rFonts w:ascii="Tahoma" w:hAnsi="Tahoma" w:cs="Tahoma"/>
      <w:sz w:val="16"/>
      <w:szCs w:val="16"/>
      <w:lang w:eastAsia="en-US"/>
    </w:rPr>
  </w:style>
  <w:style w:type="paragraph" w:styleId="ac">
    <w:name w:val="No Spacing"/>
    <w:qFormat/>
    <w:rsid w:val="00681641"/>
    <w:rPr>
      <w:rFonts w:cs="Calibri"/>
      <w:lang w:eastAsia="en-US"/>
    </w:rPr>
  </w:style>
  <w:style w:type="paragraph" w:styleId="ad">
    <w:name w:val="Normal (Web)"/>
    <w:basedOn w:val="a"/>
    <w:rsid w:val="00644E4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81884657">
      <w:marLeft w:val="0"/>
      <w:marRight w:val="0"/>
      <w:marTop w:val="0"/>
      <w:marBottom w:val="0"/>
      <w:divBdr>
        <w:top w:val="none" w:sz="0" w:space="0" w:color="auto"/>
        <w:left w:val="none" w:sz="0" w:space="0" w:color="auto"/>
        <w:bottom w:val="none" w:sz="0" w:space="0" w:color="auto"/>
        <w:right w:val="none" w:sz="0" w:space="0" w:color="auto"/>
      </w:divBdr>
    </w:div>
    <w:div w:id="1281884661">
      <w:marLeft w:val="0"/>
      <w:marRight w:val="0"/>
      <w:marTop w:val="0"/>
      <w:marBottom w:val="0"/>
      <w:divBdr>
        <w:top w:val="none" w:sz="0" w:space="0" w:color="auto"/>
        <w:left w:val="none" w:sz="0" w:space="0" w:color="auto"/>
        <w:bottom w:val="none" w:sz="0" w:space="0" w:color="auto"/>
        <w:right w:val="none" w:sz="0" w:space="0" w:color="auto"/>
      </w:divBdr>
      <w:divsChild>
        <w:div w:id="1281884658">
          <w:marLeft w:val="0"/>
          <w:marRight w:val="0"/>
          <w:marTop w:val="0"/>
          <w:marBottom w:val="0"/>
          <w:divBdr>
            <w:top w:val="none" w:sz="0" w:space="0" w:color="auto"/>
            <w:left w:val="none" w:sz="0" w:space="0" w:color="auto"/>
            <w:bottom w:val="none" w:sz="0" w:space="0" w:color="auto"/>
            <w:right w:val="none" w:sz="0" w:space="0" w:color="auto"/>
          </w:divBdr>
        </w:div>
        <w:div w:id="1281884659">
          <w:marLeft w:val="0"/>
          <w:marRight w:val="0"/>
          <w:marTop w:val="0"/>
          <w:marBottom w:val="0"/>
          <w:divBdr>
            <w:top w:val="none" w:sz="0" w:space="0" w:color="auto"/>
            <w:left w:val="none" w:sz="0" w:space="0" w:color="auto"/>
            <w:bottom w:val="none" w:sz="0" w:space="0" w:color="auto"/>
            <w:right w:val="none" w:sz="0" w:space="0" w:color="auto"/>
          </w:divBdr>
        </w:div>
        <w:div w:id="1281884666">
          <w:marLeft w:val="0"/>
          <w:marRight w:val="0"/>
          <w:marTop w:val="0"/>
          <w:marBottom w:val="0"/>
          <w:divBdr>
            <w:top w:val="none" w:sz="0" w:space="0" w:color="auto"/>
            <w:left w:val="none" w:sz="0" w:space="0" w:color="auto"/>
            <w:bottom w:val="none" w:sz="0" w:space="0" w:color="auto"/>
            <w:right w:val="none" w:sz="0" w:space="0" w:color="auto"/>
          </w:divBdr>
        </w:div>
        <w:div w:id="1281884667">
          <w:marLeft w:val="0"/>
          <w:marRight w:val="0"/>
          <w:marTop w:val="0"/>
          <w:marBottom w:val="0"/>
          <w:divBdr>
            <w:top w:val="none" w:sz="0" w:space="0" w:color="auto"/>
            <w:left w:val="none" w:sz="0" w:space="0" w:color="auto"/>
            <w:bottom w:val="none" w:sz="0" w:space="0" w:color="auto"/>
            <w:right w:val="none" w:sz="0" w:space="0" w:color="auto"/>
          </w:divBdr>
        </w:div>
        <w:div w:id="1281884669">
          <w:marLeft w:val="0"/>
          <w:marRight w:val="0"/>
          <w:marTop w:val="0"/>
          <w:marBottom w:val="0"/>
          <w:divBdr>
            <w:top w:val="none" w:sz="0" w:space="0" w:color="auto"/>
            <w:left w:val="none" w:sz="0" w:space="0" w:color="auto"/>
            <w:bottom w:val="none" w:sz="0" w:space="0" w:color="auto"/>
            <w:right w:val="none" w:sz="0" w:space="0" w:color="auto"/>
          </w:divBdr>
        </w:div>
        <w:div w:id="1281884671">
          <w:marLeft w:val="0"/>
          <w:marRight w:val="0"/>
          <w:marTop w:val="0"/>
          <w:marBottom w:val="0"/>
          <w:divBdr>
            <w:top w:val="none" w:sz="0" w:space="0" w:color="auto"/>
            <w:left w:val="none" w:sz="0" w:space="0" w:color="auto"/>
            <w:bottom w:val="none" w:sz="0" w:space="0" w:color="auto"/>
            <w:right w:val="none" w:sz="0" w:space="0" w:color="auto"/>
          </w:divBdr>
        </w:div>
      </w:divsChild>
    </w:div>
    <w:div w:id="1281884668">
      <w:marLeft w:val="0"/>
      <w:marRight w:val="0"/>
      <w:marTop w:val="0"/>
      <w:marBottom w:val="0"/>
      <w:divBdr>
        <w:top w:val="none" w:sz="0" w:space="0" w:color="auto"/>
        <w:left w:val="none" w:sz="0" w:space="0" w:color="auto"/>
        <w:bottom w:val="none" w:sz="0" w:space="0" w:color="auto"/>
        <w:right w:val="none" w:sz="0" w:space="0" w:color="auto"/>
      </w:divBdr>
      <w:divsChild>
        <w:div w:id="1281884660">
          <w:marLeft w:val="0"/>
          <w:marRight w:val="0"/>
          <w:marTop w:val="0"/>
          <w:marBottom w:val="0"/>
          <w:divBdr>
            <w:top w:val="none" w:sz="0" w:space="0" w:color="auto"/>
            <w:left w:val="none" w:sz="0" w:space="0" w:color="auto"/>
            <w:bottom w:val="none" w:sz="0" w:space="0" w:color="auto"/>
            <w:right w:val="none" w:sz="0" w:space="0" w:color="auto"/>
          </w:divBdr>
        </w:div>
        <w:div w:id="1281884662">
          <w:marLeft w:val="0"/>
          <w:marRight w:val="0"/>
          <w:marTop w:val="0"/>
          <w:marBottom w:val="0"/>
          <w:divBdr>
            <w:top w:val="none" w:sz="0" w:space="0" w:color="auto"/>
            <w:left w:val="none" w:sz="0" w:space="0" w:color="auto"/>
            <w:bottom w:val="none" w:sz="0" w:space="0" w:color="auto"/>
            <w:right w:val="none" w:sz="0" w:space="0" w:color="auto"/>
          </w:divBdr>
        </w:div>
        <w:div w:id="1281884663">
          <w:marLeft w:val="0"/>
          <w:marRight w:val="0"/>
          <w:marTop w:val="0"/>
          <w:marBottom w:val="0"/>
          <w:divBdr>
            <w:top w:val="none" w:sz="0" w:space="0" w:color="auto"/>
            <w:left w:val="none" w:sz="0" w:space="0" w:color="auto"/>
            <w:bottom w:val="none" w:sz="0" w:space="0" w:color="auto"/>
            <w:right w:val="none" w:sz="0" w:space="0" w:color="auto"/>
          </w:divBdr>
        </w:div>
        <w:div w:id="1281884664">
          <w:marLeft w:val="0"/>
          <w:marRight w:val="0"/>
          <w:marTop w:val="0"/>
          <w:marBottom w:val="0"/>
          <w:divBdr>
            <w:top w:val="none" w:sz="0" w:space="0" w:color="auto"/>
            <w:left w:val="none" w:sz="0" w:space="0" w:color="auto"/>
            <w:bottom w:val="none" w:sz="0" w:space="0" w:color="auto"/>
            <w:right w:val="none" w:sz="0" w:space="0" w:color="auto"/>
          </w:divBdr>
        </w:div>
        <w:div w:id="1281884665">
          <w:marLeft w:val="0"/>
          <w:marRight w:val="0"/>
          <w:marTop w:val="0"/>
          <w:marBottom w:val="0"/>
          <w:divBdr>
            <w:top w:val="none" w:sz="0" w:space="0" w:color="auto"/>
            <w:left w:val="none" w:sz="0" w:space="0" w:color="auto"/>
            <w:bottom w:val="none" w:sz="0" w:space="0" w:color="auto"/>
            <w:right w:val="none" w:sz="0" w:space="0" w:color="auto"/>
          </w:divBdr>
        </w:div>
        <w:div w:id="1281884670">
          <w:marLeft w:val="0"/>
          <w:marRight w:val="0"/>
          <w:marTop w:val="0"/>
          <w:marBottom w:val="0"/>
          <w:divBdr>
            <w:top w:val="none" w:sz="0" w:space="0" w:color="auto"/>
            <w:left w:val="none" w:sz="0" w:space="0" w:color="auto"/>
            <w:bottom w:val="none" w:sz="0" w:space="0" w:color="auto"/>
            <w:right w:val="none" w:sz="0" w:space="0" w:color="auto"/>
          </w:divBdr>
        </w:div>
      </w:divsChild>
    </w:div>
    <w:div w:id="1281884674">
      <w:marLeft w:val="0"/>
      <w:marRight w:val="0"/>
      <w:marTop w:val="0"/>
      <w:marBottom w:val="0"/>
      <w:divBdr>
        <w:top w:val="none" w:sz="0" w:space="0" w:color="auto"/>
        <w:left w:val="none" w:sz="0" w:space="0" w:color="auto"/>
        <w:bottom w:val="none" w:sz="0" w:space="0" w:color="auto"/>
        <w:right w:val="none" w:sz="0" w:space="0" w:color="auto"/>
      </w:divBdr>
      <w:divsChild>
        <w:div w:id="1281884675">
          <w:marLeft w:val="0"/>
          <w:marRight w:val="0"/>
          <w:marTop w:val="0"/>
          <w:marBottom w:val="0"/>
          <w:divBdr>
            <w:top w:val="none" w:sz="0" w:space="0" w:color="auto"/>
            <w:left w:val="none" w:sz="0" w:space="0" w:color="auto"/>
            <w:bottom w:val="none" w:sz="0" w:space="0" w:color="auto"/>
            <w:right w:val="none" w:sz="0" w:space="0" w:color="auto"/>
          </w:divBdr>
        </w:div>
        <w:div w:id="1281884676">
          <w:marLeft w:val="0"/>
          <w:marRight w:val="0"/>
          <w:marTop w:val="0"/>
          <w:marBottom w:val="0"/>
          <w:divBdr>
            <w:top w:val="none" w:sz="0" w:space="0" w:color="auto"/>
            <w:left w:val="none" w:sz="0" w:space="0" w:color="auto"/>
            <w:bottom w:val="none" w:sz="0" w:space="0" w:color="auto"/>
            <w:right w:val="none" w:sz="0" w:space="0" w:color="auto"/>
          </w:divBdr>
        </w:div>
        <w:div w:id="1281884680">
          <w:marLeft w:val="0"/>
          <w:marRight w:val="0"/>
          <w:marTop w:val="0"/>
          <w:marBottom w:val="0"/>
          <w:divBdr>
            <w:top w:val="none" w:sz="0" w:space="0" w:color="auto"/>
            <w:left w:val="none" w:sz="0" w:space="0" w:color="auto"/>
            <w:bottom w:val="none" w:sz="0" w:space="0" w:color="auto"/>
            <w:right w:val="none" w:sz="0" w:space="0" w:color="auto"/>
          </w:divBdr>
        </w:div>
        <w:div w:id="1281884682">
          <w:marLeft w:val="0"/>
          <w:marRight w:val="0"/>
          <w:marTop w:val="0"/>
          <w:marBottom w:val="0"/>
          <w:divBdr>
            <w:top w:val="none" w:sz="0" w:space="0" w:color="auto"/>
            <w:left w:val="none" w:sz="0" w:space="0" w:color="auto"/>
            <w:bottom w:val="none" w:sz="0" w:space="0" w:color="auto"/>
            <w:right w:val="none" w:sz="0" w:space="0" w:color="auto"/>
          </w:divBdr>
        </w:div>
        <w:div w:id="1281884684">
          <w:marLeft w:val="0"/>
          <w:marRight w:val="0"/>
          <w:marTop w:val="0"/>
          <w:marBottom w:val="0"/>
          <w:divBdr>
            <w:top w:val="none" w:sz="0" w:space="0" w:color="auto"/>
            <w:left w:val="none" w:sz="0" w:space="0" w:color="auto"/>
            <w:bottom w:val="none" w:sz="0" w:space="0" w:color="auto"/>
            <w:right w:val="none" w:sz="0" w:space="0" w:color="auto"/>
          </w:divBdr>
        </w:div>
        <w:div w:id="1281884686">
          <w:marLeft w:val="0"/>
          <w:marRight w:val="0"/>
          <w:marTop w:val="0"/>
          <w:marBottom w:val="0"/>
          <w:divBdr>
            <w:top w:val="none" w:sz="0" w:space="0" w:color="auto"/>
            <w:left w:val="none" w:sz="0" w:space="0" w:color="auto"/>
            <w:bottom w:val="none" w:sz="0" w:space="0" w:color="auto"/>
            <w:right w:val="none" w:sz="0" w:space="0" w:color="auto"/>
          </w:divBdr>
        </w:div>
        <w:div w:id="1281884689">
          <w:marLeft w:val="0"/>
          <w:marRight w:val="0"/>
          <w:marTop w:val="0"/>
          <w:marBottom w:val="0"/>
          <w:divBdr>
            <w:top w:val="none" w:sz="0" w:space="0" w:color="auto"/>
            <w:left w:val="none" w:sz="0" w:space="0" w:color="auto"/>
            <w:bottom w:val="none" w:sz="0" w:space="0" w:color="auto"/>
            <w:right w:val="none" w:sz="0" w:space="0" w:color="auto"/>
          </w:divBdr>
        </w:div>
        <w:div w:id="1281884690">
          <w:marLeft w:val="0"/>
          <w:marRight w:val="0"/>
          <w:marTop w:val="0"/>
          <w:marBottom w:val="0"/>
          <w:divBdr>
            <w:top w:val="none" w:sz="0" w:space="0" w:color="auto"/>
            <w:left w:val="none" w:sz="0" w:space="0" w:color="auto"/>
            <w:bottom w:val="none" w:sz="0" w:space="0" w:color="auto"/>
            <w:right w:val="none" w:sz="0" w:space="0" w:color="auto"/>
          </w:divBdr>
        </w:div>
        <w:div w:id="1281884692">
          <w:marLeft w:val="0"/>
          <w:marRight w:val="0"/>
          <w:marTop w:val="0"/>
          <w:marBottom w:val="0"/>
          <w:divBdr>
            <w:top w:val="none" w:sz="0" w:space="0" w:color="auto"/>
            <w:left w:val="none" w:sz="0" w:space="0" w:color="auto"/>
            <w:bottom w:val="none" w:sz="0" w:space="0" w:color="auto"/>
            <w:right w:val="none" w:sz="0" w:space="0" w:color="auto"/>
          </w:divBdr>
        </w:div>
        <w:div w:id="1281884694">
          <w:marLeft w:val="0"/>
          <w:marRight w:val="0"/>
          <w:marTop w:val="0"/>
          <w:marBottom w:val="0"/>
          <w:divBdr>
            <w:top w:val="none" w:sz="0" w:space="0" w:color="auto"/>
            <w:left w:val="none" w:sz="0" w:space="0" w:color="auto"/>
            <w:bottom w:val="none" w:sz="0" w:space="0" w:color="auto"/>
            <w:right w:val="none" w:sz="0" w:space="0" w:color="auto"/>
          </w:divBdr>
        </w:div>
        <w:div w:id="1281884695">
          <w:marLeft w:val="0"/>
          <w:marRight w:val="0"/>
          <w:marTop w:val="0"/>
          <w:marBottom w:val="0"/>
          <w:divBdr>
            <w:top w:val="none" w:sz="0" w:space="0" w:color="auto"/>
            <w:left w:val="none" w:sz="0" w:space="0" w:color="auto"/>
            <w:bottom w:val="none" w:sz="0" w:space="0" w:color="auto"/>
            <w:right w:val="none" w:sz="0" w:space="0" w:color="auto"/>
          </w:divBdr>
        </w:div>
        <w:div w:id="1281884698">
          <w:marLeft w:val="0"/>
          <w:marRight w:val="0"/>
          <w:marTop w:val="0"/>
          <w:marBottom w:val="0"/>
          <w:divBdr>
            <w:top w:val="none" w:sz="0" w:space="0" w:color="auto"/>
            <w:left w:val="none" w:sz="0" w:space="0" w:color="auto"/>
            <w:bottom w:val="none" w:sz="0" w:space="0" w:color="auto"/>
            <w:right w:val="none" w:sz="0" w:space="0" w:color="auto"/>
          </w:divBdr>
        </w:div>
        <w:div w:id="1281884704">
          <w:marLeft w:val="0"/>
          <w:marRight w:val="0"/>
          <w:marTop w:val="0"/>
          <w:marBottom w:val="0"/>
          <w:divBdr>
            <w:top w:val="none" w:sz="0" w:space="0" w:color="auto"/>
            <w:left w:val="none" w:sz="0" w:space="0" w:color="auto"/>
            <w:bottom w:val="none" w:sz="0" w:space="0" w:color="auto"/>
            <w:right w:val="none" w:sz="0" w:space="0" w:color="auto"/>
          </w:divBdr>
        </w:div>
        <w:div w:id="1281884709">
          <w:marLeft w:val="0"/>
          <w:marRight w:val="0"/>
          <w:marTop w:val="0"/>
          <w:marBottom w:val="0"/>
          <w:divBdr>
            <w:top w:val="none" w:sz="0" w:space="0" w:color="auto"/>
            <w:left w:val="none" w:sz="0" w:space="0" w:color="auto"/>
            <w:bottom w:val="none" w:sz="0" w:space="0" w:color="auto"/>
            <w:right w:val="none" w:sz="0" w:space="0" w:color="auto"/>
          </w:divBdr>
        </w:div>
        <w:div w:id="1281884714">
          <w:marLeft w:val="0"/>
          <w:marRight w:val="0"/>
          <w:marTop w:val="0"/>
          <w:marBottom w:val="0"/>
          <w:divBdr>
            <w:top w:val="none" w:sz="0" w:space="0" w:color="auto"/>
            <w:left w:val="none" w:sz="0" w:space="0" w:color="auto"/>
            <w:bottom w:val="none" w:sz="0" w:space="0" w:color="auto"/>
            <w:right w:val="none" w:sz="0" w:space="0" w:color="auto"/>
          </w:divBdr>
        </w:div>
        <w:div w:id="1281884716">
          <w:marLeft w:val="0"/>
          <w:marRight w:val="0"/>
          <w:marTop w:val="0"/>
          <w:marBottom w:val="0"/>
          <w:divBdr>
            <w:top w:val="none" w:sz="0" w:space="0" w:color="auto"/>
            <w:left w:val="none" w:sz="0" w:space="0" w:color="auto"/>
            <w:bottom w:val="none" w:sz="0" w:space="0" w:color="auto"/>
            <w:right w:val="none" w:sz="0" w:space="0" w:color="auto"/>
          </w:divBdr>
        </w:div>
        <w:div w:id="1281884719">
          <w:marLeft w:val="0"/>
          <w:marRight w:val="0"/>
          <w:marTop w:val="0"/>
          <w:marBottom w:val="0"/>
          <w:divBdr>
            <w:top w:val="none" w:sz="0" w:space="0" w:color="auto"/>
            <w:left w:val="none" w:sz="0" w:space="0" w:color="auto"/>
            <w:bottom w:val="none" w:sz="0" w:space="0" w:color="auto"/>
            <w:right w:val="none" w:sz="0" w:space="0" w:color="auto"/>
          </w:divBdr>
        </w:div>
        <w:div w:id="1281884727">
          <w:marLeft w:val="0"/>
          <w:marRight w:val="0"/>
          <w:marTop w:val="0"/>
          <w:marBottom w:val="0"/>
          <w:divBdr>
            <w:top w:val="none" w:sz="0" w:space="0" w:color="auto"/>
            <w:left w:val="none" w:sz="0" w:space="0" w:color="auto"/>
            <w:bottom w:val="none" w:sz="0" w:space="0" w:color="auto"/>
            <w:right w:val="none" w:sz="0" w:space="0" w:color="auto"/>
          </w:divBdr>
        </w:div>
        <w:div w:id="1281884729">
          <w:marLeft w:val="0"/>
          <w:marRight w:val="0"/>
          <w:marTop w:val="0"/>
          <w:marBottom w:val="0"/>
          <w:divBdr>
            <w:top w:val="none" w:sz="0" w:space="0" w:color="auto"/>
            <w:left w:val="none" w:sz="0" w:space="0" w:color="auto"/>
            <w:bottom w:val="none" w:sz="0" w:space="0" w:color="auto"/>
            <w:right w:val="none" w:sz="0" w:space="0" w:color="auto"/>
          </w:divBdr>
        </w:div>
        <w:div w:id="1281884733">
          <w:marLeft w:val="0"/>
          <w:marRight w:val="0"/>
          <w:marTop w:val="0"/>
          <w:marBottom w:val="0"/>
          <w:divBdr>
            <w:top w:val="none" w:sz="0" w:space="0" w:color="auto"/>
            <w:left w:val="none" w:sz="0" w:space="0" w:color="auto"/>
            <w:bottom w:val="none" w:sz="0" w:space="0" w:color="auto"/>
            <w:right w:val="none" w:sz="0" w:space="0" w:color="auto"/>
          </w:divBdr>
        </w:div>
        <w:div w:id="1281884743">
          <w:marLeft w:val="0"/>
          <w:marRight w:val="0"/>
          <w:marTop w:val="0"/>
          <w:marBottom w:val="0"/>
          <w:divBdr>
            <w:top w:val="none" w:sz="0" w:space="0" w:color="auto"/>
            <w:left w:val="none" w:sz="0" w:space="0" w:color="auto"/>
            <w:bottom w:val="none" w:sz="0" w:space="0" w:color="auto"/>
            <w:right w:val="none" w:sz="0" w:space="0" w:color="auto"/>
          </w:divBdr>
        </w:div>
        <w:div w:id="1281884748">
          <w:marLeft w:val="0"/>
          <w:marRight w:val="0"/>
          <w:marTop w:val="0"/>
          <w:marBottom w:val="0"/>
          <w:divBdr>
            <w:top w:val="none" w:sz="0" w:space="0" w:color="auto"/>
            <w:left w:val="none" w:sz="0" w:space="0" w:color="auto"/>
            <w:bottom w:val="none" w:sz="0" w:space="0" w:color="auto"/>
            <w:right w:val="none" w:sz="0" w:space="0" w:color="auto"/>
          </w:divBdr>
        </w:div>
        <w:div w:id="1281884751">
          <w:marLeft w:val="0"/>
          <w:marRight w:val="0"/>
          <w:marTop w:val="0"/>
          <w:marBottom w:val="0"/>
          <w:divBdr>
            <w:top w:val="none" w:sz="0" w:space="0" w:color="auto"/>
            <w:left w:val="none" w:sz="0" w:space="0" w:color="auto"/>
            <w:bottom w:val="none" w:sz="0" w:space="0" w:color="auto"/>
            <w:right w:val="none" w:sz="0" w:space="0" w:color="auto"/>
          </w:divBdr>
        </w:div>
      </w:divsChild>
    </w:div>
    <w:div w:id="1281884685">
      <w:marLeft w:val="0"/>
      <w:marRight w:val="0"/>
      <w:marTop w:val="0"/>
      <w:marBottom w:val="0"/>
      <w:divBdr>
        <w:top w:val="none" w:sz="0" w:space="0" w:color="auto"/>
        <w:left w:val="none" w:sz="0" w:space="0" w:color="auto"/>
        <w:bottom w:val="none" w:sz="0" w:space="0" w:color="auto"/>
        <w:right w:val="none" w:sz="0" w:space="0" w:color="auto"/>
      </w:divBdr>
      <w:divsChild>
        <w:div w:id="1281884683">
          <w:marLeft w:val="0"/>
          <w:marRight w:val="0"/>
          <w:marTop w:val="0"/>
          <w:marBottom w:val="0"/>
          <w:divBdr>
            <w:top w:val="none" w:sz="0" w:space="0" w:color="auto"/>
            <w:left w:val="none" w:sz="0" w:space="0" w:color="auto"/>
            <w:bottom w:val="none" w:sz="0" w:space="0" w:color="auto"/>
            <w:right w:val="none" w:sz="0" w:space="0" w:color="auto"/>
          </w:divBdr>
        </w:div>
        <w:div w:id="1281884705">
          <w:marLeft w:val="0"/>
          <w:marRight w:val="0"/>
          <w:marTop w:val="0"/>
          <w:marBottom w:val="0"/>
          <w:divBdr>
            <w:top w:val="none" w:sz="0" w:space="0" w:color="auto"/>
            <w:left w:val="none" w:sz="0" w:space="0" w:color="auto"/>
            <w:bottom w:val="none" w:sz="0" w:space="0" w:color="auto"/>
            <w:right w:val="none" w:sz="0" w:space="0" w:color="auto"/>
          </w:divBdr>
        </w:div>
        <w:div w:id="1281884707">
          <w:marLeft w:val="0"/>
          <w:marRight w:val="0"/>
          <w:marTop w:val="0"/>
          <w:marBottom w:val="0"/>
          <w:divBdr>
            <w:top w:val="none" w:sz="0" w:space="0" w:color="auto"/>
            <w:left w:val="none" w:sz="0" w:space="0" w:color="auto"/>
            <w:bottom w:val="none" w:sz="0" w:space="0" w:color="auto"/>
            <w:right w:val="none" w:sz="0" w:space="0" w:color="auto"/>
          </w:divBdr>
        </w:div>
        <w:div w:id="1281884711">
          <w:marLeft w:val="0"/>
          <w:marRight w:val="0"/>
          <w:marTop w:val="0"/>
          <w:marBottom w:val="0"/>
          <w:divBdr>
            <w:top w:val="none" w:sz="0" w:space="0" w:color="auto"/>
            <w:left w:val="none" w:sz="0" w:space="0" w:color="auto"/>
            <w:bottom w:val="none" w:sz="0" w:space="0" w:color="auto"/>
            <w:right w:val="none" w:sz="0" w:space="0" w:color="auto"/>
          </w:divBdr>
        </w:div>
        <w:div w:id="1281884717">
          <w:marLeft w:val="0"/>
          <w:marRight w:val="0"/>
          <w:marTop w:val="0"/>
          <w:marBottom w:val="0"/>
          <w:divBdr>
            <w:top w:val="none" w:sz="0" w:space="0" w:color="auto"/>
            <w:left w:val="none" w:sz="0" w:space="0" w:color="auto"/>
            <w:bottom w:val="none" w:sz="0" w:space="0" w:color="auto"/>
            <w:right w:val="none" w:sz="0" w:space="0" w:color="auto"/>
          </w:divBdr>
        </w:div>
        <w:div w:id="1281884740">
          <w:marLeft w:val="0"/>
          <w:marRight w:val="0"/>
          <w:marTop w:val="0"/>
          <w:marBottom w:val="0"/>
          <w:divBdr>
            <w:top w:val="none" w:sz="0" w:space="0" w:color="auto"/>
            <w:left w:val="none" w:sz="0" w:space="0" w:color="auto"/>
            <w:bottom w:val="none" w:sz="0" w:space="0" w:color="auto"/>
            <w:right w:val="none" w:sz="0" w:space="0" w:color="auto"/>
          </w:divBdr>
        </w:div>
        <w:div w:id="1281884742">
          <w:marLeft w:val="0"/>
          <w:marRight w:val="0"/>
          <w:marTop w:val="0"/>
          <w:marBottom w:val="0"/>
          <w:divBdr>
            <w:top w:val="none" w:sz="0" w:space="0" w:color="auto"/>
            <w:left w:val="none" w:sz="0" w:space="0" w:color="auto"/>
            <w:bottom w:val="none" w:sz="0" w:space="0" w:color="auto"/>
            <w:right w:val="none" w:sz="0" w:space="0" w:color="auto"/>
          </w:divBdr>
        </w:div>
      </w:divsChild>
    </w:div>
    <w:div w:id="1281884703">
      <w:marLeft w:val="0"/>
      <w:marRight w:val="0"/>
      <w:marTop w:val="0"/>
      <w:marBottom w:val="0"/>
      <w:divBdr>
        <w:top w:val="none" w:sz="0" w:space="0" w:color="auto"/>
        <w:left w:val="none" w:sz="0" w:space="0" w:color="auto"/>
        <w:bottom w:val="none" w:sz="0" w:space="0" w:color="auto"/>
        <w:right w:val="none" w:sz="0" w:space="0" w:color="auto"/>
      </w:divBdr>
      <w:divsChild>
        <w:div w:id="1281884678">
          <w:marLeft w:val="0"/>
          <w:marRight w:val="0"/>
          <w:marTop w:val="0"/>
          <w:marBottom w:val="0"/>
          <w:divBdr>
            <w:top w:val="none" w:sz="0" w:space="0" w:color="auto"/>
            <w:left w:val="none" w:sz="0" w:space="0" w:color="auto"/>
            <w:bottom w:val="none" w:sz="0" w:space="0" w:color="auto"/>
            <w:right w:val="none" w:sz="0" w:space="0" w:color="auto"/>
          </w:divBdr>
        </w:div>
        <w:div w:id="1281884687">
          <w:marLeft w:val="0"/>
          <w:marRight w:val="0"/>
          <w:marTop w:val="0"/>
          <w:marBottom w:val="0"/>
          <w:divBdr>
            <w:top w:val="none" w:sz="0" w:space="0" w:color="auto"/>
            <w:left w:val="none" w:sz="0" w:space="0" w:color="auto"/>
            <w:bottom w:val="none" w:sz="0" w:space="0" w:color="auto"/>
            <w:right w:val="none" w:sz="0" w:space="0" w:color="auto"/>
          </w:divBdr>
        </w:div>
        <w:div w:id="1281884691">
          <w:marLeft w:val="0"/>
          <w:marRight w:val="0"/>
          <w:marTop w:val="0"/>
          <w:marBottom w:val="0"/>
          <w:divBdr>
            <w:top w:val="none" w:sz="0" w:space="0" w:color="auto"/>
            <w:left w:val="none" w:sz="0" w:space="0" w:color="auto"/>
            <w:bottom w:val="none" w:sz="0" w:space="0" w:color="auto"/>
            <w:right w:val="none" w:sz="0" w:space="0" w:color="auto"/>
          </w:divBdr>
        </w:div>
        <w:div w:id="1281884700">
          <w:marLeft w:val="0"/>
          <w:marRight w:val="0"/>
          <w:marTop w:val="0"/>
          <w:marBottom w:val="0"/>
          <w:divBdr>
            <w:top w:val="none" w:sz="0" w:space="0" w:color="auto"/>
            <w:left w:val="none" w:sz="0" w:space="0" w:color="auto"/>
            <w:bottom w:val="none" w:sz="0" w:space="0" w:color="auto"/>
            <w:right w:val="none" w:sz="0" w:space="0" w:color="auto"/>
          </w:divBdr>
        </w:div>
        <w:div w:id="1281884706">
          <w:marLeft w:val="0"/>
          <w:marRight w:val="0"/>
          <w:marTop w:val="0"/>
          <w:marBottom w:val="0"/>
          <w:divBdr>
            <w:top w:val="none" w:sz="0" w:space="0" w:color="auto"/>
            <w:left w:val="none" w:sz="0" w:space="0" w:color="auto"/>
            <w:bottom w:val="none" w:sz="0" w:space="0" w:color="auto"/>
            <w:right w:val="none" w:sz="0" w:space="0" w:color="auto"/>
          </w:divBdr>
        </w:div>
        <w:div w:id="1281884713">
          <w:marLeft w:val="0"/>
          <w:marRight w:val="0"/>
          <w:marTop w:val="0"/>
          <w:marBottom w:val="0"/>
          <w:divBdr>
            <w:top w:val="none" w:sz="0" w:space="0" w:color="auto"/>
            <w:left w:val="none" w:sz="0" w:space="0" w:color="auto"/>
            <w:bottom w:val="none" w:sz="0" w:space="0" w:color="auto"/>
            <w:right w:val="none" w:sz="0" w:space="0" w:color="auto"/>
          </w:divBdr>
        </w:div>
        <w:div w:id="1281884715">
          <w:marLeft w:val="0"/>
          <w:marRight w:val="0"/>
          <w:marTop w:val="0"/>
          <w:marBottom w:val="0"/>
          <w:divBdr>
            <w:top w:val="none" w:sz="0" w:space="0" w:color="auto"/>
            <w:left w:val="none" w:sz="0" w:space="0" w:color="auto"/>
            <w:bottom w:val="none" w:sz="0" w:space="0" w:color="auto"/>
            <w:right w:val="none" w:sz="0" w:space="0" w:color="auto"/>
          </w:divBdr>
        </w:div>
        <w:div w:id="1281884720">
          <w:marLeft w:val="0"/>
          <w:marRight w:val="0"/>
          <w:marTop w:val="0"/>
          <w:marBottom w:val="0"/>
          <w:divBdr>
            <w:top w:val="none" w:sz="0" w:space="0" w:color="auto"/>
            <w:left w:val="none" w:sz="0" w:space="0" w:color="auto"/>
            <w:bottom w:val="none" w:sz="0" w:space="0" w:color="auto"/>
            <w:right w:val="none" w:sz="0" w:space="0" w:color="auto"/>
          </w:divBdr>
        </w:div>
        <w:div w:id="1281884722">
          <w:marLeft w:val="0"/>
          <w:marRight w:val="0"/>
          <w:marTop w:val="0"/>
          <w:marBottom w:val="0"/>
          <w:divBdr>
            <w:top w:val="none" w:sz="0" w:space="0" w:color="auto"/>
            <w:left w:val="none" w:sz="0" w:space="0" w:color="auto"/>
            <w:bottom w:val="none" w:sz="0" w:space="0" w:color="auto"/>
            <w:right w:val="none" w:sz="0" w:space="0" w:color="auto"/>
          </w:divBdr>
        </w:div>
        <w:div w:id="1281884723">
          <w:marLeft w:val="0"/>
          <w:marRight w:val="0"/>
          <w:marTop w:val="0"/>
          <w:marBottom w:val="0"/>
          <w:divBdr>
            <w:top w:val="none" w:sz="0" w:space="0" w:color="auto"/>
            <w:left w:val="none" w:sz="0" w:space="0" w:color="auto"/>
            <w:bottom w:val="none" w:sz="0" w:space="0" w:color="auto"/>
            <w:right w:val="none" w:sz="0" w:space="0" w:color="auto"/>
          </w:divBdr>
        </w:div>
        <w:div w:id="1281884725">
          <w:marLeft w:val="0"/>
          <w:marRight w:val="0"/>
          <w:marTop w:val="0"/>
          <w:marBottom w:val="0"/>
          <w:divBdr>
            <w:top w:val="none" w:sz="0" w:space="0" w:color="auto"/>
            <w:left w:val="none" w:sz="0" w:space="0" w:color="auto"/>
            <w:bottom w:val="none" w:sz="0" w:space="0" w:color="auto"/>
            <w:right w:val="none" w:sz="0" w:space="0" w:color="auto"/>
          </w:divBdr>
        </w:div>
        <w:div w:id="1281884726">
          <w:marLeft w:val="0"/>
          <w:marRight w:val="0"/>
          <w:marTop w:val="0"/>
          <w:marBottom w:val="0"/>
          <w:divBdr>
            <w:top w:val="none" w:sz="0" w:space="0" w:color="auto"/>
            <w:left w:val="none" w:sz="0" w:space="0" w:color="auto"/>
            <w:bottom w:val="none" w:sz="0" w:space="0" w:color="auto"/>
            <w:right w:val="none" w:sz="0" w:space="0" w:color="auto"/>
          </w:divBdr>
        </w:div>
        <w:div w:id="1281884728">
          <w:marLeft w:val="0"/>
          <w:marRight w:val="0"/>
          <w:marTop w:val="0"/>
          <w:marBottom w:val="0"/>
          <w:divBdr>
            <w:top w:val="none" w:sz="0" w:space="0" w:color="auto"/>
            <w:left w:val="none" w:sz="0" w:space="0" w:color="auto"/>
            <w:bottom w:val="none" w:sz="0" w:space="0" w:color="auto"/>
            <w:right w:val="none" w:sz="0" w:space="0" w:color="auto"/>
          </w:divBdr>
        </w:div>
        <w:div w:id="1281884731">
          <w:marLeft w:val="0"/>
          <w:marRight w:val="0"/>
          <w:marTop w:val="0"/>
          <w:marBottom w:val="0"/>
          <w:divBdr>
            <w:top w:val="none" w:sz="0" w:space="0" w:color="auto"/>
            <w:left w:val="none" w:sz="0" w:space="0" w:color="auto"/>
            <w:bottom w:val="none" w:sz="0" w:space="0" w:color="auto"/>
            <w:right w:val="none" w:sz="0" w:space="0" w:color="auto"/>
          </w:divBdr>
        </w:div>
        <w:div w:id="1281884738">
          <w:marLeft w:val="0"/>
          <w:marRight w:val="0"/>
          <w:marTop w:val="0"/>
          <w:marBottom w:val="0"/>
          <w:divBdr>
            <w:top w:val="none" w:sz="0" w:space="0" w:color="auto"/>
            <w:left w:val="none" w:sz="0" w:space="0" w:color="auto"/>
            <w:bottom w:val="none" w:sz="0" w:space="0" w:color="auto"/>
            <w:right w:val="none" w:sz="0" w:space="0" w:color="auto"/>
          </w:divBdr>
        </w:div>
        <w:div w:id="1281884739">
          <w:marLeft w:val="0"/>
          <w:marRight w:val="0"/>
          <w:marTop w:val="0"/>
          <w:marBottom w:val="0"/>
          <w:divBdr>
            <w:top w:val="none" w:sz="0" w:space="0" w:color="auto"/>
            <w:left w:val="none" w:sz="0" w:space="0" w:color="auto"/>
            <w:bottom w:val="none" w:sz="0" w:space="0" w:color="auto"/>
            <w:right w:val="none" w:sz="0" w:space="0" w:color="auto"/>
          </w:divBdr>
        </w:div>
        <w:div w:id="1281884741">
          <w:marLeft w:val="0"/>
          <w:marRight w:val="0"/>
          <w:marTop w:val="0"/>
          <w:marBottom w:val="0"/>
          <w:divBdr>
            <w:top w:val="none" w:sz="0" w:space="0" w:color="auto"/>
            <w:left w:val="none" w:sz="0" w:space="0" w:color="auto"/>
            <w:bottom w:val="none" w:sz="0" w:space="0" w:color="auto"/>
            <w:right w:val="none" w:sz="0" w:space="0" w:color="auto"/>
          </w:divBdr>
        </w:div>
        <w:div w:id="1281884744">
          <w:marLeft w:val="0"/>
          <w:marRight w:val="0"/>
          <w:marTop w:val="0"/>
          <w:marBottom w:val="0"/>
          <w:divBdr>
            <w:top w:val="none" w:sz="0" w:space="0" w:color="auto"/>
            <w:left w:val="none" w:sz="0" w:space="0" w:color="auto"/>
            <w:bottom w:val="none" w:sz="0" w:space="0" w:color="auto"/>
            <w:right w:val="none" w:sz="0" w:space="0" w:color="auto"/>
          </w:divBdr>
        </w:div>
      </w:divsChild>
    </w:div>
    <w:div w:id="1281884708">
      <w:marLeft w:val="0"/>
      <w:marRight w:val="0"/>
      <w:marTop w:val="0"/>
      <w:marBottom w:val="0"/>
      <w:divBdr>
        <w:top w:val="none" w:sz="0" w:space="0" w:color="auto"/>
        <w:left w:val="none" w:sz="0" w:space="0" w:color="auto"/>
        <w:bottom w:val="none" w:sz="0" w:space="0" w:color="auto"/>
        <w:right w:val="none" w:sz="0" w:space="0" w:color="auto"/>
      </w:divBdr>
      <w:divsChild>
        <w:div w:id="1281884673">
          <w:marLeft w:val="0"/>
          <w:marRight w:val="0"/>
          <w:marTop w:val="0"/>
          <w:marBottom w:val="0"/>
          <w:divBdr>
            <w:top w:val="none" w:sz="0" w:space="0" w:color="auto"/>
            <w:left w:val="none" w:sz="0" w:space="0" w:color="auto"/>
            <w:bottom w:val="none" w:sz="0" w:space="0" w:color="auto"/>
            <w:right w:val="none" w:sz="0" w:space="0" w:color="auto"/>
          </w:divBdr>
        </w:div>
        <w:div w:id="1281884710">
          <w:marLeft w:val="0"/>
          <w:marRight w:val="0"/>
          <w:marTop w:val="0"/>
          <w:marBottom w:val="0"/>
          <w:divBdr>
            <w:top w:val="none" w:sz="0" w:space="0" w:color="auto"/>
            <w:left w:val="none" w:sz="0" w:space="0" w:color="auto"/>
            <w:bottom w:val="none" w:sz="0" w:space="0" w:color="auto"/>
            <w:right w:val="none" w:sz="0" w:space="0" w:color="auto"/>
          </w:divBdr>
        </w:div>
        <w:div w:id="1281884712">
          <w:marLeft w:val="0"/>
          <w:marRight w:val="0"/>
          <w:marTop w:val="0"/>
          <w:marBottom w:val="0"/>
          <w:divBdr>
            <w:top w:val="none" w:sz="0" w:space="0" w:color="auto"/>
            <w:left w:val="none" w:sz="0" w:space="0" w:color="auto"/>
            <w:bottom w:val="none" w:sz="0" w:space="0" w:color="auto"/>
            <w:right w:val="none" w:sz="0" w:space="0" w:color="auto"/>
          </w:divBdr>
        </w:div>
        <w:div w:id="1281884724">
          <w:marLeft w:val="0"/>
          <w:marRight w:val="0"/>
          <w:marTop w:val="0"/>
          <w:marBottom w:val="0"/>
          <w:divBdr>
            <w:top w:val="none" w:sz="0" w:space="0" w:color="auto"/>
            <w:left w:val="none" w:sz="0" w:space="0" w:color="auto"/>
            <w:bottom w:val="none" w:sz="0" w:space="0" w:color="auto"/>
            <w:right w:val="none" w:sz="0" w:space="0" w:color="auto"/>
          </w:divBdr>
        </w:div>
        <w:div w:id="1281884730">
          <w:marLeft w:val="0"/>
          <w:marRight w:val="0"/>
          <w:marTop w:val="0"/>
          <w:marBottom w:val="0"/>
          <w:divBdr>
            <w:top w:val="none" w:sz="0" w:space="0" w:color="auto"/>
            <w:left w:val="none" w:sz="0" w:space="0" w:color="auto"/>
            <w:bottom w:val="none" w:sz="0" w:space="0" w:color="auto"/>
            <w:right w:val="none" w:sz="0" w:space="0" w:color="auto"/>
          </w:divBdr>
        </w:div>
        <w:div w:id="1281884732">
          <w:marLeft w:val="0"/>
          <w:marRight w:val="0"/>
          <w:marTop w:val="0"/>
          <w:marBottom w:val="0"/>
          <w:divBdr>
            <w:top w:val="none" w:sz="0" w:space="0" w:color="auto"/>
            <w:left w:val="none" w:sz="0" w:space="0" w:color="auto"/>
            <w:bottom w:val="none" w:sz="0" w:space="0" w:color="auto"/>
            <w:right w:val="none" w:sz="0" w:space="0" w:color="auto"/>
          </w:divBdr>
        </w:div>
        <w:div w:id="1281884734">
          <w:marLeft w:val="0"/>
          <w:marRight w:val="0"/>
          <w:marTop w:val="0"/>
          <w:marBottom w:val="0"/>
          <w:divBdr>
            <w:top w:val="none" w:sz="0" w:space="0" w:color="auto"/>
            <w:left w:val="none" w:sz="0" w:space="0" w:color="auto"/>
            <w:bottom w:val="none" w:sz="0" w:space="0" w:color="auto"/>
            <w:right w:val="none" w:sz="0" w:space="0" w:color="auto"/>
          </w:divBdr>
        </w:div>
        <w:div w:id="1281884747">
          <w:marLeft w:val="0"/>
          <w:marRight w:val="0"/>
          <w:marTop w:val="0"/>
          <w:marBottom w:val="0"/>
          <w:divBdr>
            <w:top w:val="none" w:sz="0" w:space="0" w:color="auto"/>
            <w:left w:val="none" w:sz="0" w:space="0" w:color="auto"/>
            <w:bottom w:val="none" w:sz="0" w:space="0" w:color="auto"/>
            <w:right w:val="none" w:sz="0" w:space="0" w:color="auto"/>
          </w:divBdr>
        </w:div>
        <w:div w:id="1281884754">
          <w:marLeft w:val="0"/>
          <w:marRight w:val="0"/>
          <w:marTop w:val="0"/>
          <w:marBottom w:val="0"/>
          <w:divBdr>
            <w:top w:val="none" w:sz="0" w:space="0" w:color="auto"/>
            <w:left w:val="none" w:sz="0" w:space="0" w:color="auto"/>
            <w:bottom w:val="none" w:sz="0" w:space="0" w:color="auto"/>
            <w:right w:val="none" w:sz="0" w:space="0" w:color="auto"/>
          </w:divBdr>
        </w:div>
      </w:divsChild>
    </w:div>
    <w:div w:id="1281884753">
      <w:marLeft w:val="0"/>
      <w:marRight w:val="0"/>
      <w:marTop w:val="0"/>
      <w:marBottom w:val="0"/>
      <w:divBdr>
        <w:top w:val="none" w:sz="0" w:space="0" w:color="auto"/>
        <w:left w:val="none" w:sz="0" w:space="0" w:color="auto"/>
        <w:bottom w:val="none" w:sz="0" w:space="0" w:color="auto"/>
        <w:right w:val="none" w:sz="0" w:space="0" w:color="auto"/>
      </w:divBdr>
      <w:divsChild>
        <w:div w:id="1281884672">
          <w:marLeft w:val="0"/>
          <w:marRight w:val="0"/>
          <w:marTop w:val="0"/>
          <w:marBottom w:val="0"/>
          <w:divBdr>
            <w:top w:val="none" w:sz="0" w:space="0" w:color="auto"/>
            <w:left w:val="none" w:sz="0" w:space="0" w:color="auto"/>
            <w:bottom w:val="none" w:sz="0" w:space="0" w:color="auto"/>
            <w:right w:val="none" w:sz="0" w:space="0" w:color="auto"/>
          </w:divBdr>
        </w:div>
        <w:div w:id="1281884677">
          <w:marLeft w:val="0"/>
          <w:marRight w:val="0"/>
          <w:marTop w:val="0"/>
          <w:marBottom w:val="0"/>
          <w:divBdr>
            <w:top w:val="none" w:sz="0" w:space="0" w:color="auto"/>
            <w:left w:val="none" w:sz="0" w:space="0" w:color="auto"/>
            <w:bottom w:val="none" w:sz="0" w:space="0" w:color="auto"/>
            <w:right w:val="none" w:sz="0" w:space="0" w:color="auto"/>
          </w:divBdr>
        </w:div>
        <w:div w:id="1281884679">
          <w:marLeft w:val="0"/>
          <w:marRight w:val="0"/>
          <w:marTop w:val="0"/>
          <w:marBottom w:val="0"/>
          <w:divBdr>
            <w:top w:val="none" w:sz="0" w:space="0" w:color="auto"/>
            <w:left w:val="none" w:sz="0" w:space="0" w:color="auto"/>
            <w:bottom w:val="none" w:sz="0" w:space="0" w:color="auto"/>
            <w:right w:val="none" w:sz="0" w:space="0" w:color="auto"/>
          </w:divBdr>
        </w:div>
        <w:div w:id="1281884681">
          <w:marLeft w:val="0"/>
          <w:marRight w:val="0"/>
          <w:marTop w:val="0"/>
          <w:marBottom w:val="0"/>
          <w:divBdr>
            <w:top w:val="none" w:sz="0" w:space="0" w:color="auto"/>
            <w:left w:val="none" w:sz="0" w:space="0" w:color="auto"/>
            <w:bottom w:val="none" w:sz="0" w:space="0" w:color="auto"/>
            <w:right w:val="none" w:sz="0" w:space="0" w:color="auto"/>
          </w:divBdr>
        </w:div>
        <w:div w:id="1281884688">
          <w:marLeft w:val="0"/>
          <w:marRight w:val="0"/>
          <w:marTop w:val="0"/>
          <w:marBottom w:val="0"/>
          <w:divBdr>
            <w:top w:val="none" w:sz="0" w:space="0" w:color="auto"/>
            <w:left w:val="none" w:sz="0" w:space="0" w:color="auto"/>
            <w:bottom w:val="none" w:sz="0" w:space="0" w:color="auto"/>
            <w:right w:val="none" w:sz="0" w:space="0" w:color="auto"/>
          </w:divBdr>
        </w:div>
        <w:div w:id="1281884693">
          <w:marLeft w:val="0"/>
          <w:marRight w:val="0"/>
          <w:marTop w:val="0"/>
          <w:marBottom w:val="0"/>
          <w:divBdr>
            <w:top w:val="none" w:sz="0" w:space="0" w:color="auto"/>
            <w:left w:val="none" w:sz="0" w:space="0" w:color="auto"/>
            <w:bottom w:val="none" w:sz="0" w:space="0" w:color="auto"/>
            <w:right w:val="none" w:sz="0" w:space="0" w:color="auto"/>
          </w:divBdr>
        </w:div>
        <w:div w:id="1281884696">
          <w:marLeft w:val="0"/>
          <w:marRight w:val="0"/>
          <w:marTop w:val="0"/>
          <w:marBottom w:val="0"/>
          <w:divBdr>
            <w:top w:val="none" w:sz="0" w:space="0" w:color="auto"/>
            <w:left w:val="none" w:sz="0" w:space="0" w:color="auto"/>
            <w:bottom w:val="none" w:sz="0" w:space="0" w:color="auto"/>
            <w:right w:val="none" w:sz="0" w:space="0" w:color="auto"/>
          </w:divBdr>
        </w:div>
        <w:div w:id="1281884697">
          <w:marLeft w:val="0"/>
          <w:marRight w:val="0"/>
          <w:marTop w:val="0"/>
          <w:marBottom w:val="0"/>
          <w:divBdr>
            <w:top w:val="none" w:sz="0" w:space="0" w:color="auto"/>
            <w:left w:val="none" w:sz="0" w:space="0" w:color="auto"/>
            <w:bottom w:val="none" w:sz="0" w:space="0" w:color="auto"/>
            <w:right w:val="none" w:sz="0" w:space="0" w:color="auto"/>
          </w:divBdr>
        </w:div>
        <w:div w:id="1281884699">
          <w:marLeft w:val="0"/>
          <w:marRight w:val="0"/>
          <w:marTop w:val="0"/>
          <w:marBottom w:val="0"/>
          <w:divBdr>
            <w:top w:val="none" w:sz="0" w:space="0" w:color="auto"/>
            <w:left w:val="none" w:sz="0" w:space="0" w:color="auto"/>
            <w:bottom w:val="none" w:sz="0" w:space="0" w:color="auto"/>
            <w:right w:val="none" w:sz="0" w:space="0" w:color="auto"/>
          </w:divBdr>
        </w:div>
        <w:div w:id="1281884701">
          <w:marLeft w:val="0"/>
          <w:marRight w:val="0"/>
          <w:marTop w:val="0"/>
          <w:marBottom w:val="0"/>
          <w:divBdr>
            <w:top w:val="none" w:sz="0" w:space="0" w:color="auto"/>
            <w:left w:val="none" w:sz="0" w:space="0" w:color="auto"/>
            <w:bottom w:val="none" w:sz="0" w:space="0" w:color="auto"/>
            <w:right w:val="none" w:sz="0" w:space="0" w:color="auto"/>
          </w:divBdr>
        </w:div>
        <w:div w:id="1281884702">
          <w:marLeft w:val="0"/>
          <w:marRight w:val="0"/>
          <w:marTop w:val="0"/>
          <w:marBottom w:val="0"/>
          <w:divBdr>
            <w:top w:val="none" w:sz="0" w:space="0" w:color="auto"/>
            <w:left w:val="none" w:sz="0" w:space="0" w:color="auto"/>
            <w:bottom w:val="none" w:sz="0" w:space="0" w:color="auto"/>
            <w:right w:val="none" w:sz="0" w:space="0" w:color="auto"/>
          </w:divBdr>
        </w:div>
        <w:div w:id="1281884718">
          <w:marLeft w:val="0"/>
          <w:marRight w:val="0"/>
          <w:marTop w:val="0"/>
          <w:marBottom w:val="0"/>
          <w:divBdr>
            <w:top w:val="none" w:sz="0" w:space="0" w:color="auto"/>
            <w:left w:val="none" w:sz="0" w:space="0" w:color="auto"/>
            <w:bottom w:val="none" w:sz="0" w:space="0" w:color="auto"/>
            <w:right w:val="none" w:sz="0" w:space="0" w:color="auto"/>
          </w:divBdr>
        </w:div>
        <w:div w:id="1281884721">
          <w:marLeft w:val="0"/>
          <w:marRight w:val="0"/>
          <w:marTop w:val="0"/>
          <w:marBottom w:val="0"/>
          <w:divBdr>
            <w:top w:val="none" w:sz="0" w:space="0" w:color="auto"/>
            <w:left w:val="none" w:sz="0" w:space="0" w:color="auto"/>
            <w:bottom w:val="none" w:sz="0" w:space="0" w:color="auto"/>
            <w:right w:val="none" w:sz="0" w:space="0" w:color="auto"/>
          </w:divBdr>
        </w:div>
        <w:div w:id="1281884735">
          <w:marLeft w:val="0"/>
          <w:marRight w:val="0"/>
          <w:marTop w:val="0"/>
          <w:marBottom w:val="0"/>
          <w:divBdr>
            <w:top w:val="none" w:sz="0" w:space="0" w:color="auto"/>
            <w:left w:val="none" w:sz="0" w:space="0" w:color="auto"/>
            <w:bottom w:val="none" w:sz="0" w:space="0" w:color="auto"/>
            <w:right w:val="none" w:sz="0" w:space="0" w:color="auto"/>
          </w:divBdr>
        </w:div>
        <w:div w:id="1281884736">
          <w:marLeft w:val="0"/>
          <w:marRight w:val="0"/>
          <w:marTop w:val="0"/>
          <w:marBottom w:val="0"/>
          <w:divBdr>
            <w:top w:val="none" w:sz="0" w:space="0" w:color="auto"/>
            <w:left w:val="none" w:sz="0" w:space="0" w:color="auto"/>
            <w:bottom w:val="none" w:sz="0" w:space="0" w:color="auto"/>
            <w:right w:val="none" w:sz="0" w:space="0" w:color="auto"/>
          </w:divBdr>
        </w:div>
        <w:div w:id="1281884737">
          <w:marLeft w:val="0"/>
          <w:marRight w:val="0"/>
          <w:marTop w:val="0"/>
          <w:marBottom w:val="0"/>
          <w:divBdr>
            <w:top w:val="none" w:sz="0" w:space="0" w:color="auto"/>
            <w:left w:val="none" w:sz="0" w:space="0" w:color="auto"/>
            <w:bottom w:val="none" w:sz="0" w:space="0" w:color="auto"/>
            <w:right w:val="none" w:sz="0" w:space="0" w:color="auto"/>
          </w:divBdr>
        </w:div>
        <w:div w:id="1281884745">
          <w:marLeft w:val="0"/>
          <w:marRight w:val="0"/>
          <w:marTop w:val="0"/>
          <w:marBottom w:val="0"/>
          <w:divBdr>
            <w:top w:val="none" w:sz="0" w:space="0" w:color="auto"/>
            <w:left w:val="none" w:sz="0" w:space="0" w:color="auto"/>
            <w:bottom w:val="none" w:sz="0" w:space="0" w:color="auto"/>
            <w:right w:val="none" w:sz="0" w:space="0" w:color="auto"/>
          </w:divBdr>
        </w:div>
        <w:div w:id="1281884746">
          <w:marLeft w:val="0"/>
          <w:marRight w:val="0"/>
          <w:marTop w:val="0"/>
          <w:marBottom w:val="0"/>
          <w:divBdr>
            <w:top w:val="none" w:sz="0" w:space="0" w:color="auto"/>
            <w:left w:val="none" w:sz="0" w:space="0" w:color="auto"/>
            <w:bottom w:val="none" w:sz="0" w:space="0" w:color="auto"/>
            <w:right w:val="none" w:sz="0" w:space="0" w:color="auto"/>
          </w:divBdr>
        </w:div>
        <w:div w:id="1281884749">
          <w:marLeft w:val="0"/>
          <w:marRight w:val="0"/>
          <w:marTop w:val="0"/>
          <w:marBottom w:val="0"/>
          <w:divBdr>
            <w:top w:val="none" w:sz="0" w:space="0" w:color="auto"/>
            <w:left w:val="none" w:sz="0" w:space="0" w:color="auto"/>
            <w:bottom w:val="none" w:sz="0" w:space="0" w:color="auto"/>
            <w:right w:val="none" w:sz="0" w:space="0" w:color="auto"/>
          </w:divBdr>
        </w:div>
        <w:div w:id="1281884750">
          <w:marLeft w:val="0"/>
          <w:marRight w:val="0"/>
          <w:marTop w:val="0"/>
          <w:marBottom w:val="0"/>
          <w:divBdr>
            <w:top w:val="none" w:sz="0" w:space="0" w:color="auto"/>
            <w:left w:val="none" w:sz="0" w:space="0" w:color="auto"/>
            <w:bottom w:val="none" w:sz="0" w:space="0" w:color="auto"/>
            <w:right w:val="none" w:sz="0" w:space="0" w:color="auto"/>
          </w:divBdr>
        </w:div>
        <w:div w:id="1281884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101DF8-0977-4043-8F86-C5933173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Pages>
  <Words>3742</Words>
  <Characters>21333</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Куракино</cp:lastModifiedBy>
  <cp:revision>36</cp:revision>
  <cp:lastPrinted>2017-06-01T07:23:00Z</cp:lastPrinted>
  <dcterms:created xsi:type="dcterms:W3CDTF">2017-09-18T06:53:00Z</dcterms:created>
  <dcterms:modified xsi:type="dcterms:W3CDTF">2017-12-25T09:36:00Z</dcterms:modified>
</cp:coreProperties>
</file>