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9B3" w:rsidRPr="005F7F4F" w:rsidRDefault="002C19B3" w:rsidP="00C22F6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5F7F4F">
        <w:rPr>
          <w:rFonts w:ascii="Times New Roman" w:hAnsi="Times New Roman"/>
          <w:bCs/>
          <w:sz w:val="28"/>
          <w:szCs w:val="28"/>
        </w:rPr>
        <w:t xml:space="preserve">Совет  депутатов  </w:t>
      </w:r>
      <w:proofErr w:type="spellStart"/>
      <w:r w:rsidRPr="005F7F4F">
        <w:rPr>
          <w:rFonts w:ascii="Times New Roman" w:hAnsi="Times New Roman"/>
          <w:bCs/>
          <w:sz w:val="28"/>
          <w:szCs w:val="28"/>
        </w:rPr>
        <w:t>К</w:t>
      </w:r>
      <w:r w:rsidR="002E4FDE">
        <w:rPr>
          <w:rFonts w:ascii="Times New Roman" w:hAnsi="Times New Roman"/>
          <w:bCs/>
          <w:sz w:val="28"/>
          <w:szCs w:val="28"/>
        </w:rPr>
        <w:t>уракинс</w:t>
      </w:r>
      <w:r w:rsidRPr="005F7F4F">
        <w:rPr>
          <w:rFonts w:ascii="Times New Roman" w:hAnsi="Times New Roman"/>
          <w:bCs/>
          <w:sz w:val="28"/>
          <w:szCs w:val="28"/>
        </w:rPr>
        <w:t>кого</w:t>
      </w:r>
      <w:proofErr w:type="spellEnd"/>
      <w:r w:rsidRPr="005F7F4F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</w:p>
    <w:p w:rsidR="002C19B3" w:rsidRPr="005F7F4F" w:rsidRDefault="002C19B3" w:rsidP="00C22F6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5F7F4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F7F4F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5F7F4F">
        <w:rPr>
          <w:rFonts w:ascii="Times New Roman" w:hAnsi="Times New Roman"/>
          <w:bCs/>
          <w:sz w:val="28"/>
          <w:szCs w:val="28"/>
        </w:rPr>
        <w:t xml:space="preserve"> муниципального района</w:t>
      </w:r>
      <w:r w:rsidR="002E4FDE" w:rsidRPr="002E4FDE">
        <w:rPr>
          <w:rFonts w:ascii="Times New Roman" w:hAnsi="Times New Roman"/>
          <w:bCs/>
          <w:sz w:val="28"/>
          <w:szCs w:val="28"/>
        </w:rPr>
        <w:t xml:space="preserve"> </w:t>
      </w:r>
      <w:r w:rsidR="002E4FDE" w:rsidRPr="005F7F4F">
        <w:rPr>
          <w:rFonts w:ascii="Times New Roman" w:hAnsi="Times New Roman"/>
          <w:bCs/>
          <w:sz w:val="28"/>
          <w:szCs w:val="28"/>
        </w:rPr>
        <w:t>Республики Мордовия</w:t>
      </w:r>
    </w:p>
    <w:p w:rsidR="002C19B3" w:rsidRDefault="002E4FDE" w:rsidP="00C22F6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третьего созыва</w:t>
      </w:r>
    </w:p>
    <w:p w:rsidR="002E4FDE" w:rsidRPr="005F7F4F" w:rsidRDefault="002E4FDE" w:rsidP="00C22F6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2C19B3" w:rsidRPr="005F7F4F" w:rsidRDefault="002C19B3" w:rsidP="00C22F6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5F7F4F">
        <w:rPr>
          <w:rFonts w:ascii="Times New Roman" w:hAnsi="Times New Roman"/>
          <w:bCs/>
          <w:sz w:val="28"/>
          <w:szCs w:val="28"/>
        </w:rPr>
        <w:t>с</w:t>
      </w:r>
      <w:proofErr w:type="gramStart"/>
      <w:r w:rsidRPr="005F7F4F">
        <w:rPr>
          <w:rFonts w:ascii="Times New Roman" w:hAnsi="Times New Roman"/>
          <w:bCs/>
          <w:sz w:val="28"/>
          <w:szCs w:val="28"/>
        </w:rPr>
        <w:t>.К</w:t>
      </w:r>
      <w:proofErr w:type="gramEnd"/>
      <w:r w:rsidR="002E4FDE">
        <w:rPr>
          <w:rFonts w:ascii="Times New Roman" w:hAnsi="Times New Roman"/>
          <w:bCs/>
          <w:sz w:val="28"/>
          <w:szCs w:val="28"/>
        </w:rPr>
        <w:t>уракино</w:t>
      </w:r>
      <w:proofErr w:type="spellEnd"/>
    </w:p>
    <w:p w:rsidR="002C19B3" w:rsidRPr="005F7F4F" w:rsidRDefault="002C19B3" w:rsidP="00C22F6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2C19B3" w:rsidRPr="005F7F4F" w:rsidRDefault="002C19B3" w:rsidP="00C22F6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5F7F4F">
        <w:rPr>
          <w:rFonts w:ascii="Times New Roman" w:hAnsi="Times New Roman"/>
          <w:bCs/>
          <w:sz w:val="28"/>
          <w:szCs w:val="28"/>
        </w:rPr>
        <w:t>РЕШЕНИЕ</w:t>
      </w:r>
    </w:p>
    <w:p w:rsidR="002C19B3" w:rsidRPr="00EF7B90" w:rsidRDefault="002C19B3" w:rsidP="00C22F6F">
      <w:pPr>
        <w:spacing w:after="0"/>
        <w:jc w:val="center"/>
        <w:rPr>
          <w:rFonts w:ascii="Times New Roman" w:hAnsi="Times New Roman"/>
          <w:bCs/>
          <w:sz w:val="28"/>
        </w:rPr>
      </w:pPr>
      <w:r w:rsidRPr="00EF7B90">
        <w:rPr>
          <w:rFonts w:ascii="Times New Roman" w:hAnsi="Times New Roman"/>
          <w:bCs/>
          <w:sz w:val="28"/>
        </w:rPr>
        <w:t xml:space="preserve">       </w:t>
      </w:r>
    </w:p>
    <w:p w:rsidR="002C19B3" w:rsidRPr="00EF7B90" w:rsidRDefault="002C19B3" w:rsidP="00FF02EC">
      <w:pPr>
        <w:ind w:left="113" w:firstLine="595"/>
        <w:jc w:val="both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 </w:t>
      </w:r>
      <w:r w:rsidR="002E4FDE">
        <w:rPr>
          <w:rFonts w:ascii="Times New Roman" w:hAnsi="Times New Roman"/>
          <w:bCs/>
          <w:sz w:val="28"/>
        </w:rPr>
        <w:t>о</w:t>
      </w:r>
      <w:r>
        <w:rPr>
          <w:rFonts w:ascii="Times New Roman" w:hAnsi="Times New Roman"/>
          <w:bCs/>
          <w:sz w:val="28"/>
        </w:rPr>
        <w:t>т</w:t>
      </w:r>
      <w:r w:rsidR="002E4FDE">
        <w:rPr>
          <w:rFonts w:ascii="Times New Roman" w:hAnsi="Times New Roman"/>
          <w:bCs/>
          <w:sz w:val="28"/>
        </w:rPr>
        <w:t xml:space="preserve"> 05</w:t>
      </w:r>
      <w:r>
        <w:rPr>
          <w:rFonts w:ascii="Times New Roman" w:hAnsi="Times New Roman"/>
          <w:bCs/>
          <w:sz w:val="28"/>
        </w:rPr>
        <w:t xml:space="preserve">  сентября  </w:t>
      </w:r>
      <w:r w:rsidRPr="00EF7B90">
        <w:rPr>
          <w:rFonts w:ascii="Times New Roman" w:hAnsi="Times New Roman"/>
          <w:bCs/>
          <w:sz w:val="28"/>
        </w:rPr>
        <w:t xml:space="preserve">2017 года      </w:t>
      </w:r>
      <w:r w:rsidRPr="00EF7B90">
        <w:rPr>
          <w:rFonts w:ascii="Times New Roman" w:hAnsi="Times New Roman"/>
          <w:bCs/>
          <w:sz w:val="28"/>
        </w:rPr>
        <w:tab/>
      </w:r>
      <w:r w:rsidRPr="00EF7B90">
        <w:rPr>
          <w:rFonts w:ascii="Times New Roman" w:hAnsi="Times New Roman"/>
          <w:bCs/>
          <w:sz w:val="28"/>
        </w:rPr>
        <w:tab/>
      </w:r>
      <w:r w:rsidRPr="00EF7B90">
        <w:rPr>
          <w:rFonts w:ascii="Times New Roman" w:hAnsi="Times New Roman"/>
          <w:bCs/>
          <w:sz w:val="28"/>
        </w:rPr>
        <w:tab/>
      </w:r>
      <w:r w:rsidRPr="00EF7B90">
        <w:rPr>
          <w:rFonts w:ascii="Times New Roman" w:hAnsi="Times New Roman"/>
          <w:bCs/>
          <w:sz w:val="28"/>
        </w:rPr>
        <w:tab/>
      </w:r>
      <w:r w:rsidRPr="00EF7B90">
        <w:rPr>
          <w:rFonts w:ascii="Times New Roman" w:hAnsi="Times New Roman"/>
          <w:bCs/>
          <w:sz w:val="28"/>
        </w:rPr>
        <w:tab/>
        <w:t xml:space="preserve">  </w:t>
      </w:r>
      <w:r w:rsidRPr="00EF7B90">
        <w:rPr>
          <w:rFonts w:ascii="Times New Roman" w:hAnsi="Times New Roman"/>
          <w:bCs/>
          <w:sz w:val="28"/>
        </w:rPr>
        <w:tab/>
        <w:t xml:space="preserve">№ </w:t>
      </w:r>
      <w:r w:rsidR="002E4FDE">
        <w:rPr>
          <w:rFonts w:ascii="Times New Roman" w:hAnsi="Times New Roman"/>
          <w:bCs/>
          <w:sz w:val="28"/>
        </w:rPr>
        <w:t>42</w:t>
      </w:r>
      <w:r w:rsidRPr="00EF7B90">
        <w:rPr>
          <w:rFonts w:ascii="Times New Roman" w:hAnsi="Times New Roman"/>
          <w:bCs/>
          <w:sz w:val="28"/>
        </w:rPr>
        <w:t xml:space="preserve"> </w:t>
      </w:r>
    </w:p>
    <w:p w:rsidR="002C19B3" w:rsidRPr="00FF02EC" w:rsidRDefault="002C19B3" w:rsidP="00FF02E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color w:val="26282F"/>
          <w:sz w:val="28"/>
          <w:szCs w:val="28"/>
        </w:rPr>
      </w:pPr>
    </w:p>
    <w:p w:rsidR="002C19B3" w:rsidRPr="00FF02EC" w:rsidRDefault="002C19B3" w:rsidP="002271D7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>
        <w:rPr>
          <w:rFonts w:ascii="Times New Roman" w:hAnsi="Times New Roman"/>
          <w:bCs/>
          <w:color w:val="26282F"/>
          <w:sz w:val="28"/>
          <w:szCs w:val="28"/>
        </w:rPr>
        <w:t xml:space="preserve">             </w:t>
      </w:r>
      <w:r w:rsidRPr="00FF02EC">
        <w:rPr>
          <w:rFonts w:ascii="Times New Roman" w:hAnsi="Times New Roman"/>
          <w:bCs/>
          <w:color w:val="26282F"/>
          <w:sz w:val="28"/>
          <w:szCs w:val="28"/>
        </w:rPr>
        <w:t xml:space="preserve">Об установлении платы за земельные участки, образованные из земельных долей и находящиеся в муниципальной собственности </w:t>
      </w:r>
      <w:proofErr w:type="spellStart"/>
      <w:r w:rsidRPr="00FF02EC">
        <w:rPr>
          <w:rFonts w:ascii="Times New Roman" w:hAnsi="Times New Roman"/>
          <w:bCs/>
          <w:color w:val="26282F"/>
          <w:sz w:val="28"/>
          <w:szCs w:val="28"/>
        </w:rPr>
        <w:t>К</w:t>
      </w:r>
      <w:r w:rsidR="002E4FDE">
        <w:rPr>
          <w:rFonts w:ascii="Times New Roman" w:hAnsi="Times New Roman"/>
          <w:bCs/>
          <w:color w:val="26282F"/>
          <w:sz w:val="28"/>
          <w:szCs w:val="28"/>
        </w:rPr>
        <w:t>уракин</w:t>
      </w:r>
      <w:r w:rsidRPr="00FF02EC">
        <w:rPr>
          <w:rFonts w:ascii="Times New Roman" w:hAnsi="Times New Roman"/>
          <w:bCs/>
          <w:color w:val="26282F"/>
          <w:sz w:val="28"/>
          <w:szCs w:val="28"/>
        </w:rPr>
        <w:t>ского</w:t>
      </w:r>
      <w:proofErr w:type="spellEnd"/>
      <w:r w:rsidRPr="00FF02EC">
        <w:rPr>
          <w:rFonts w:ascii="Times New Roman" w:hAnsi="Times New Roman"/>
          <w:bCs/>
          <w:color w:val="26282F"/>
          <w:sz w:val="28"/>
          <w:szCs w:val="28"/>
        </w:rPr>
        <w:t xml:space="preserve"> сельского поселения </w:t>
      </w:r>
      <w:proofErr w:type="spellStart"/>
      <w:r w:rsidRPr="00FF02EC">
        <w:rPr>
          <w:rFonts w:ascii="Times New Roman" w:hAnsi="Times New Roman"/>
          <w:bCs/>
          <w:color w:val="26282F"/>
          <w:sz w:val="28"/>
          <w:szCs w:val="28"/>
        </w:rPr>
        <w:t>Ардатовского</w:t>
      </w:r>
      <w:proofErr w:type="spellEnd"/>
      <w:r w:rsidRPr="00FF02EC">
        <w:rPr>
          <w:rFonts w:ascii="Times New Roman" w:hAnsi="Times New Roman"/>
          <w:bCs/>
          <w:color w:val="26282F"/>
          <w:sz w:val="28"/>
          <w:szCs w:val="28"/>
        </w:rPr>
        <w:t xml:space="preserve"> муниципального района, при передаче использующим такие земельные участки сельскохозяйственной организации или крестьянскому (фермерскому) хозяй</w:t>
      </w:r>
      <w:r>
        <w:rPr>
          <w:rFonts w:ascii="Times New Roman" w:hAnsi="Times New Roman"/>
          <w:bCs/>
          <w:color w:val="26282F"/>
          <w:sz w:val="28"/>
          <w:szCs w:val="28"/>
        </w:rPr>
        <w:t>ству в собственность или аренду</w:t>
      </w:r>
    </w:p>
    <w:p w:rsidR="002C19B3" w:rsidRPr="00FF02EC" w:rsidRDefault="002C19B3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C19B3" w:rsidRDefault="002C19B3" w:rsidP="00E20A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F02EC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FF02EC">
          <w:rPr>
            <w:rFonts w:ascii="Times New Roman" w:hAnsi="Times New Roman"/>
            <w:color w:val="106BBE"/>
            <w:sz w:val="28"/>
            <w:szCs w:val="28"/>
          </w:rPr>
          <w:t>Земельным кодексом</w:t>
        </w:r>
      </w:hyperlink>
      <w:r w:rsidRPr="00FF02EC">
        <w:rPr>
          <w:rFonts w:ascii="Times New Roman" w:hAnsi="Times New Roman"/>
          <w:sz w:val="28"/>
          <w:szCs w:val="28"/>
        </w:rPr>
        <w:t xml:space="preserve"> Российской Федерации с </w:t>
      </w:r>
      <w:hyperlink r:id="rId5" w:history="1">
        <w:r w:rsidRPr="00FF02EC">
          <w:rPr>
            <w:rFonts w:ascii="Times New Roman" w:hAnsi="Times New Roman"/>
            <w:color w:val="106BBE"/>
            <w:sz w:val="28"/>
            <w:szCs w:val="28"/>
          </w:rPr>
          <w:t>пунктом 5.1 статьи 10</w:t>
        </w:r>
      </w:hyperlink>
      <w:r w:rsidRPr="00FF02EC">
        <w:rPr>
          <w:rFonts w:ascii="Times New Roman" w:hAnsi="Times New Roman"/>
          <w:sz w:val="28"/>
          <w:szCs w:val="28"/>
        </w:rPr>
        <w:t xml:space="preserve"> Федерального закона от 24 июля </w:t>
      </w:r>
      <w:smartTag w:uri="urn:schemas-microsoft-com:office:smarttags" w:element="metricconverter">
        <w:smartTagPr>
          <w:attr w:name="ProductID" w:val="2002 г"/>
        </w:smartTagPr>
        <w:r w:rsidRPr="00FF02EC">
          <w:rPr>
            <w:rFonts w:ascii="Times New Roman" w:hAnsi="Times New Roman"/>
            <w:sz w:val="28"/>
            <w:szCs w:val="28"/>
          </w:rPr>
          <w:t>2002 г</w:t>
        </w:r>
      </w:smartTag>
      <w:r w:rsidRPr="00FF02EC">
        <w:rPr>
          <w:rFonts w:ascii="Times New Roman" w:hAnsi="Times New Roman"/>
          <w:sz w:val="28"/>
          <w:szCs w:val="28"/>
        </w:rPr>
        <w:t xml:space="preserve">. N 101-ФЗ "Об обороте земель сельскохозяйственного назначения", Совет депутатов </w:t>
      </w:r>
      <w:proofErr w:type="spellStart"/>
      <w:r w:rsidRPr="00FF02EC">
        <w:rPr>
          <w:rFonts w:ascii="Times New Roman" w:hAnsi="Times New Roman"/>
          <w:sz w:val="28"/>
          <w:szCs w:val="28"/>
        </w:rPr>
        <w:t>К</w:t>
      </w:r>
      <w:r w:rsidR="002E4FDE">
        <w:rPr>
          <w:rFonts w:ascii="Times New Roman" w:hAnsi="Times New Roman"/>
          <w:sz w:val="28"/>
          <w:szCs w:val="28"/>
        </w:rPr>
        <w:t>уракин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F02EC">
        <w:rPr>
          <w:rFonts w:ascii="Times New Roman" w:hAnsi="Times New Roman"/>
          <w:sz w:val="28"/>
          <w:szCs w:val="28"/>
        </w:rPr>
        <w:t>решил:</w:t>
      </w:r>
    </w:p>
    <w:p w:rsidR="002C19B3" w:rsidRDefault="002C19B3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C19B3" w:rsidRPr="00366C60" w:rsidRDefault="002C19B3" w:rsidP="00A26D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bookmarkStart w:id="0" w:name="sub_1"/>
      <w:r w:rsidRPr="00A26DEB">
        <w:rPr>
          <w:rFonts w:ascii="Times New Roman" w:hAnsi="Times New Roman"/>
          <w:sz w:val="28"/>
          <w:szCs w:val="28"/>
        </w:rPr>
        <w:t xml:space="preserve"> </w:t>
      </w:r>
      <w:r w:rsidRPr="00366C60">
        <w:rPr>
          <w:rFonts w:ascii="Times New Roman" w:hAnsi="Times New Roman"/>
          <w:sz w:val="28"/>
          <w:szCs w:val="28"/>
        </w:rPr>
        <w:t xml:space="preserve">1. Установить арендную плату за земельные участки, находящиеся в муниципальной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2E4FDE">
        <w:rPr>
          <w:rFonts w:ascii="Times New Roman" w:hAnsi="Times New Roman"/>
          <w:sz w:val="28"/>
          <w:szCs w:val="28"/>
        </w:rPr>
        <w:t>уракин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366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66C6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366C6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выделенные в счет земельных долей, находящиеся в муниципальной собственности, в порядке, установленном </w:t>
      </w:r>
      <w:hyperlink r:id="rId6" w:history="1">
        <w:r w:rsidRPr="00366C60">
          <w:rPr>
            <w:rFonts w:ascii="Times New Roman" w:hAnsi="Times New Roman"/>
            <w:sz w:val="28"/>
            <w:szCs w:val="28"/>
          </w:rPr>
          <w:t>Федеральном законом</w:t>
        </w:r>
      </w:hyperlink>
      <w:r w:rsidRPr="00366C60">
        <w:rPr>
          <w:rFonts w:ascii="Times New Roman" w:hAnsi="Times New Roman"/>
          <w:sz w:val="28"/>
          <w:szCs w:val="28"/>
        </w:rPr>
        <w:t xml:space="preserve"> от 24 июля </w:t>
      </w:r>
      <w:smartTag w:uri="urn:schemas-microsoft-com:office:smarttags" w:element="metricconverter">
        <w:smartTagPr>
          <w:attr w:name="ProductID" w:val="2002 г"/>
        </w:smartTagPr>
        <w:r w:rsidRPr="00366C60">
          <w:rPr>
            <w:rFonts w:ascii="Times New Roman" w:hAnsi="Times New Roman"/>
            <w:sz w:val="28"/>
            <w:szCs w:val="28"/>
          </w:rPr>
          <w:t>2002 г</w:t>
        </w:r>
      </w:smartTag>
      <w:r w:rsidRPr="00366C60">
        <w:rPr>
          <w:rFonts w:ascii="Times New Roman" w:hAnsi="Times New Roman"/>
          <w:sz w:val="28"/>
          <w:szCs w:val="28"/>
        </w:rPr>
        <w:t>. N 101-ФЗ "Об обороте земель сельскохозяйственного назначения",</w:t>
      </w:r>
      <w:r>
        <w:rPr>
          <w:rFonts w:ascii="Times New Roman" w:hAnsi="Times New Roman"/>
          <w:sz w:val="28"/>
          <w:szCs w:val="28"/>
        </w:rPr>
        <w:t xml:space="preserve"> а именно </w:t>
      </w:r>
      <w:r w:rsidRPr="00E20A8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передается использующим такой земельный участок сельскохозяйственной организации или крестьянскому (фермерскому) хозяйству в аренду без проведения торгов в случае, если сельскохозяйственная организация или крестьянское (фермерское) хозяйство обратились в орган местного самоуправления с заявлением о заключении договора аренды такого земельного участка в течение шести месяцев с момента государственной регистрации права муниципальной собственности на такой земельный участок</w:t>
      </w:r>
      <w:r w:rsidRPr="00366C60">
        <w:rPr>
          <w:rFonts w:ascii="Times New Roman" w:hAnsi="Times New Roman"/>
          <w:sz w:val="28"/>
          <w:szCs w:val="28"/>
        </w:rPr>
        <w:t xml:space="preserve"> в размере 0,3 процента кадастровой стоимости в год</w:t>
      </w:r>
      <w:r>
        <w:rPr>
          <w:rFonts w:ascii="Times New Roman" w:hAnsi="Times New Roman"/>
          <w:sz w:val="28"/>
          <w:szCs w:val="28"/>
        </w:rPr>
        <w:t>.</w:t>
      </w:r>
    </w:p>
    <w:p w:rsidR="002C19B3" w:rsidRPr="00E20A8E" w:rsidRDefault="002C19B3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 w:rsidRPr="00366C60">
        <w:rPr>
          <w:rFonts w:ascii="Times New Roman" w:hAnsi="Times New Roman"/>
          <w:sz w:val="28"/>
          <w:szCs w:val="28"/>
        </w:rPr>
        <w:t xml:space="preserve">2. Установить цену земельных участков, находящиеся в муниципальной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2E4FDE">
        <w:rPr>
          <w:rFonts w:ascii="Times New Roman" w:hAnsi="Times New Roman"/>
          <w:sz w:val="28"/>
          <w:szCs w:val="28"/>
        </w:rPr>
        <w:t>уракин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366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66C6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366C6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выделенных в счет земельных долей, находящихся в муниципальной собственности, в порядке, установленном </w:t>
      </w:r>
      <w:hyperlink r:id="rId7" w:history="1">
        <w:r w:rsidRPr="00366C60">
          <w:rPr>
            <w:rFonts w:ascii="Times New Roman" w:hAnsi="Times New Roman"/>
            <w:sz w:val="28"/>
            <w:szCs w:val="28"/>
          </w:rPr>
          <w:t>Федеральном законом</w:t>
        </w:r>
      </w:hyperlink>
      <w:r w:rsidRPr="00366C60">
        <w:rPr>
          <w:rFonts w:ascii="Times New Roman" w:hAnsi="Times New Roman"/>
          <w:sz w:val="28"/>
          <w:szCs w:val="28"/>
        </w:rPr>
        <w:t xml:space="preserve"> от 24 июля </w:t>
      </w:r>
      <w:smartTag w:uri="urn:schemas-microsoft-com:office:smarttags" w:element="metricconverter">
        <w:smartTagPr>
          <w:attr w:name="ProductID" w:val="2002 г"/>
        </w:smartTagPr>
        <w:r w:rsidRPr="00366C60">
          <w:rPr>
            <w:rFonts w:ascii="Times New Roman" w:hAnsi="Times New Roman"/>
            <w:sz w:val="28"/>
            <w:szCs w:val="28"/>
          </w:rPr>
          <w:t>2002 г</w:t>
        </w:r>
      </w:smartTag>
      <w:r w:rsidRPr="00366C60">
        <w:rPr>
          <w:rFonts w:ascii="Times New Roman" w:hAnsi="Times New Roman"/>
          <w:sz w:val="28"/>
          <w:szCs w:val="28"/>
        </w:rPr>
        <w:t xml:space="preserve">. N 101-ФЗ "Об обороте земель сельскохозяйственного назначения", </w:t>
      </w:r>
      <w:r>
        <w:rPr>
          <w:rFonts w:ascii="Times New Roman" w:hAnsi="Times New Roman"/>
          <w:sz w:val="28"/>
          <w:szCs w:val="28"/>
        </w:rPr>
        <w:t xml:space="preserve">а именно </w:t>
      </w:r>
      <w:r w:rsidRPr="00E20A8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передается использующим такой земельный участок сельскохозяйственной организации </w:t>
      </w:r>
      <w:r w:rsidRPr="00E20A8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lastRenderedPageBreak/>
        <w:t xml:space="preserve">или крестьянскому (фермерскому) хозяйству в собственность без проведения торгов в случае, если сельскохозяйственная организация или крестьянское (фермерское) хозяйство обратились в орган местного самоуправления с заявлением о заключении договора купли-продажи такого земельного участка в течение шести месяцев с момента государственной регистрации права муниципальной собственности на такой земельный </w:t>
      </w:r>
      <w:r w:rsidRPr="006B3E3F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участок </w:t>
      </w:r>
      <w:r w:rsidRPr="006B3E3F">
        <w:rPr>
          <w:rFonts w:ascii="Times New Roman" w:hAnsi="Times New Roman"/>
          <w:sz w:val="28"/>
          <w:szCs w:val="28"/>
        </w:rPr>
        <w:t>в размере 15 процентов кадастровой стоимости.</w:t>
      </w:r>
      <w:r w:rsidRPr="00366C60">
        <w:rPr>
          <w:rFonts w:ascii="Times New Roman" w:hAnsi="Times New Roman"/>
          <w:sz w:val="28"/>
          <w:szCs w:val="28"/>
        </w:rPr>
        <w:t xml:space="preserve"> </w:t>
      </w:r>
      <w:bookmarkEnd w:id="1"/>
    </w:p>
    <w:p w:rsidR="002C19B3" w:rsidRPr="006B3E3F" w:rsidRDefault="002C19B3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F02EC">
        <w:rPr>
          <w:rFonts w:ascii="Times New Roman" w:hAnsi="Times New Roman"/>
          <w:sz w:val="28"/>
          <w:szCs w:val="28"/>
        </w:rPr>
        <w:t xml:space="preserve">3. Настоящее решение вступает в силу со дня </w:t>
      </w:r>
      <w:r w:rsidRPr="006B3E3F">
        <w:rPr>
          <w:rFonts w:ascii="Times New Roman" w:hAnsi="Times New Roman"/>
          <w:sz w:val="28"/>
          <w:szCs w:val="28"/>
        </w:rPr>
        <w:t xml:space="preserve">его </w:t>
      </w:r>
      <w:hyperlink r:id="rId8" w:history="1">
        <w:r w:rsidRPr="006B3E3F">
          <w:rPr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 w:rsidRPr="006B3E3F">
        <w:rPr>
          <w:rFonts w:ascii="Times New Roman" w:hAnsi="Times New Roman"/>
          <w:sz w:val="28"/>
          <w:szCs w:val="28"/>
        </w:rPr>
        <w:t>.</w:t>
      </w:r>
    </w:p>
    <w:p w:rsidR="002C19B3" w:rsidRPr="006B3E3F" w:rsidRDefault="002C19B3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C19B3" w:rsidRDefault="002C19B3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E4FDE" w:rsidRDefault="002E4FDE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210FE" w:rsidRPr="006B3E3F" w:rsidRDefault="00A210FE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47"/>
        <w:gridCol w:w="3216"/>
      </w:tblGrid>
      <w:tr w:rsidR="002C19B3" w:rsidRPr="00FF02EC" w:rsidTr="00DF4CA2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2C19B3" w:rsidRPr="006B3E3F" w:rsidRDefault="002C19B3" w:rsidP="002E4F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3E3F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 w:rsidRPr="006B3E3F">
              <w:rPr>
                <w:rFonts w:ascii="Times New Roman" w:hAnsi="Times New Roman"/>
                <w:sz w:val="28"/>
                <w:szCs w:val="28"/>
              </w:rPr>
              <w:t>К</w:t>
            </w:r>
            <w:r w:rsidR="002E4FDE">
              <w:rPr>
                <w:rFonts w:ascii="Times New Roman" w:hAnsi="Times New Roman"/>
                <w:sz w:val="28"/>
                <w:szCs w:val="28"/>
              </w:rPr>
              <w:t>уракин</w:t>
            </w:r>
            <w:r w:rsidRPr="006B3E3F">
              <w:rPr>
                <w:rFonts w:ascii="Times New Roman" w:hAnsi="Times New Roman"/>
                <w:sz w:val="28"/>
                <w:szCs w:val="28"/>
              </w:rPr>
              <w:t>ского</w:t>
            </w:r>
            <w:proofErr w:type="spellEnd"/>
            <w:r w:rsidRPr="006B3E3F">
              <w:rPr>
                <w:rFonts w:ascii="Times New Roman" w:hAnsi="Times New Roman"/>
                <w:sz w:val="28"/>
                <w:szCs w:val="28"/>
              </w:rPr>
              <w:t xml:space="preserve"> сельского поселения: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2C19B3" w:rsidRPr="00FF02EC" w:rsidRDefault="002E4FDE" w:rsidP="00DF4C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О.Г.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Коновалов</w:t>
            </w:r>
            <w:proofErr w:type="gramEnd"/>
          </w:p>
        </w:tc>
      </w:tr>
    </w:tbl>
    <w:p w:rsidR="002C19B3" w:rsidRDefault="002C19B3" w:rsidP="00FF02EC"/>
    <w:p w:rsidR="002C19B3" w:rsidRDefault="002C19B3"/>
    <w:p w:rsidR="002C19B3" w:rsidRDefault="002C19B3"/>
    <w:sectPr w:rsidR="002C19B3" w:rsidSect="001943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56A9"/>
    <w:rsid w:val="0000198B"/>
    <w:rsid w:val="000D6DAE"/>
    <w:rsid w:val="00101A8B"/>
    <w:rsid w:val="00126793"/>
    <w:rsid w:val="001943ED"/>
    <w:rsid w:val="002271D7"/>
    <w:rsid w:val="00254189"/>
    <w:rsid w:val="002C19B3"/>
    <w:rsid w:val="002E4FDE"/>
    <w:rsid w:val="00352C35"/>
    <w:rsid w:val="00366C60"/>
    <w:rsid w:val="003D1ABD"/>
    <w:rsid w:val="00442F5C"/>
    <w:rsid w:val="0047584F"/>
    <w:rsid w:val="00485AC4"/>
    <w:rsid w:val="00515924"/>
    <w:rsid w:val="005304E0"/>
    <w:rsid w:val="005F7F4F"/>
    <w:rsid w:val="006545F6"/>
    <w:rsid w:val="006A1AC8"/>
    <w:rsid w:val="006B3E3F"/>
    <w:rsid w:val="00707E21"/>
    <w:rsid w:val="0076645B"/>
    <w:rsid w:val="007856A9"/>
    <w:rsid w:val="007D321E"/>
    <w:rsid w:val="00806A1D"/>
    <w:rsid w:val="0085293C"/>
    <w:rsid w:val="009369D5"/>
    <w:rsid w:val="00953958"/>
    <w:rsid w:val="00A210FE"/>
    <w:rsid w:val="00A26DEB"/>
    <w:rsid w:val="00AA7627"/>
    <w:rsid w:val="00C22F6F"/>
    <w:rsid w:val="00C247EF"/>
    <w:rsid w:val="00C67E19"/>
    <w:rsid w:val="00D35B49"/>
    <w:rsid w:val="00D42068"/>
    <w:rsid w:val="00D465CD"/>
    <w:rsid w:val="00D70BA9"/>
    <w:rsid w:val="00D73C19"/>
    <w:rsid w:val="00D9601C"/>
    <w:rsid w:val="00DA3CB8"/>
    <w:rsid w:val="00DF4CA2"/>
    <w:rsid w:val="00E20A8E"/>
    <w:rsid w:val="00E26E63"/>
    <w:rsid w:val="00E87BC1"/>
    <w:rsid w:val="00E95054"/>
    <w:rsid w:val="00EA10AA"/>
    <w:rsid w:val="00EB4DD3"/>
    <w:rsid w:val="00EF7B90"/>
    <w:rsid w:val="00F70450"/>
    <w:rsid w:val="00FF0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3E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856A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856A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7856A9"/>
    <w:rPr>
      <w:rFonts w:cs="Times New Roman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7856A9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7856A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rsid w:val="00101A8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254189"/>
    <w:rPr>
      <w:rFonts w:ascii="Times New Roman" w:hAnsi="Times New Roman" w:cs="Times New Roman"/>
      <w:sz w:val="2"/>
      <w:lang w:eastAsia="en-US"/>
    </w:rPr>
  </w:style>
  <w:style w:type="character" w:customStyle="1" w:styleId="apple-converted-space">
    <w:name w:val="apple-converted-space"/>
    <w:basedOn w:val="a0"/>
    <w:uiPriority w:val="99"/>
    <w:rsid w:val="00101A8B"/>
    <w:rPr>
      <w:rFonts w:cs="Times New Roman"/>
    </w:rPr>
  </w:style>
  <w:style w:type="character" w:styleId="a8">
    <w:name w:val="Hyperlink"/>
    <w:basedOn w:val="a0"/>
    <w:uiPriority w:val="99"/>
    <w:rsid w:val="00101A8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48729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27542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7542.0" TargetMode="External"/><Relationship Id="rId5" Type="http://schemas.openxmlformats.org/officeDocument/2006/relationships/hyperlink" Target="garantF1://12027542.10051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12024624.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442</Words>
  <Characters>2525</Characters>
  <Application>Microsoft Office Word</Application>
  <DocSecurity>0</DocSecurity>
  <Lines>21</Lines>
  <Paragraphs>5</Paragraphs>
  <ScaleCrop>false</ScaleCrop>
  <Company>Reanimator Extreme Edition</Company>
  <LinksUpToDate>false</LinksUpToDate>
  <CharactersWithSpaces>2962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Турдаковского сельского поселения Ардатовского муниципального района Республики Мордовия от ____ __ 2017 г</dc:title>
  <dc:subject/>
  <dc:creator>1</dc:creator>
  <cp:keywords/>
  <dc:description/>
  <cp:lastModifiedBy>Куракино</cp:lastModifiedBy>
  <cp:revision>10</cp:revision>
  <cp:lastPrinted>2017-09-22T09:10:00Z</cp:lastPrinted>
  <dcterms:created xsi:type="dcterms:W3CDTF">2017-08-25T08:51:00Z</dcterms:created>
  <dcterms:modified xsi:type="dcterms:W3CDTF">2017-09-22T09:14:00Z</dcterms:modified>
</cp:coreProperties>
</file>