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14D" w:rsidRDefault="0071714D" w:rsidP="0071714D">
      <w:pPr>
        <w:shd w:val="clear" w:color="auto" w:fill="FFFFFF"/>
        <w:ind w:left="1980"/>
        <w:jc w:val="both"/>
        <w:rPr>
          <w:b/>
          <w:color w:val="000000"/>
          <w:szCs w:val="28"/>
        </w:rPr>
      </w:pPr>
      <w:r>
        <w:rPr>
          <w:b/>
          <w:color w:val="000000"/>
          <w:szCs w:val="28"/>
        </w:rPr>
        <w:t xml:space="preserve">УСЛОВИЯ И РЕКОМЕНДАЦИИ К РЕАЛИЗАЦИИ </w:t>
      </w:r>
    </w:p>
    <w:p w:rsidR="0071714D" w:rsidRDefault="0071714D" w:rsidP="0071714D">
      <w:pPr>
        <w:shd w:val="clear" w:color="auto" w:fill="FFFFFF"/>
        <w:jc w:val="both"/>
        <w:rPr>
          <w:b/>
          <w:color w:val="000000"/>
          <w:spacing w:val="3"/>
          <w:szCs w:val="28"/>
        </w:rPr>
      </w:pPr>
      <w:r>
        <w:rPr>
          <w:b/>
          <w:color w:val="000000"/>
          <w:szCs w:val="28"/>
        </w:rPr>
        <w:t xml:space="preserve">                 МЕРОПРИЯТИЙ</w:t>
      </w:r>
      <w:r w:rsidRPr="00947D91">
        <w:rPr>
          <w:b/>
          <w:color w:val="000000"/>
          <w:szCs w:val="28"/>
        </w:rPr>
        <w:t xml:space="preserve"> </w:t>
      </w:r>
      <w:r>
        <w:rPr>
          <w:b/>
          <w:color w:val="000000"/>
          <w:szCs w:val="28"/>
        </w:rPr>
        <w:t>ТЕРРИТОРИАЛЬНОГО</w:t>
      </w:r>
      <w:r>
        <w:rPr>
          <w:b/>
          <w:color w:val="000000"/>
          <w:spacing w:val="3"/>
          <w:szCs w:val="28"/>
        </w:rPr>
        <w:t xml:space="preserve"> ПЛАНИРОВАНИЯ </w:t>
      </w:r>
    </w:p>
    <w:p w:rsidR="0071714D" w:rsidRDefault="0071714D" w:rsidP="0071714D">
      <w:pPr>
        <w:shd w:val="clear" w:color="auto" w:fill="FFFFFF"/>
        <w:jc w:val="both"/>
        <w:rPr>
          <w:b/>
          <w:color w:val="000000"/>
          <w:spacing w:val="3"/>
          <w:szCs w:val="28"/>
        </w:rPr>
      </w:pPr>
      <w:r>
        <w:rPr>
          <w:b/>
          <w:color w:val="000000"/>
          <w:spacing w:val="3"/>
          <w:szCs w:val="28"/>
        </w:rPr>
        <w:t xml:space="preserve">                    В ОБЛАСТИ ОХРАНЫ ОКРУЖАЮЩЕЙ СРЕДЫ</w:t>
      </w:r>
    </w:p>
    <w:p w:rsidR="0071714D" w:rsidRPr="00947D91" w:rsidRDefault="0071714D" w:rsidP="0071714D">
      <w:pPr>
        <w:shd w:val="clear" w:color="auto" w:fill="FFFFFF"/>
        <w:ind w:firstLine="709"/>
        <w:jc w:val="both"/>
        <w:rPr>
          <w:b/>
          <w:szCs w:val="28"/>
        </w:rPr>
      </w:pPr>
    </w:p>
    <w:p w:rsidR="0071714D" w:rsidRPr="00C878CD" w:rsidRDefault="0071714D" w:rsidP="0071714D">
      <w:pPr>
        <w:shd w:val="clear" w:color="auto" w:fill="FFFFFF"/>
        <w:spacing w:line="360" w:lineRule="auto"/>
        <w:ind w:firstLine="709"/>
        <w:jc w:val="both"/>
        <w:rPr>
          <w:szCs w:val="28"/>
        </w:rPr>
      </w:pPr>
      <w:proofErr w:type="gramStart"/>
      <w:r w:rsidRPr="00C878CD">
        <w:rPr>
          <w:color w:val="000000"/>
          <w:spacing w:val="-3"/>
          <w:szCs w:val="28"/>
        </w:rPr>
        <w:t xml:space="preserve">На сохранение и улучшение окружающей среды населенных территорий влияют </w:t>
      </w:r>
      <w:r w:rsidRPr="00C878CD">
        <w:rPr>
          <w:color w:val="000000"/>
          <w:spacing w:val="-5"/>
          <w:szCs w:val="28"/>
        </w:rPr>
        <w:t xml:space="preserve">рациональное размещение системы расселения, их эффективная структура, обоснование их </w:t>
      </w:r>
      <w:r w:rsidRPr="00C878CD">
        <w:rPr>
          <w:color w:val="000000"/>
          <w:szCs w:val="28"/>
        </w:rPr>
        <w:t>параметров и хозяйственного профиля, разумная локализация мероприятий по инже</w:t>
      </w:r>
      <w:r w:rsidRPr="00C878CD">
        <w:rPr>
          <w:color w:val="000000"/>
          <w:spacing w:val="-3"/>
          <w:szCs w:val="28"/>
        </w:rPr>
        <w:t>нерной подготовке и защите территорий, выбор места, размещение и взаимное «сосуществование» различного вида объектов в гармоничном сочетании с природными ландшафтами и экосистемами, а также функциональное экологическое зонирование территории.</w:t>
      </w:r>
      <w:proofErr w:type="gramEnd"/>
    </w:p>
    <w:p w:rsidR="0071714D" w:rsidRPr="00C878CD" w:rsidRDefault="0071714D" w:rsidP="0071714D">
      <w:pPr>
        <w:shd w:val="clear" w:color="auto" w:fill="FFFFFF"/>
        <w:spacing w:line="360" w:lineRule="auto"/>
        <w:ind w:firstLine="709"/>
        <w:jc w:val="both"/>
        <w:rPr>
          <w:szCs w:val="28"/>
        </w:rPr>
      </w:pPr>
      <w:r w:rsidRPr="00C878CD">
        <w:rPr>
          <w:color w:val="000000"/>
          <w:spacing w:val="4"/>
          <w:szCs w:val="28"/>
        </w:rPr>
        <w:t>Основными направлениями деятельности по экологической оптимизации ок</w:t>
      </w:r>
      <w:r w:rsidRPr="00C878CD">
        <w:rPr>
          <w:color w:val="000000"/>
          <w:spacing w:val="4"/>
          <w:szCs w:val="28"/>
        </w:rPr>
        <w:softHyphen/>
      </w:r>
      <w:r w:rsidRPr="00C878CD">
        <w:rPr>
          <w:color w:val="000000"/>
          <w:spacing w:val="-1"/>
          <w:szCs w:val="28"/>
        </w:rPr>
        <w:t>ру</w:t>
      </w:r>
      <w:r>
        <w:rPr>
          <w:color w:val="000000"/>
          <w:spacing w:val="-1"/>
          <w:szCs w:val="28"/>
        </w:rPr>
        <w:t xml:space="preserve">жающей среды </w:t>
      </w:r>
      <w:proofErr w:type="spellStart"/>
      <w:r>
        <w:rPr>
          <w:color w:val="000000"/>
          <w:spacing w:val="-1"/>
          <w:szCs w:val="28"/>
        </w:rPr>
        <w:t>Куракинского</w:t>
      </w:r>
      <w:proofErr w:type="spellEnd"/>
      <w:r>
        <w:rPr>
          <w:color w:val="000000"/>
          <w:spacing w:val="-1"/>
          <w:szCs w:val="28"/>
        </w:rPr>
        <w:t xml:space="preserve"> сельского поселения</w:t>
      </w:r>
      <w:r w:rsidRPr="00C878CD">
        <w:rPr>
          <w:color w:val="000000"/>
          <w:spacing w:val="-1"/>
          <w:szCs w:val="28"/>
        </w:rPr>
        <w:t xml:space="preserve"> с учетом выявленных экологических проблем </w:t>
      </w:r>
      <w:r w:rsidRPr="00C878CD">
        <w:rPr>
          <w:color w:val="000000"/>
          <w:spacing w:val="-7"/>
          <w:szCs w:val="28"/>
        </w:rPr>
        <w:t>должны стать:</w:t>
      </w:r>
    </w:p>
    <w:p w:rsidR="0071714D" w:rsidRPr="00C878CD" w:rsidRDefault="0071714D" w:rsidP="0071714D">
      <w:pPr>
        <w:shd w:val="clear" w:color="auto" w:fill="FFFFFF"/>
        <w:tabs>
          <w:tab w:val="left" w:pos="-4860"/>
        </w:tabs>
        <w:spacing w:line="360" w:lineRule="auto"/>
        <w:jc w:val="both"/>
        <w:rPr>
          <w:szCs w:val="28"/>
        </w:rPr>
      </w:pPr>
      <w:r>
        <w:rPr>
          <w:color w:val="000000"/>
          <w:spacing w:val="-3"/>
          <w:szCs w:val="28"/>
        </w:rPr>
        <w:t xml:space="preserve">          -о</w:t>
      </w:r>
      <w:r w:rsidRPr="00C878CD">
        <w:rPr>
          <w:color w:val="000000"/>
          <w:spacing w:val="-3"/>
          <w:szCs w:val="28"/>
        </w:rPr>
        <w:t>рганизация и ведение мониторинга компонентов окружающей среды и</w:t>
      </w:r>
      <w:r>
        <w:rPr>
          <w:color w:val="000000"/>
          <w:spacing w:val="-3"/>
          <w:szCs w:val="28"/>
        </w:rPr>
        <w:t xml:space="preserve"> </w:t>
      </w:r>
      <w:r w:rsidRPr="00C878CD">
        <w:rPr>
          <w:color w:val="000000"/>
          <w:spacing w:val="-4"/>
          <w:szCs w:val="28"/>
        </w:rPr>
        <w:t>опасных экзогенных процессов;</w:t>
      </w:r>
    </w:p>
    <w:p w:rsidR="0071714D" w:rsidRPr="00C878CD" w:rsidRDefault="0071714D" w:rsidP="0071714D">
      <w:pPr>
        <w:widowControl w:val="0"/>
        <w:shd w:val="clear" w:color="auto" w:fill="FFFFFF"/>
        <w:tabs>
          <w:tab w:val="left" w:pos="2650"/>
        </w:tabs>
        <w:overflowPunct/>
        <w:spacing w:line="360" w:lineRule="auto"/>
        <w:jc w:val="both"/>
        <w:textAlignment w:val="auto"/>
        <w:rPr>
          <w:color w:val="000000"/>
          <w:szCs w:val="28"/>
        </w:rPr>
      </w:pPr>
      <w:r>
        <w:rPr>
          <w:color w:val="000000"/>
          <w:spacing w:val="-4"/>
          <w:szCs w:val="28"/>
        </w:rPr>
        <w:t xml:space="preserve">          -у</w:t>
      </w:r>
      <w:r w:rsidRPr="00C878CD">
        <w:rPr>
          <w:color w:val="000000"/>
          <w:spacing w:val="-4"/>
          <w:szCs w:val="28"/>
        </w:rPr>
        <w:t>лучшение качества атмосферного воздуха;</w:t>
      </w:r>
    </w:p>
    <w:p w:rsidR="0071714D" w:rsidRPr="00C878CD" w:rsidRDefault="0071714D" w:rsidP="0071714D">
      <w:pPr>
        <w:widowControl w:val="0"/>
        <w:shd w:val="clear" w:color="auto" w:fill="FFFFFF"/>
        <w:tabs>
          <w:tab w:val="left" w:pos="2650"/>
        </w:tabs>
        <w:overflowPunct/>
        <w:spacing w:line="360" w:lineRule="auto"/>
        <w:jc w:val="both"/>
        <w:textAlignment w:val="auto"/>
        <w:rPr>
          <w:color w:val="000000"/>
          <w:szCs w:val="28"/>
        </w:rPr>
      </w:pPr>
      <w:r>
        <w:rPr>
          <w:color w:val="000000"/>
          <w:spacing w:val="-5"/>
          <w:szCs w:val="28"/>
        </w:rPr>
        <w:t xml:space="preserve">          -о</w:t>
      </w:r>
      <w:r w:rsidRPr="00C878CD">
        <w:rPr>
          <w:color w:val="000000"/>
          <w:spacing w:val="-5"/>
          <w:szCs w:val="28"/>
        </w:rPr>
        <w:t>храна подземных вод;</w:t>
      </w:r>
    </w:p>
    <w:p w:rsidR="0071714D" w:rsidRPr="00C878CD" w:rsidRDefault="0071714D" w:rsidP="0071714D">
      <w:pPr>
        <w:widowControl w:val="0"/>
        <w:shd w:val="clear" w:color="auto" w:fill="FFFFFF"/>
        <w:tabs>
          <w:tab w:val="left" w:pos="2650"/>
        </w:tabs>
        <w:overflowPunct/>
        <w:spacing w:line="360" w:lineRule="auto"/>
        <w:jc w:val="both"/>
        <w:textAlignment w:val="auto"/>
        <w:rPr>
          <w:color w:val="000000"/>
          <w:szCs w:val="28"/>
        </w:rPr>
      </w:pPr>
      <w:r>
        <w:rPr>
          <w:color w:val="000000"/>
          <w:spacing w:val="-5"/>
          <w:szCs w:val="28"/>
        </w:rPr>
        <w:t xml:space="preserve">          -о</w:t>
      </w:r>
      <w:r w:rsidRPr="00C878CD">
        <w:rPr>
          <w:color w:val="000000"/>
          <w:spacing w:val="-5"/>
          <w:szCs w:val="28"/>
        </w:rPr>
        <w:t>храна поверхностных вод;</w:t>
      </w:r>
    </w:p>
    <w:p w:rsidR="0071714D" w:rsidRPr="00C878CD" w:rsidRDefault="0071714D" w:rsidP="0071714D">
      <w:pPr>
        <w:widowControl w:val="0"/>
        <w:shd w:val="clear" w:color="auto" w:fill="FFFFFF"/>
        <w:tabs>
          <w:tab w:val="left" w:pos="2650"/>
        </w:tabs>
        <w:overflowPunct/>
        <w:spacing w:line="360" w:lineRule="auto"/>
        <w:jc w:val="both"/>
        <w:textAlignment w:val="auto"/>
        <w:rPr>
          <w:color w:val="000000"/>
          <w:szCs w:val="28"/>
        </w:rPr>
      </w:pPr>
      <w:r>
        <w:rPr>
          <w:color w:val="000000"/>
          <w:spacing w:val="-4"/>
          <w:szCs w:val="28"/>
        </w:rPr>
        <w:t xml:space="preserve">          -о</w:t>
      </w:r>
      <w:r w:rsidRPr="00C878CD">
        <w:rPr>
          <w:color w:val="000000"/>
          <w:spacing w:val="-4"/>
          <w:szCs w:val="28"/>
        </w:rPr>
        <w:t>храна почв и растительного покрова;</w:t>
      </w:r>
    </w:p>
    <w:p w:rsidR="0071714D" w:rsidRPr="00C878CD" w:rsidRDefault="0071714D" w:rsidP="0071714D">
      <w:pPr>
        <w:widowControl w:val="0"/>
        <w:shd w:val="clear" w:color="auto" w:fill="FFFFFF"/>
        <w:tabs>
          <w:tab w:val="left" w:pos="2650"/>
        </w:tabs>
        <w:overflowPunct/>
        <w:spacing w:line="360" w:lineRule="auto"/>
        <w:jc w:val="both"/>
        <w:textAlignment w:val="auto"/>
        <w:rPr>
          <w:color w:val="000000"/>
          <w:szCs w:val="28"/>
        </w:rPr>
      </w:pPr>
      <w:r>
        <w:rPr>
          <w:color w:val="000000"/>
          <w:spacing w:val="-4"/>
          <w:szCs w:val="28"/>
        </w:rPr>
        <w:t xml:space="preserve">          -о</w:t>
      </w:r>
      <w:r w:rsidRPr="00C878CD">
        <w:rPr>
          <w:color w:val="000000"/>
          <w:spacing w:val="-4"/>
          <w:szCs w:val="28"/>
        </w:rPr>
        <w:t>зеленение и благоустройство территории;</w:t>
      </w:r>
    </w:p>
    <w:p w:rsidR="0071714D" w:rsidRPr="00C878CD" w:rsidRDefault="0071714D" w:rsidP="0071714D">
      <w:pPr>
        <w:widowControl w:val="0"/>
        <w:shd w:val="clear" w:color="auto" w:fill="FFFFFF"/>
        <w:tabs>
          <w:tab w:val="left" w:pos="2650"/>
        </w:tabs>
        <w:overflowPunct/>
        <w:spacing w:line="360" w:lineRule="auto"/>
        <w:jc w:val="both"/>
        <w:textAlignment w:val="auto"/>
        <w:rPr>
          <w:color w:val="000000"/>
          <w:szCs w:val="28"/>
        </w:rPr>
      </w:pPr>
      <w:r>
        <w:rPr>
          <w:color w:val="000000"/>
          <w:spacing w:val="-3"/>
          <w:szCs w:val="28"/>
        </w:rPr>
        <w:t xml:space="preserve">          -о</w:t>
      </w:r>
      <w:r w:rsidRPr="00C878CD">
        <w:rPr>
          <w:color w:val="000000"/>
          <w:spacing w:val="-3"/>
          <w:szCs w:val="28"/>
        </w:rPr>
        <w:t>бустройство сложившихся и создание новых мест рекреации;</w:t>
      </w:r>
    </w:p>
    <w:p w:rsidR="0071714D" w:rsidRPr="00C878CD" w:rsidRDefault="0071714D" w:rsidP="0071714D">
      <w:pPr>
        <w:widowControl w:val="0"/>
        <w:shd w:val="clear" w:color="auto" w:fill="FFFFFF"/>
        <w:tabs>
          <w:tab w:val="left" w:pos="2650"/>
        </w:tabs>
        <w:overflowPunct/>
        <w:spacing w:line="360" w:lineRule="auto"/>
        <w:jc w:val="both"/>
        <w:textAlignment w:val="auto"/>
        <w:rPr>
          <w:color w:val="000000"/>
          <w:szCs w:val="28"/>
        </w:rPr>
      </w:pPr>
      <w:r>
        <w:rPr>
          <w:color w:val="000000"/>
          <w:spacing w:val="4"/>
          <w:szCs w:val="28"/>
        </w:rPr>
        <w:t xml:space="preserve">         -п</w:t>
      </w:r>
      <w:r w:rsidRPr="00C878CD">
        <w:rPr>
          <w:color w:val="000000"/>
          <w:spacing w:val="4"/>
          <w:szCs w:val="28"/>
        </w:rPr>
        <w:t>росветительская работа с населением в области рационального использования природных ресурсов и сохранения благоприятной окру</w:t>
      </w:r>
      <w:r w:rsidRPr="00C878CD">
        <w:rPr>
          <w:color w:val="000000"/>
          <w:spacing w:val="-5"/>
          <w:szCs w:val="28"/>
        </w:rPr>
        <w:t>жающей среды.</w:t>
      </w:r>
    </w:p>
    <w:p w:rsidR="0071714D" w:rsidRPr="00C878CD" w:rsidRDefault="0071714D" w:rsidP="0071714D">
      <w:pPr>
        <w:shd w:val="clear" w:color="auto" w:fill="FFFFFF"/>
        <w:spacing w:line="360" w:lineRule="auto"/>
        <w:ind w:firstLine="709"/>
        <w:jc w:val="both"/>
        <w:rPr>
          <w:szCs w:val="28"/>
        </w:rPr>
      </w:pPr>
      <w:r w:rsidRPr="00C878CD">
        <w:rPr>
          <w:color w:val="000000"/>
          <w:spacing w:val="-5"/>
          <w:szCs w:val="28"/>
        </w:rPr>
        <w:t xml:space="preserve">Ведение строительства на благоприятных территориях сводит к минимуму уровень </w:t>
      </w:r>
      <w:r w:rsidRPr="00C878CD">
        <w:rPr>
          <w:color w:val="000000"/>
          <w:spacing w:val="-4"/>
          <w:szCs w:val="28"/>
        </w:rPr>
        <w:t>негативного воздействия на окружающую среду при условии:</w:t>
      </w:r>
    </w:p>
    <w:p w:rsidR="0071714D" w:rsidRPr="00C878CD" w:rsidRDefault="0071714D" w:rsidP="0071714D">
      <w:pPr>
        <w:widowControl w:val="0"/>
        <w:shd w:val="clear" w:color="auto" w:fill="FFFFFF"/>
        <w:tabs>
          <w:tab w:val="left" w:pos="2650"/>
        </w:tabs>
        <w:overflowPunct/>
        <w:spacing w:line="360" w:lineRule="auto"/>
        <w:jc w:val="both"/>
        <w:textAlignment w:val="auto"/>
        <w:rPr>
          <w:color w:val="000000"/>
          <w:szCs w:val="28"/>
        </w:rPr>
      </w:pPr>
      <w:r>
        <w:rPr>
          <w:color w:val="000000"/>
          <w:spacing w:val="-4"/>
          <w:szCs w:val="28"/>
        </w:rPr>
        <w:t xml:space="preserve">           -п</w:t>
      </w:r>
      <w:r w:rsidRPr="00C878CD">
        <w:rPr>
          <w:color w:val="000000"/>
          <w:spacing w:val="-4"/>
          <w:szCs w:val="28"/>
        </w:rPr>
        <w:t>ревентивного проведения комплекса инженерных изысканий;</w:t>
      </w:r>
    </w:p>
    <w:p w:rsidR="0071714D" w:rsidRPr="00C878CD" w:rsidRDefault="0071714D" w:rsidP="0071714D">
      <w:pPr>
        <w:widowControl w:val="0"/>
        <w:shd w:val="clear" w:color="auto" w:fill="FFFFFF"/>
        <w:tabs>
          <w:tab w:val="left" w:pos="2650"/>
        </w:tabs>
        <w:overflowPunct/>
        <w:spacing w:line="360" w:lineRule="auto"/>
        <w:jc w:val="both"/>
        <w:textAlignment w:val="auto"/>
        <w:rPr>
          <w:color w:val="000000"/>
          <w:szCs w:val="28"/>
        </w:rPr>
      </w:pPr>
      <w:r>
        <w:rPr>
          <w:color w:val="000000"/>
          <w:szCs w:val="28"/>
        </w:rPr>
        <w:t xml:space="preserve">          -в</w:t>
      </w:r>
      <w:r w:rsidRPr="00C878CD">
        <w:rPr>
          <w:color w:val="000000"/>
          <w:szCs w:val="28"/>
        </w:rPr>
        <w:t xml:space="preserve">ыполнения проектных и строительных работ с соблюдением </w:t>
      </w:r>
      <w:r w:rsidRPr="00C878CD">
        <w:rPr>
          <w:color w:val="000000"/>
          <w:szCs w:val="28"/>
        </w:rPr>
        <w:lastRenderedPageBreak/>
        <w:t>требований</w:t>
      </w:r>
      <w:r>
        <w:rPr>
          <w:color w:val="000000"/>
          <w:szCs w:val="28"/>
        </w:rPr>
        <w:t xml:space="preserve"> </w:t>
      </w:r>
      <w:r w:rsidRPr="00C878CD">
        <w:rPr>
          <w:color w:val="000000"/>
          <w:spacing w:val="-3"/>
          <w:szCs w:val="28"/>
        </w:rPr>
        <w:t>соответствующих нормативно-регламентирующих документов;</w:t>
      </w:r>
    </w:p>
    <w:p w:rsidR="0071714D" w:rsidRPr="00C878CD" w:rsidRDefault="0071714D" w:rsidP="0071714D">
      <w:pPr>
        <w:widowControl w:val="0"/>
        <w:shd w:val="clear" w:color="auto" w:fill="FFFFFF"/>
        <w:tabs>
          <w:tab w:val="left" w:pos="2650"/>
        </w:tabs>
        <w:overflowPunct/>
        <w:spacing w:line="360" w:lineRule="auto"/>
        <w:jc w:val="both"/>
        <w:textAlignment w:val="auto"/>
        <w:rPr>
          <w:color w:val="000000"/>
          <w:szCs w:val="28"/>
        </w:rPr>
      </w:pPr>
      <w:r>
        <w:rPr>
          <w:color w:val="000000"/>
          <w:spacing w:val="5"/>
          <w:szCs w:val="28"/>
        </w:rPr>
        <w:t xml:space="preserve">          -р</w:t>
      </w:r>
      <w:r w:rsidRPr="00C878CD">
        <w:rPr>
          <w:color w:val="000000"/>
          <w:spacing w:val="5"/>
          <w:szCs w:val="28"/>
        </w:rPr>
        <w:t>еализации предлагаемых настоящим проектом рекомендаций по ин</w:t>
      </w:r>
      <w:r w:rsidRPr="00C878CD">
        <w:rPr>
          <w:color w:val="000000"/>
          <w:spacing w:val="4"/>
          <w:szCs w:val="28"/>
        </w:rPr>
        <w:t>женерной защите и инженерному обеспечению застраиваемых террито</w:t>
      </w:r>
      <w:r w:rsidRPr="00C878CD">
        <w:rPr>
          <w:color w:val="000000"/>
          <w:spacing w:val="-9"/>
          <w:szCs w:val="28"/>
        </w:rPr>
        <w:t>рий.</w:t>
      </w:r>
    </w:p>
    <w:p w:rsidR="0071714D" w:rsidRDefault="0071714D" w:rsidP="0071714D">
      <w:pPr>
        <w:spacing w:line="360" w:lineRule="auto"/>
        <w:ind w:firstLine="720"/>
        <w:jc w:val="both"/>
      </w:pPr>
    </w:p>
    <w:p w:rsidR="0071714D" w:rsidRPr="005B4D05" w:rsidRDefault="0071714D" w:rsidP="0071714D">
      <w:pPr>
        <w:shd w:val="clear" w:color="auto" w:fill="FFFFFF"/>
        <w:spacing w:line="360" w:lineRule="auto"/>
        <w:ind w:firstLine="720"/>
        <w:jc w:val="both"/>
        <w:rPr>
          <w:szCs w:val="28"/>
        </w:rPr>
      </w:pPr>
      <w:r w:rsidRPr="005B4D05">
        <w:rPr>
          <w:color w:val="000000"/>
          <w:spacing w:val="-4"/>
          <w:szCs w:val="28"/>
        </w:rPr>
        <w:t xml:space="preserve">Так, проведение вертикальной планировки, обеспечение в границах застраиваемых </w:t>
      </w:r>
      <w:r w:rsidRPr="005B4D05">
        <w:rPr>
          <w:color w:val="000000"/>
          <w:spacing w:val="-3"/>
          <w:szCs w:val="28"/>
        </w:rPr>
        <w:t xml:space="preserve">территорий организованного отвода дождевых и талых вод с устройством ливневой канализации, организация системы централизованного </w:t>
      </w:r>
      <w:proofErr w:type="spellStart"/>
      <w:r w:rsidRPr="005B4D05">
        <w:rPr>
          <w:color w:val="000000"/>
          <w:spacing w:val="-3"/>
          <w:szCs w:val="28"/>
        </w:rPr>
        <w:t>канализования</w:t>
      </w:r>
      <w:proofErr w:type="spellEnd"/>
      <w:r w:rsidRPr="005B4D05">
        <w:rPr>
          <w:color w:val="000000"/>
          <w:spacing w:val="-3"/>
          <w:szCs w:val="28"/>
        </w:rPr>
        <w:t xml:space="preserve"> хозяйственно-бытовых </w:t>
      </w:r>
      <w:r w:rsidRPr="005B4D05">
        <w:rPr>
          <w:color w:val="000000"/>
          <w:spacing w:val="-1"/>
          <w:szCs w:val="28"/>
        </w:rPr>
        <w:t>стоков, осуществление мероприятий по защите от опасных геологических процессов -</w:t>
      </w:r>
      <w:r>
        <w:rPr>
          <w:color w:val="000000"/>
          <w:spacing w:val="-1"/>
          <w:szCs w:val="28"/>
        </w:rPr>
        <w:t xml:space="preserve"> </w:t>
      </w:r>
      <w:r w:rsidRPr="005B4D05">
        <w:rPr>
          <w:color w:val="000000"/>
          <w:spacing w:val="-3"/>
          <w:szCs w:val="28"/>
        </w:rPr>
        <w:t>приведут к улучшению состояния почв, подземных и поверхностных вод.</w:t>
      </w:r>
    </w:p>
    <w:p w:rsidR="0071714D" w:rsidRPr="005B4D05" w:rsidRDefault="0071714D" w:rsidP="0071714D">
      <w:pPr>
        <w:shd w:val="clear" w:color="auto" w:fill="FFFFFF"/>
        <w:spacing w:line="360" w:lineRule="auto"/>
        <w:ind w:firstLine="720"/>
        <w:jc w:val="both"/>
        <w:rPr>
          <w:szCs w:val="28"/>
        </w:rPr>
      </w:pPr>
      <w:r w:rsidRPr="005B4D05">
        <w:rPr>
          <w:color w:val="000000"/>
          <w:szCs w:val="28"/>
        </w:rPr>
        <w:t xml:space="preserve">Увеличение территории жилой застройки и площади асфальтовых покрытий в </w:t>
      </w:r>
      <w:r w:rsidRPr="005B4D05">
        <w:rPr>
          <w:color w:val="000000"/>
          <w:spacing w:val="3"/>
          <w:szCs w:val="28"/>
        </w:rPr>
        <w:t>процессе реализации мероприятий территориального планирования приведет к воз</w:t>
      </w:r>
      <w:r w:rsidRPr="005B4D05">
        <w:rPr>
          <w:color w:val="000000"/>
          <w:spacing w:val="2"/>
          <w:szCs w:val="28"/>
        </w:rPr>
        <w:t>растанию объема поверхностного стока, уменьшению площади естественного испаре</w:t>
      </w:r>
      <w:r w:rsidRPr="005B4D05">
        <w:rPr>
          <w:color w:val="000000"/>
          <w:spacing w:val="-4"/>
          <w:szCs w:val="28"/>
        </w:rPr>
        <w:t>ния и площади природного растительного покрова и, следовательно, к нарушению естест</w:t>
      </w:r>
      <w:r w:rsidRPr="005B4D05">
        <w:rPr>
          <w:color w:val="000000"/>
          <w:spacing w:val="-1"/>
          <w:szCs w:val="28"/>
        </w:rPr>
        <w:t>венного режима грунтовых вод и водного баланса в границах проектирования в целом.</w:t>
      </w:r>
    </w:p>
    <w:p w:rsidR="0071714D" w:rsidRPr="005B4D05" w:rsidRDefault="0071714D" w:rsidP="0071714D">
      <w:pPr>
        <w:shd w:val="clear" w:color="auto" w:fill="FFFFFF"/>
        <w:spacing w:line="360" w:lineRule="auto"/>
        <w:ind w:firstLine="720"/>
        <w:jc w:val="both"/>
        <w:rPr>
          <w:color w:val="000000"/>
          <w:spacing w:val="-4"/>
          <w:szCs w:val="28"/>
        </w:rPr>
      </w:pPr>
      <w:r w:rsidRPr="005B4D05">
        <w:rPr>
          <w:color w:val="000000"/>
          <w:spacing w:val="-4"/>
          <w:szCs w:val="28"/>
        </w:rPr>
        <w:t>Отрицательные последствия обозначенных процессов могут быть снижены за счет:</w:t>
      </w:r>
    </w:p>
    <w:p w:rsidR="0071714D" w:rsidRDefault="0071714D" w:rsidP="0071714D">
      <w:pPr>
        <w:shd w:val="clear" w:color="auto" w:fill="FFFFFF"/>
        <w:spacing w:line="360" w:lineRule="auto"/>
        <w:jc w:val="both"/>
        <w:rPr>
          <w:color w:val="000000"/>
          <w:spacing w:val="-2"/>
          <w:szCs w:val="28"/>
        </w:rPr>
      </w:pPr>
      <w:r>
        <w:rPr>
          <w:color w:val="000000"/>
          <w:spacing w:val="6"/>
          <w:szCs w:val="28"/>
        </w:rPr>
        <w:t xml:space="preserve">        -</w:t>
      </w:r>
      <w:r w:rsidRPr="005B4D05">
        <w:rPr>
          <w:color w:val="000000"/>
          <w:spacing w:val="6"/>
          <w:szCs w:val="28"/>
        </w:rPr>
        <w:t xml:space="preserve">мероприятий по инженерной подготовке и инженерному обеспечению </w:t>
      </w:r>
      <w:r w:rsidRPr="005B4D05">
        <w:rPr>
          <w:color w:val="000000"/>
          <w:spacing w:val="5"/>
          <w:szCs w:val="28"/>
        </w:rPr>
        <w:t xml:space="preserve">застраиваемых территорий (организация отвода ливневых и талых вод, </w:t>
      </w:r>
      <w:r w:rsidRPr="005B4D05">
        <w:rPr>
          <w:color w:val="000000"/>
          <w:spacing w:val="-2"/>
          <w:szCs w:val="28"/>
        </w:rPr>
        <w:t xml:space="preserve">строительство очистных сооружений ливневой канализации и др.); </w:t>
      </w:r>
    </w:p>
    <w:p w:rsidR="0071714D" w:rsidRPr="005B4D05" w:rsidRDefault="0071714D" w:rsidP="0071714D">
      <w:pPr>
        <w:shd w:val="clear" w:color="auto" w:fill="FFFFFF"/>
        <w:spacing w:line="360" w:lineRule="auto"/>
        <w:jc w:val="both"/>
        <w:rPr>
          <w:szCs w:val="28"/>
        </w:rPr>
      </w:pPr>
      <w:r>
        <w:rPr>
          <w:color w:val="000000"/>
          <w:spacing w:val="6"/>
          <w:szCs w:val="28"/>
        </w:rPr>
        <w:t xml:space="preserve">         -</w:t>
      </w:r>
      <w:r w:rsidRPr="005B4D05">
        <w:rPr>
          <w:color w:val="000000"/>
          <w:spacing w:val="6"/>
          <w:szCs w:val="28"/>
        </w:rPr>
        <w:t xml:space="preserve">развития системы зеленых насаждений в границах проектирования и </w:t>
      </w:r>
      <w:r w:rsidRPr="005B4D05">
        <w:rPr>
          <w:color w:val="000000"/>
          <w:spacing w:val="-3"/>
          <w:szCs w:val="28"/>
        </w:rPr>
        <w:t>на пограничных прилегающих территориях.</w:t>
      </w:r>
    </w:p>
    <w:p w:rsidR="0071714D" w:rsidRPr="005B4D05" w:rsidRDefault="0071714D" w:rsidP="0071714D">
      <w:pPr>
        <w:shd w:val="clear" w:color="auto" w:fill="FFFFFF"/>
        <w:spacing w:line="360" w:lineRule="auto"/>
        <w:ind w:firstLine="720"/>
        <w:jc w:val="both"/>
        <w:rPr>
          <w:szCs w:val="28"/>
        </w:rPr>
      </w:pPr>
      <w:r w:rsidRPr="005B4D05">
        <w:rPr>
          <w:color w:val="000000"/>
          <w:spacing w:val="10"/>
          <w:szCs w:val="28"/>
        </w:rPr>
        <w:t>Развитие транспортной инфраструктуры в границах проектирования пред</w:t>
      </w:r>
      <w:r w:rsidRPr="005B4D05">
        <w:rPr>
          <w:color w:val="000000"/>
          <w:spacing w:val="-3"/>
          <w:szCs w:val="28"/>
        </w:rPr>
        <w:t>полагается за счет строительства новых и реконструкции существующих автодорог обще</w:t>
      </w:r>
      <w:r w:rsidRPr="005B4D05">
        <w:rPr>
          <w:color w:val="000000"/>
          <w:spacing w:val="-7"/>
          <w:szCs w:val="28"/>
        </w:rPr>
        <w:t>го пользования.</w:t>
      </w:r>
    </w:p>
    <w:p w:rsidR="0071714D" w:rsidRPr="005B4D05" w:rsidRDefault="0071714D" w:rsidP="0071714D">
      <w:pPr>
        <w:shd w:val="clear" w:color="auto" w:fill="FFFFFF"/>
        <w:spacing w:line="360" w:lineRule="auto"/>
        <w:ind w:firstLine="720"/>
        <w:jc w:val="both"/>
        <w:rPr>
          <w:szCs w:val="28"/>
        </w:rPr>
      </w:pPr>
      <w:r w:rsidRPr="005B4D05">
        <w:rPr>
          <w:color w:val="000000"/>
          <w:spacing w:val="8"/>
          <w:szCs w:val="28"/>
        </w:rPr>
        <w:t>Автомобильные дороги относятся к разряду линейных транспортных гео</w:t>
      </w:r>
      <w:r w:rsidRPr="005B4D05">
        <w:rPr>
          <w:color w:val="000000"/>
          <w:spacing w:val="-2"/>
          <w:szCs w:val="28"/>
        </w:rPr>
        <w:t xml:space="preserve">технических систем, оказывающих негативное воздействие на окружающую среду по </w:t>
      </w:r>
      <w:r w:rsidRPr="005B4D05">
        <w:rPr>
          <w:color w:val="000000"/>
          <w:spacing w:val="-4"/>
          <w:szCs w:val="28"/>
        </w:rPr>
        <w:t xml:space="preserve">большой протяженности. Уровень воздействия дорог </w:t>
      </w:r>
      <w:r w:rsidRPr="005B4D05">
        <w:rPr>
          <w:color w:val="000000"/>
          <w:spacing w:val="-4"/>
          <w:szCs w:val="28"/>
        </w:rPr>
        <w:lastRenderedPageBreak/>
        <w:t>и автомобильного движения на ком</w:t>
      </w:r>
      <w:r w:rsidRPr="005B4D05">
        <w:rPr>
          <w:color w:val="000000"/>
          <w:szCs w:val="28"/>
        </w:rPr>
        <w:t>поненты окружающей среды находится в прямой зависимости от количества автотранспорта, структуры и интенсивности автотранспортного потока, объемов исполь</w:t>
      </w:r>
      <w:r w:rsidRPr="005B4D05">
        <w:rPr>
          <w:color w:val="000000"/>
          <w:spacing w:val="-3"/>
          <w:szCs w:val="28"/>
        </w:rPr>
        <w:t>зуемого топлива, наличия транзитного транспорта, сезонной неравномерности в распределении выбросов отработанных газов, качества дорожного покрытия и пр.</w:t>
      </w:r>
    </w:p>
    <w:p w:rsidR="0071714D" w:rsidRPr="005B4D05" w:rsidRDefault="0071714D" w:rsidP="0071714D">
      <w:pPr>
        <w:shd w:val="clear" w:color="auto" w:fill="FFFFFF"/>
        <w:spacing w:line="360" w:lineRule="auto"/>
        <w:ind w:firstLine="720"/>
        <w:jc w:val="both"/>
        <w:rPr>
          <w:szCs w:val="28"/>
        </w:rPr>
      </w:pPr>
      <w:r w:rsidRPr="005B4D05">
        <w:rPr>
          <w:color w:val="000000"/>
          <w:spacing w:val="-3"/>
          <w:szCs w:val="28"/>
        </w:rPr>
        <w:t>Снизить негативное влияние автомобильного транспорта на существующих и про</w:t>
      </w:r>
      <w:r w:rsidRPr="005B4D05">
        <w:rPr>
          <w:color w:val="000000"/>
          <w:szCs w:val="28"/>
        </w:rPr>
        <w:t xml:space="preserve">ектируемых автодорогах возможно за счет организации отвода и очистки ливневых вод </w:t>
      </w:r>
      <w:r w:rsidRPr="005B4D05">
        <w:rPr>
          <w:color w:val="000000"/>
          <w:spacing w:val="4"/>
          <w:szCs w:val="28"/>
        </w:rPr>
        <w:t>в зонах влияния автомагистралей, запрета на использование придорожных террито</w:t>
      </w:r>
      <w:r w:rsidRPr="005B4D05">
        <w:rPr>
          <w:color w:val="000000"/>
          <w:spacing w:val="-3"/>
          <w:szCs w:val="28"/>
        </w:rPr>
        <w:t>рий для выращивания сельскохозяйственной продукции и выпаса скота, создания защит</w:t>
      </w:r>
      <w:r w:rsidRPr="005B4D05">
        <w:rPr>
          <w:color w:val="000000"/>
          <w:spacing w:val="-5"/>
          <w:szCs w:val="28"/>
        </w:rPr>
        <w:t>ных полос зеленых насаждений вдоль автодорог.</w:t>
      </w:r>
    </w:p>
    <w:p w:rsidR="0071714D" w:rsidRPr="00CC3D78" w:rsidRDefault="0071714D" w:rsidP="0071714D">
      <w:pPr>
        <w:shd w:val="clear" w:color="auto" w:fill="FFFFFF"/>
        <w:spacing w:line="360" w:lineRule="auto"/>
        <w:ind w:firstLine="720"/>
        <w:jc w:val="both"/>
        <w:rPr>
          <w:szCs w:val="28"/>
        </w:rPr>
      </w:pPr>
      <w:r w:rsidRPr="005B4D05">
        <w:rPr>
          <w:color w:val="000000"/>
          <w:spacing w:val="6"/>
          <w:szCs w:val="28"/>
        </w:rPr>
        <w:t>Для решения задачи бесперебойного и надежного водоснабжения на соот</w:t>
      </w:r>
      <w:r w:rsidRPr="005B4D05">
        <w:rPr>
          <w:color w:val="000000"/>
          <w:spacing w:val="4"/>
          <w:szCs w:val="28"/>
        </w:rPr>
        <w:t>ветствующей стадии проектирования необходимо выполнить устройство дополни</w:t>
      </w:r>
      <w:r w:rsidRPr="005B4D05">
        <w:rPr>
          <w:color w:val="000000"/>
          <w:spacing w:val="7"/>
          <w:szCs w:val="28"/>
        </w:rPr>
        <w:t>тельной скважины после проведения гидрологических изысканий, а также в схему</w:t>
      </w:r>
      <w:r>
        <w:rPr>
          <w:color w:val="000000"/>
          <w:spacing w:val="7"/>
          <w:szCs w:val="28"/>
        </w:rPr>
        <w:t xml:space="preserve"> </w:t>
      </w:r>
      <w:r w:rsidRPr="00CC3D78">
        <w:rPr>
          <w:color w:val="000000"/>
          <w:spacing w:val="7"/>
          <w:szCs w:val="28"/>
        </w:rPr>
        <w:t>водоснабжения включить запасные емкости. Уличные сети выполнить из полимер</w:t>
      </w:r>
      <w:r w:rsidRPr="00CC3D78">
        <w:rPr>
          <w:color w:val="000000"/>
          <w:spacing w:val="-5"/>
          <w:szCs w:val="28"/>
        </w:rPr>
        <w:t xml:space="preserve">ных труб, закольцевав с </w:t>
      </w:r>
      <w:proofErr w:type="gramStart"/>
      <w:r w:rsidRPr="00CC3D78">
        <w:rPr>
          <w:color w:val="000000"/>
          <w:spacing w:val="-5"/>
          <w:szCs w:val="28"/>
        </w:rPr>
        <w:t>существующими</w:t>
      </w:r>
      <w:proofErr w:type="gramEnd"/>
      <w:r w:rsidRPr="00CC3D78">
        <w:rPr>
          <w:color w:val="000000"/>
          <w:spacing w:val="-5"/>
          <w:szCs w:val="28"/>
        </w:rPr>
        <w:t>.</w:t>
      </w:r>
    </w:p>
    <w:p w:rsidR="0071714D" w:rsidRPr="00CC3D78" w:rsidRDefault="0071714D" w:rsidP="0071714D">
      <w:pPr>
        <w:shd w:val="clear" w:color="auto" w:fill="FFFFFF"/>
        <w:spacing w:line="360" w:lineRule="auto"/>
        <w:ind w:firstLine="709"/>
        <w:jc w:val="both"/>
        <w:rPr>
          <w:szCs w:val="28"/>
        </w:rPr>
      </w:pPr>
      <w:r w:rsidRPr="00CC3D78">
        <w:rPr>
          <w:color w:val="000000"/>
          <w:spacing w:val="4"/>
          <w:szCs w:val="28"/>
        </w:rPr>
        <w:t>Воздействие на состояние почв и подземных вод во время эксплуатации водо</w:t>
      </w:r>
      <w:r w:rsidRPr="00CC3D78">
        <w:rPr>
          <w:color w:val="000000"/>
          <w:szCs w:val="28"/>
        </w:rPr>
        <w:t xml:space="preserve">заборов, а также при организации новых водозаборов будет минимальным при условии </w:t>
      </w:r>
      <w:r w:rsidRPr="00CC3D78">
        <w:rPr>
          <w:color w:val="000000"/>
          <w:spacing w:val="-3"/>
          <w:szCs w:val="28"/>
        </w:rPr>
        <w:t xml:space="preserve">соблюдения требований </w:t>
      </w:r>
      <w:proofErr w:type="spellStart"/>
      <w:r w:rsidRPr="00CC3D78">
        <w:rPr>
          <w:i/>
          <w:iCs/>
          <w:color w:val="000000"/>
          <w:spacing w:val="-3"/>
          <w:szCs w:val="28"/>
        </w:rPr>
        <w:t>СанПиН</w:t>
      </w:r>
      <w:proofErr w:type="spellEnd"/>
      <w:r w:rsidRPr="00CC3D78">
        <w:rPr>
          <w:i/>
          <w:iCs/>
          <w:color w:val="000000"/>
          <w:spacing w:val="-3"/>
          <w:szCs w:val="28"/>
        </w:rPr>
        <w:t xml:space="preserve"> 2.1.4.1110-02. Санитарные правила и нормы «Зоны санитарной охраны источников водоснабжения и водопроводов питьевого назначения». </w:t>
      </w:r>
      <w:r w:rsidRPr="00CC3D78">
        <w:rPr>
          <w:color w:val="000000"/>
          <w:spacing w:val="-3"/>
          <w:szCs w:val="28"/>
        </w:rPr>
        <w:t xml:space="preserve">В </w:t>
      </w:r>
      <w:r w:rsidRPr="00CC3D78">
        <w:rPr>
          <w:color w:val="000000"/>
          <w:spacing w:val="-1"/>
          <w:szCs w:val="28"/>
        </w:rPr>
        <w:t>целом, строительство новых водозаборов имеет позитивное значение, поскольку улуч</w:t>
      </w:r>
      <w:r w:rsidRPr="00CC3D78">
        <w:rPr>
          <w:color w:val="000000"/>
          <w:spacing w:val="-3"/>
          <w:szCs w:val="28"/>
        </w:rPr>
        <w:t>шится снабжение населения водой питьевого качества.</w:t>
      </w:r>
    </w:p>
    <w:p w:rsidR="0071714D" w:rsidRPr="00CC3D78" w:rsidRDefault="0071714D" w:rsidP="0071714D">
      <w:pPr>
        <w:shd w:val="clear" w:color="auto" w:fill="FFFFFF"/>
        <w:spacing w:line="360" w:lineRule="auto"/>
        <w:ind w:firstLine="709"/>
        <w:jc w:val="both"/>
        <w:rPr>
          <w:szCs w:val="28"/>
        </w:rPr>
      </w:pPr>
      <w:r w:rsidRPr="00CC3D78">
        <w:rPr>
          <w:color w:val="000000"/>
          <w:spacing w:val="-1"/>
          <w:szCs w:val="28"/>
        </w:rPr>
        <w:t xml:space="preserve">Просветительская работа с населением в области рационального использования </w:t>
      </w:r>
      <w:r w:rsidRPr="00CC3D78">
        <w:rPr>
          <w:color w:val="000000"/>
          <w:spacing w:val="-4"/>
          <w:szCs w:val="28"/>
        </w:rPr>
        <w:t>природных ресурсов и сохранения благоприятной окружающей среды, включает в себя:</w:t>
      </w:r>
    </w:p>
    <w:p w:rsidR="0071714D" w:rsidRPr="00CC3D78" w:rsidRDefault="0071714D" w:rsidP="0071714D">
      <w:pPr>
        <w:shd w:val="clear" w:color="auto" w:fill="FFFFFF"/>
        <w:spacing w:line="360" w:lineRule="auto"/>
        <w:ind w:firstLine="709"/>
        <w:jc w:val="both"/>
        <w:rPr>
          <w:szCs w:val="28"/>
        </w:rPr>
      </w:pPr>
      <w:r w:rsidRPr="00CC3D78">
        <w:rPr>
          <w:color w:val="000000"/>
          <w:spacing w:val="-22"/>
          <w:szCs w:val="28"/>
        </w:rPr>
        <w:t>1)</w:t>
      </w:r>
      <w:r w:rsidRPr="00CC3D78">
        <w:rPr>
          <w:color w:val="000000"/>
          <w:szCs w:val="28"/>
        </w:rPr>
        <w:tab/>
      </w:r>
      <w:r w:rsidRPr="00CC3D78">
        <w:rPr>
          <w:color w:val="000000"/>
          <w:spacing w:val="-3"/>
          <w:szCs w:val="28"/>
        </w:rPr>
        <w:t>Использование средств массовой информации в сочетании с лекционной, экспе</w:t>
      </w:r>
      <w:r w:rsidRPr="00CC3D78">
        <w:rPr>
          <w:color w:val="000000"/>
          <w:spacing w:val="1"/>
          <w:szCs w:val="28"/>
        </w:rPr>
        <w:t>риментальной, а также внеклассной деятельности преподавателей общеобра</w:t>
      </w:r>
      <w:r w:rsidRPr="00CC3D78">
        <w:rPr>
          <w:color w:val="000000"/>
          <w:spacing w:val="4"/>
          <w:szCs w:val="28"/>
        </w:rPr>
        <w:t xml:space="preserve">зовательных учреждений и приглашенных </w:t>
      </w:r>
      <w:r w:rsidRPr="00CC3D78">
        <w:rPr>
          <w:color w:val="000000"/>
          <w:spacing w:val="4"/>
          <w:szCs w:val="28"/>
        </w:rPr>
        <w:lastRenderedPageBreak/>
        <w:t>специалистов соответствующе</w:t>
      </w:r>
      <w:r w:rsidRPr="00CC3D78">
        <w:rPr>
          <w:color w:val="000000"/>
          <w:spacing w:val="2"/>
          <w:szCs w:val="28"/>
        </w:rPr>
        <w:t>го профиля для формирования у населения знаний по общей экологии, эко</w:t>
      </w:r>
      <w:r w:rsidRPr="00CC3D78">
        <w:rPr>
          <w:color w:val="000000"/>
          <w:spacing w:val="1"/>
          <w:szCs w:val="28"/>
        </w:rPr>
        <w:t xml:space="preserve">логическому праву, рациональному природопользованию и безопасности </w:t>
      </w:r>
      <w:r w:rsidRPr="00CC3D78">
        <w:rPr>
          <w:color w:val="000000"/>
          <w:spacing w:val="-5"/>
          <w:szCs w:val="28"/>
        </w:rPr>
        <w:t>жизнедеятельности.</w:t>
      </w:r>
    </w:p>
    <w:p w:rsidR="0071714D" w:rsidRPr="00CC3D78" w:rsidRDefault="0071714D" w:rsidP="0071714D">
      <w:pPr>
        <w:widowControl w:val="0"/>
        <w:numPr>
          <w:ilvl w:val="0"/>
          <w:numId w:val="1"/>
        </w:numPr>
        <w:shd w:val="clear" w:color="auto" w:fill="FFFFFF"/>
        <w:tabs>
          <w:tab w:val="left" w:pos="2318"/>
        </w:tabs>
        <w:overflowPunct/>
        <w:spacing w:line="360" w:lineRule="auto"/>
        <w:ind w:firstLine="709"/>
        <w:jc w:val="both"/>
        <w:textAlignment w:val="auto"/>
        <w:rPr>
          <w:color w:val="000000"/>
          <w:spacing w:val="-8"/>
          <w:szCs w:val="28"/>
        </w:rPr>
      </w:pPr>
      <w:r w:rsidRPr="00CC3D78">
        <w:rPr>
          <w:color w:val="000000"/>
          <w:spacing w:val="-3"/>
          <w:szCs w:val="28"/>
        </w:rPr>
        <w:t xml:space="preserve">Развитие </w:t>
      </w:r>
      <w:proofErr w:type="spellStart"/>
      <w:r w:rsidRPr="00CC3D78">
        <w:rPr>
          <w:color w:val="000000"/>
          <w:spacing w:val="-3"/>
          <w:szCs w:val="28"/>
        </w:rPr>
        <w:t>экотуризма</w:t>
      </w:r>
      <w:proofErr w:type="spellEnd"/>
      <w:r w:rsidRPr="00CC3D78">
        <w:rPr>
          <w:color w:val="000000"/>
          <w:spacing w:val="-3"/>
          <w:szCs w:val="28"/>
        </w:rPr>
        <w:t>, системы общественного экологического мониторинга.</w:t>
      </w:r>
    </w:p>
    <w:p w:rsidR="0071714D" w:rsidRPr="00CC3D78" w:rsidRDefault="0071714D" w:rsidP="0071714D">
      <w:pPr>
        <w:widowControl w:val="0"/>
        <w:numPr>
          <w:ilvl w:val="0"/>
          <w:numId w:val="1"/>
        </w:numPr>
        <w:shd w:val="clear" w:color="auto" w:fill="FFFFFF"/>
        <w:tabs>
          <w:tab w:val="left" w:pos="2318"/>
        </w:tabs>
        <w:overflowPunct/>
        <w:spacing w:line="360" w:lineRule="auto"/>
        <w:ind w:firstLine="709"/>
        <w:jc w:val="both"/>
        <w:textAlignment w:val="auto"/>
        <w:rPr>
          <w:color w:val="000000"/>
          <w:spacing w:val="-11"/>
          <w:szCs w:val="28"/>
        </w:rPr>
      </w:pPr>
      <w:r w:rsidRPr="00CC3D78">
        <w:rPr>
          <w:color w:val="000000"/>
          <w:spacing w:val="-1"/>
          <w:szCs w:val="28"/>
        </w:rPr>
        <w:t>Проведение общественных мероприятий по расчистке леса, родников, бере</w:t>
      </w:r>
      <w:r w:rsidRPr="00CC3D78">
        <w:rPr>
          <w:color w:val="000000"/>
          <w:spacing w:val="-4"/>
          <w:szCs w:val="28"/>
        </w:rPr>
        <w:t>гов водоемов и т.п.</w:t>
      </w:r>
    </w:p>
    <w:p w:rsidR="0071714D" w:rsidRDefault="0071714D" w:rsidP="0071714D">
      <w:pPr>
        <w:numPr>
          <w:ilvl w:val="0"/>
          <w:numId w:val="1"/>
        </w:numPr>
        <w:shd w:val="clear" w:color="auto" w:fill="FFFFFF"/>
        <w:spacing w:line="360" w:lineRule="auto"/>
        <w:ind w:firstLine="709"/>
        <w:jc w:val="both"/>
        <w:rPr>
          <w:color w:val="000000"/>
          <w:spacing w:val="-4"/>
          <w:szCs w:val="28"/>
        </w:rPr>
      </w:pPr>
      <w:r w:rsidRPr="00CC3D78">
        <w:rPr>
          <w:color w:val="000000"/>
          <w:spacing w:val="8"/>
          <w:szCs w:val="28"/>
        </w:rPr>
        <w:t xml:space="preserve">Организация управляемой рекреации и системы рекреационного сервиса </w:t>
      </w:r>
      <w:r w:rsidRPr="00CC3D78">
        <w:rPr>
          <w:color w:val="000000"/>
          <w:spacing w:val="-3"/>
          <w:szCs w:val="28"/>
        </w:rPr>
        <w:t xml:space="preserve">(выделение площадок для установки палаточных городков, разведения костров, </w:t>
      </w:r>
      <w:r w:rsidRPr="00CC3D78">
        <w:rPr>
          <w:color w:val="000000"/>
          <w:spacing w:val="-4"/>
          <w:szCs w:val="28"/>
        </w:rPr>
        <w:t>пунктов продажи дров, питьевой воды и др.)</w:t>
      </w:r>
    </w:p>
    <w:p w:rsidR="0071714D" w:rsidRPr="00CC3D78" w:rsidRDefault="0071714D" w:rsidP="0071714D">
      <w:pPr>
        <w:shd w:val="clear" w:color="auto" w:fill="FFFFFF"/>
        <w:spacing w:line="360" w:lineRule="auto"/>
        <w:ind w:left="708"/>
        <w:jc w:val="both"/>
        <w:rPr>
          <w:szCs w:val="28"/>
        </w:rPr>
      </w:pPr>
    </w:p>
    <w:p w:rsidR="0071714D" w:rsidRDefault="0071714D" w:rsidP="0071714D">
      <w:pPr>
        <w:spacing w:line="360" w:lineRule="auto"/>
        <w:ind w:left="180" w:firstLine="720"/>
        <w:jc w:val="both"/>
      </w:pPr>
    </w:p>
    <w:p w:rsidR="0071714D" w:rsidRDefault="0071714D" w:rsidP="0071714D">
      <w:pPr>
        <w:spacing w:line="360" w:lineRule="auto"/>
        <w:ind w:left="180" w:firstLine="720"/>
        <w:jc w:val="both"/>
      </w:pPr>
    </w:p>
    <w:p w:rsidR="0071714D" w:rsidRDefault="0071714D" w:rsidP="0071714D">
      <w:pPr>
        <w:spacing w:line="360" w:lineRule="auto"/>
        <w:ind w:left="180" w:firstLine="720"/>
        <w:jc w:val="both"/>
      </w:pPr>
    </w:p>
    <w:p w:rsidR="0071714D" w:rsidRDefault="0071714D" w:rsidP="0071714D">
      <w:pPr>
        <w:spacing w:line="360" w:lineRule="auto"/>
        <w:ind w:left="180" w:firstLine="720"/>
        <w:jc w:val="both"/>
      </w:pPr>
    </w:p>
    <w:p w:rsidR="0071714D" w:rsidRDefault="0071714D" w:rsidP="0071714D">
      <w:pPr>
        <w:spacing w:line="360" w:lineRule="auto"/>
        <w:ind w:left="180" w:firstLine="720"/>
        <w:jc w:val="both"/>
      </w:pPr>
    </w:p>
    <w:p w:rsidR="0071714D" w:rsidRDefault="0071714D" w:rsidP="0071714D">
      <w:pPr>
        <w:spacing w:line="360" w:lineRule="auto"/>
        <w:ind w:left="180" w:firstLine="720"/>
        <w:jc w:val="both"/>
      </w:pPr>
    </w:p>
    <w:p w:rsidR="0071714D" w:rsidRDefault="0071714D" w:rsidP="0071714D">
      <w:pPr>
        <w:spacing w:line="360" w:lineRule="auto"/>
        <w:ind w:left="180" w:firstLine="720"/>
        <w:jc w:val="both"/>
      </w:pPr>
    </w:p>
    <w:p w:rsidR="0071714D" w:rsidRDefault="0071714D" w:rsidP="0071714D">
      <w:pPr>
        <w:spacing w:line="360" w:lineRule="auto"/>
        <w:ind w:left="180" w:firstLine="720"/>
        <w:jc w:val="both"/>
      </w:pPr>
    </w:p>
    <w:p w:rsidR="0071714D" w:rsidRDefault="0071714D" w:rsidP="0071714D">
      <w:pPr>
        <w:spacing w:line="360" w:lineRule="auto"/>
        <w:ind w:left="180" w:firstLine="720"/>
        <w:jc w:val="both"/>
      </w:pPr>
    </w:p>
    <w:p w:rsidR="0071714D" w:rsidRDefault="0071714D" w:rsidP="0071714D">
      <w:pPr>
        <w:spacing w:line="360" w:lineRule="auto"/>
        <w:ind w:left="180" w:firstLine="720"/>
        <w:jc w:val="both"/>
      </w:pPr>
    </w:p>
    <w:p w:rsidR="0071714D" w:rsidRDefault="0071714D" w:rsidP="0071714D">
      <w:pPr>
        <w:spacing w:line="360" w:lineRule="auto"/>
        <w:ind w:left="180" w:firstLine="720"/>
        <w:jc w:val="both"/>
      </w:pPr>
    </w:p>
    <w:p w:rsidR="0071714D" w:rsidRDefault="0071714D" w:rsidP="0071714D">
      <w:pPr>
        <w:spacing w:line="360" w:lineRule="auto"/>
        <w:ind w:left="180" w:firstLine="720"/>
        <w:jc w:val="both"/>
      </w:pPr>
    </w:p>
    <w:p w:rsidR="0071714D" w:rsidRDefault="0071714D" w:rsidP="0071714D">
      <w:pPr>
        <w:spacing w:line="360" w:lineRule="auto"/>
        <w:ind w:left="180" w:firstLine="720"/>
        <w:jc w:val="both"/>
      </w:pPr>
    </w:p>
    <w:p w:rsidR="0071714D" w:rsidRDefault="0071714D" w:rsidP="0071714D">
      <w:pPr>
        <w:spacing w:line="360" w:lineRule="auto"/>
        <w:ind w:left="180" w:firstLine="720"/>
        <w:jc w:val="both"/>
      </w:pPr>
    </w:p>
    <w:p w:rsidR="0071714D" w:rsidRDefault="0071714D" w:rsidP="0071714D">
      <w:pPr>
        <w:spacing w:line="360" w:lineRule="auto"/>
        <w:ind w:left="180" w:firstLine="720"/>
        <w:jc w:val="both"/>
      </w:pPr>
    </w:p>
    <w:p w:rsidR="0071714D" w:rsidRDefault="0071714D" w:rsidP="0071714D">
      <w:pPr>
        <w:spacing w:line="360" w:lineRule="auto"/>
        <w:ind w:left="180" w:firstLine="720"/>
        <w:jc w:val="both"/>
      </w:pPr>
    </w:p>
    <w:p w:rsidR="0071714D" w:rsidRDefault="0071714D" w:rsidP="0071714D">
      <w:pPr>
        <w:spacing w:line="360" w:lineRule="auto"/>
        <w:ind w:left="180" w:firstLine="720"/>
        <w:jc w:val="both"/>
      </w:pPr>
    </w:p>
    <w:p w:rsidR="0071714D" w:rsidRDefault="0071714D" w:rsidP="0071714D">
      <w:pPr>
        <w:spacing w:line="360" w:lineRule="auto"/>
        <w:ind w:left="180" w:firstLine="720"/>
        <w:jc w:val="both"/>
      </w:pPr>
    </w:p>
    <w:p w:rsidR="005817ED" w:rsidRDefault="005817ED"/>
    <w:sectPr w:rsidR="005817ED" w:rsidSect="005817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4F18D5"/>
    <w:multiLevelType w:val="singleLevel"/>
    <w:tmpl w:val="D3FE6C46"/>
    <w:lvl w:ilvl="0">
      <w:start w:val="2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714D"/>
    <w:rsid w:val="005817ED"/>
    <w:rsid w:val="007171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714D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853</Words>
  <Characters>4864</Characters>
  <Application>Microsoft Office Word</Application>
  <DocSecurity>0</DocSecurity>
  <Lines>40</Lines>
  <Paragraphs>11</Paragraphs>
  <ScaleCrop>false</ScaleCrop>
  <Company>SPecialiST RePack</Company>
  <LinksUpToDate>false</LinksUpToDate>
  <CharactersWithSpaces>5706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2017-08-29T07:42:00Z</dcterms:created>
  <dcterms:modified xsi:type="dcterms:W3CDTF">2017-08-29T07:43:00Z</dcterms:modified>
</cp:coreProperties>
</file>